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4D21">
        <w:rPr>
          <w:rFonts w:ascii="Times New Roman" w:hAnsi="Times New Roman" w:cs="Times New Roman"/>
          <w:sz w:val="24"/>
          <w:szCs w:val="24"/>
        </w:rPr>
        <w:t>Chełmża, dn. …................................. r.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A4D21">
        <w:rPr>
          <w:rFonts w:ascii="Times New Roman,Bold" w:hAnsi="Times New Roman,Bold" w:cs="Times New Roman,Bold"/>
          <w:b/>
          <w:bCs/>
          <w:sz w:val="28"/>
          <w:szCs w:val="28"/>
        </w:rPr>
        <w:t>Burmistrz Miasta Chełmży</w:t>
      </w: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34" w:rsidRDefault="00B87634" w:rsidP="007E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CCD">
        <w:rPr>
          <w:rFonts w:ascii="Times New Roman" w:hAnsi="Times New Roman" w:cs="Times New Roman"/>
          <w:b/>
          <w:bCs/>
          <w:sz w:val="28"/>
          <w:szCs w:val="28"/>
        </w:rPr>
        <w:t xml:space="preserve">W N I O S E K </w:t>
      </w:r>
    </w:p>
    <w:p w:rsidR="00B87634" w:rsidRDefault="00B87634" w:rsidP="009A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CCD">
        <w:rPr>
          <w:rFonts w:ascii="Times New Roman" w:hAnsi="Times New Roman" w:cs="Times New Roman"/>
          <w:b/>
          <w:bCs/>
          <w:sz w:val="28"/>
          <w:szCs w:val="28"/>
        </w:rPr>
        <w:t xml:space="preserve">o wydanie </w:t>
      </w:r>
      <w:r>
        <w:rPr>
          <w:rFonts w:ascii="Times New Roman" w:hAnsi="Times New Roman" w:cs="Times New Roman"/>
          <w:b/>
          <w:bCs/>
          <w:sz w:val="28"/>
          <w:szCs w:val="28"/>
        </w:rPr>
        <w:t>jednorazowego zezwolenia</w:t>
      </w:r>
    </w:p>
    <w:p w:rsidR="00B87634" w:rsidRDefault="00B87634" w:rsidP="009A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CCD">
        <w:rPr>
          <w:rFonts w:ascii="Times New Roman" w:hAnsi="Times New Roman" w:cs="Times New Roman"/>
          <w:b/>
          <w:bCs/>
          <w:sz w:val="28"/>
          <w:szCs w:val="28"/>
        </w:rPr>
        <w:t>na sprzedaż napojów alkoholowych</w:t>
      </w:r>
    </w:p>
    <w:p w:rsidR="00B87634" w:rsidRPr="007E7CCD" w:rsidRDefault="00B87634" w:rsidP="009A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Oznaczenie rodzaju zezwolenia: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właściwe zaznaczyć „X”)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  <w:sz w:val="18"/>
          <w:szCs w:val="18"/>
        </w:rPr>
        <w:t>„A” - do 4,5% zawartości alkoholu oraz na piwo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  <w:sz w:val="18"/>
          <w:szCs w:val="18"/>
        </w:rPr>
        <w:t xml:space="preserve">„B” - od 4,5% do 18% zawartości alkoholu </w:t>
      </w:r>
      <w:r>
        <w:rPr>
          <w:rFonts w:ascii="Times New Roman" w:hAnsi="Times New Roman" w:cs="Times New Roman"/>
          <w:sz w:val="16"/>
          <w:szCs w:val="16"/>
        </w:rPr>
        <w:t>(z wyjątkiem piwa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  <w:sz w:val="18"/>
          <w:szCs w:val="18"/>
        </w:rPr>
        <w:t>„C” - powyżej 18% zawartości alkoholu</w:t>
      </w: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Oznaczenie przedsiębiorcy: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i adres zamieszkania przedsiębiorcy - albo nazwa i siedziba osoby prawnej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</w:t>
      </w:r>
      <w:r>
        <w:rPr>
          <w:rFonts w:ascii="Times New Roman" w:hAnsi="Times New Roman" w:cs="Times New Roman"/>
          <w:sz w:val="20"/>
          <w:szCs w:val="20"/>
        </w:rPr>
        <w:t>– imię i nazwisko, adres zamieszkania</w:t>
      </w:r>
      <w:r>
        <w:rPr>
          <w:rFonts w:ascii="Times New Roman" w:hAnsi="Times New Roman" w:cs="Times New Roman"/>
          <w:sz w:val="24"/>
          <w:szCs w:val="24"/>
        </w:rPr>
        <w:t>: …………...........................................................</w:t>
      </w: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 przypadku ustanowienia pełnomocnika do wniosku należy dołączyć dokument stwierdzający udzielenie pełnomocnictwa oraz dowód uiszczenia opłaty skarbowej (w kwocie 17,00 zł, ), zgodnie z art. 4 ustawy z dnia 16 listopada 2006 r. o opłacie skarbowej (Dz..U. z 201</w:t>
      </w:r>
      <w:r w:rsidR="00256E9A">
        <w:rPr>
          <w:rFonts w:ascii="Times New Roman" w:hAnsi="Times New Roman" w:cs="Times New Roman"/>
          <w:sz w:val="14"/>
          <w:szCs w:val="14"/>
        </w:rPr>
        <w:t>8</w:t>
      </w:r>
      <w:r>
        <w:rPr>
          <w:rFonts w:ascii="Times New Roman" w:hAnsi="Times New Roman" w:cs="Times New Roman"/>
          <w:sz w:val="14"/>
          <w:szCs w:val="14"/>
        </w:rPr>
        <w:t xml:space="preserve"> r.  poz. 1</w:t>
      </w:r>
      <w:r w:rsidR="00256E9A">
        <w:rPr>
          <w:rFonts w:ascii="Times New Roman" w:hAnsi="Times New Roman" w:cs="Times New Roman"/>
          <w:sz w:val="14"/>
          <w:szCs w:val="14"/>
        </w:rPr>
        <w:t>044 z późn. zm.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>).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 w ewidencji działalności gosp. lub rejestrze przedsiębiorców KRS .…..……………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NIP …………..…..…………………..………. NIP s.c. .…………………………………….…..…… </w:t>
      </w:r>
    </w:p>
    <w:p w:rsidR="00B87634" w:rsidRDefault="00B87634" w:rsidP="006A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87634" w:rsidRPr="006A7A13" w:rsidRDefault="00B87634" w:rsidP="006A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1)</w:t>
      </w:r>
      <w:r w:rsidRPr="006A7A13">
        <w:rPr>
          <w:rFonts w:ascii="Times New Roman" w:hAnsi="Times New Roman" w:cs="Times New Roman"/>
          <w:sz w:val="20"/>
          <w:szCs w:val="20"/>
        </w:rPr>
        <w:t xml:space="preserve"> ………………..……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6A7A13">
        <w:rPr>
          <w:rFonts w:ascii="Times New Roman" w:hAnsi="Times New Roman" w:cs="Times New Roman"/>
          <w:sz w:val="20"/>
          <w:szCs w:val="20"/>
        </w:rPr>
        <w:t xml:space="preserve">……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7A13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7A13">
        <w:rPr>
          <w:rFonts w:ascii="Times New Roman" w:hAnsi="Times New Roman" w:cs="Times New Roman"/>
          <w:sz w:val="20"/>
          <w:szCs w:val="20"/>
        </w:rPr>
        <w:t>…………………..……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6A7A13">
        <w:rPr>
          <w:rFonts w:ascii="Times New Roman" w:hAnsi="Times New Roman" w:cs="Times New Roman"/>
          <w:sz w:val="20"/>
          <w:szCs w:val="20"/>
        </w:rPr>
        <w:t>….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(w przypadku spółki cywilnej należy podać nr NIP spółki oraz nr NIP wszystkich wspólników spółki)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Przedmiot działalności gospodarczej 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 rodzaj punktu np. ogródek, stoisko handlowe, stoisko gastronomiczne)</w:t>
      </w: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Oznaczenie imprezy podczas której planowana jest sprzedaż: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(nazwa: festyn, dożynki, zabawa, itp.)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(lokalizacja punktu sprzedaży – adres, nr działki, obręb, rejon ulic, położenie w odniesieniu do innych obiektów, itp.)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Wnioskowany okres ważności zezwolenia </w:t>
      </w:r>
      <w:r>
        <w:rPr>
          <w:rFonts w:ascii="Times New Roman" w:hAnsi="Times New Roman" w:cs="Times New Roman"/>
          <w:b/>
          <w:bCs/>
          <w:sz w:val="20"/>
          <w:szCs w:val="20"/>
        </w:rPr>
        <w:t>(do 2 dni)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.................................................................... do ...........................................................................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punktów sprzedaży podczas imprezy: .....................................................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Pr="007E7CCD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CD">
        <w:rPr>
          <w:rFonts w:ascii="Times New Roman" w:hAnsi="Times New Roman" w:cs="Times New Roman"/>
          <w:sz w:val="24"/>
          <w:szCs w:val="24"/>
        </w:rPr>
        <w:t>6.  Adres punktu składowania napojów alkoholowych (magazynu dystrybucyjnego):</w:t>
      </w: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 czytelny podpis wnioskodawcy )</w:t>
      </w:r>
    </w:p>
    <w:p w:rsidR="00B87634" w:rsidRPr="009A4D21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2D1F">
        <w:rPr>
          <w:rFonts w:ascii="Times New Roman" w:hAnsi="Times New Roman" w:cs="Times New Roman"/>
          <w:sz w:val="24"/>
          <w:szCs w:val="24"/>
        </w:rPr>
        <w:t>Nr telefonu kontaktowego 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Jednocześnie informuję: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o wydanie jednorazowego zezwolenia na sprzedaż napojów alkoholowych należy dołączyć: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pisemną zgodę organizatora imprezy na sprzedaż napojów alkoholowych,</w:t>
      </w:r>
    </w:p>
    <w:p w:rsidR="00B87634" w:rsidRDefault="00B87634" w:rsidP="001B0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szkic sytuacyjny terenu z naniesieniem punktu sprzedaży napojów alkoholowych,</w:t>
      </w:r>
    </w:p>
    <w:p w:rsidR="00B87634" w:rsidRDefault="00B87634" w:rsidP="00ED1B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kopię stałego zezwolenia na sprzedaż napojów alkoholowych z ostatnim dowodem uiszczenia opłaty za korzystanie z zezwoleń ( z wyjątkiem zezwoleń wydanych przez Burmistrza Miasta Chełmży ).</w:t>
      </w:r>
    </w:p>
    <w:p w:rsidR="00B87634" w:rsidRDefault="00B87634" w:rsidP="00ED1B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87634" w:rsidRDefault="00B87634" w:rsidP="00ED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wydaniem zezwoleń na sprzedaż napojów alkoholowych należy dołączyć dowód uiszczenia opłaty w wysokości:</w:t>
      </w:r>
    </w:p>
    <w:p w:rsidR="00B87634" w:rsidRDefault="00B87634" w:rsidP="00ED1B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87634" w:rsidRPr="00ED1B87" w:rsidRDefault="00B87634" w:rsidP="00ED1B87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D1B87">
        <w:rPr>
          <w:rFonts w:ascii="Times New Roman" w:hAnsi="Times New Roman" w:cs="Times New Roman"/>
          <w:sz w:val="24"/>
          <w:szCs w:val="24"/>
          <w:lang w:eastAsia="pl-PL"/>
        </w:rPr>
        <w:t>1 )   43,75 zł. na sprzedaż napojów alkoholowych zawierających do 4,5% alkoholu oraz piwa,</w:t>
      </w:r>
    </w:p>
    <w:p w:rsidR="00B87634" w:rsidRPr="00ED1B87" w:rsidRDefault="00B87634" w:rsidP="00ED1B8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ED1B87">
        <w:rPr>
          <w:rFonts w:ascii="Times New Roman" w:hAnsi="Times New Roman" w:cs="Times New Roman"/>
          <w:sz w:val="24"/>
          <w:szCs w:val="24"/>
          <w:lang w:eastAsia="pl-PL"/>
        </w:rPr>
        <w:t>2)    43,75 zł. na sprzedaż napojów alkoholowych zawierających powyżej 4,5% do 18% alkoholu ( z wyjątkiem piwa ),</w:t>
      </w:r>
    </w:p>
    <w:p w:rsidR="00B87634" w:rsidRPr="00ED1B87" w:rsidRDefault="00B87634" w:rsidP="00ED1B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D1B87">
        <w:rPr>
          <w:rFonts w:ascii="Times New Roman" w:hAnsi="Times New Roman" w:cs="Times New Roman"/>
          <w:sz w:val="24"/>
          <w:szCs w:val="24"/>
          <w:lang w:eastAsia="pl-PL"/>
        </w:rPr>
        <w:t>3)    175 zł. na sprzedaż napojów alkoholowych zawierających powyżej 18% alkoholu,</w:t>
      </w:r>
    </w:p>
    <w:p w:rsidR="00B87634" w:rsidRPr="003D79BC" w:rsidRDefault="00B87634" w:rsidP="00ED1B8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B87634" w:rsidRPr="003D79BC" w:rsidSect="00072D1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57F2"/>
    <w:multiLevelType w:val="hybridMultilevel"/>
    <w:tmpl w:val="41C228A6"/>
    <w:lvl w:ilvl="0" w:tplc="FC88B07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AB"/>
    <w:rsid w:val="00061646"/>
    <w:rsid w:val="00072D1F"/>
    <w:rsid w:val="001569A9"/>
    <w:rsid w:val="001B0CAB"/>
    <w:rsid w:val="001B267A"/>
    <w:rsid w:val="00256E9A"/>
    <w:rsid w:val="00270DA1"/>
    <w:rsid w:val="003177A7"/>
    <w:rsid w:val="003329F5"/>
    <w:rsid w:val="003D79BC"/>
    <w:rsid w:val="003E594A"/>
    <w:rsid w:val="0050264A"/>
    <w:rsid w:val="006A7A13"/>
    <w:rsid w:val="007E7CCD"/>
    <w:rsid w:val="009A4D21"/>
    <w:rsid w:val="00A62091"/>
    <w:rsid w:val="00A65D16"/>
    <w:rsid w:val="00B87634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771D7"/>
  <w15:docId w15:val="{47A7894B-13FB-45B5-A604-99319C2B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7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7A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7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Chełmża, dn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dn</dc:title>
  <dc:subject/>
  <dc:creator>user</dc:creator>
  <cp:keywords/>
  <dc:description/>
  <cp:lastModifiedBy>Wiesława Pająk</cp:lastModifiedBy>
  <cp:revision>3</cp:revision>
  <cp:lastPrinted>2012-12-01T09:42:00Z</cp:lastPrinted>
  <dcterms:created xsi:type="dcterms:W3CDTF">2019-07-05T06:03:00Z</dcterms:created>
  <dcterms:modified xsi:type="dcterms:W3CDTF">2019-07-05T06:04:00Z</dcterms:modified>
</cp:coreProperties>
</file>