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CD5" w:rsidRDefault="00CB1519" w:rsidP="00F26CD5">
      <w:pPr>
        <w:spacing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Chełmża, dnia 25.01.2017 r.</w:t>
      </w:r>
    </w:p>
    <w:p w:rsidR="00F26CD5" w:rsidRDefault="00F26CD5" w:rsidP="00F26CD5">
      <w:pPr>
        <w:spacing w:line="240" w:lineRule="auto"/>
        <w:jc w:val="right"/>
        <w:rPr>
          <w:rFonts w:ascii="Times New Roman" w:hAnsi="Times New Roman" w:cs="Times New Roman"/>
          <w:b/>
        </w:rPr>
      </w:pPr>
    </w:p>
    <w:p w:rsidR="00F26CD5" w:rsidRDefault="00F26CD5" w:rsidP="00D54E7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Plan postępowań o udzielenie zamówień publicznych do przeprowadzenia przez Gminę Miasto Chełmża w 2017 r.</w:t>
      </w:r>
    </w:p>
    <w:p w:rsidR="00F26CD5" w:rsidRDefault="00F26CD5" w:rsidP="00F26CD5">
      <w:pPr>
        <w:spacing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541"/>
        <w:gridCol w:w="2261"/>
        <w:gridCol w:w="2409"/>
        <w:gridCol w:w="2268"/>
        <w:gridCol w:w="2410"/>
        <w:gridCol w:w="2268"/>
        <w:gridCol w:w="1985"/>
      </w:tblGrid>
      <w:tr w:rsidR="00A44AEC" w:rsidTr="00A44AEC">
        <w:trPr>
          <w:trHeight w:val="392"/>
        </w:trPr>
        <w:tc>
          <w:tcPr>
            <w:tcW w:w="541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61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09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68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410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68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5" w:type="dxa"/>
          </w:tcPr>
          <w:p w:rsidR="00F26CD5" w:rsidRPr="00B05A2D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A2D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A44AEC" w:rsidTr="00A44AEC">
        <w:trPr>
          <w:trHeight w:val="547"/>
        </w:trPr>
        <w:tc>
          <w:tcPr>
            <w:tcW w:w="541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1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Przedmiot zamówienia</w:t>
            </w:r>
          </w:p>
        </w:tc>
        <w:tc>
          <w:tcPr>
            <w:tcW w:w="2409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Rodzaj zamówienia</w:t>
            </w:r>
          </w:p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(usługi, dostawy, roboty budowlane)</w:t>
            </w:r>
          </w:p>
        </w:tc>
        <w:tc>
          <w:tcPr>
            <w:tcW w:w="2268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Przewidywany tryb lub inna procedura udzielania zamówienia</w:t>
            </w:r>
          </w:p>
        </w:tc>
        <w:tc>
          <w:tcPr>
            <w:tcW w:w="2410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Orientacyjna wartość zamówienia (wartość netto)</w:t>
            </w:r>
          </w:p>
        </w:tc>
        <w:tc>
          <w:tcPr>
            <w:tcW w:w="2268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Przewidywalny termin wszczęcia postępowania w ujęciu kwartalnym lub miesięcznym</w:t>
            </w:r>
          </w:p>
        </w:tc>
        <w:tc>
          <w:tcPr>
            <w:tcW w:w="1985" w:type="dxa"/>
          </w:tcPr>
          <w:p w:rsidR="00F26CD5" w:rsidRPr="00F26CD5" w:rsidRDefault="00F26CD5" w:rsidP="00F26C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26CD5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A44AEC" w:rsidRPr="00B05A2D" w:rsidTr="00A44AEC">
        <w:trPr>
          <w:trHeight w:val="290"/>
        </w:trPr>
        <w:tc>
          <w:tcPr>
            <w:tcW w:w="541" w:type="dxa"/>
          </w:tcPr>
          <w:p w:rsidR="00F26CD5" w:rsidRPr="00B05A2D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26CD5" w:rsidRPr="00B05A2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05A2D">
              <w:rPr>
                <w:rFonts w:ascii="Times New Roman" w:hAnsi="Times New Roman" w:cs="Times New Roman"/>
                <w:sz w:val="16"/>
                <w:szCs w:val="16"/>
              </w:rPr>
              <w:t xml:space="preserve">Rozbudowa i modernizacja sieci kanalizacyjnej i wodociągowej na terenie miasta Chełmży </w:t>
            </w:r>
          </w:p>
          <w:p w:rsidR="00F26CD5" w:rsidRPr="00B05A2D" w:rsidRDefault="00F26CD5" w:rsidP="00F26CD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F26CD5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="00307F37">
              <w:rPr>
                <w:rFonts w:ascii="Times New Roman" w:hAnsi="Times New Roman" w:cs="Times New Roman"/>
              </w:rPr>
              <w:t>sługa</w:t>
            </w:r>
          </w:p>
        </w:tc>
        <w:tc>
          <w:tcPr>
            <w:tcW w:w="2268" w:type="dxa"/>
          </w:tcPr>
          <w:p w:rsidR="00F26CD5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F26CD5" w:rsidRPr="00B05A2D" w:rsidRDefault="00307F37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175.000,00</w:t>
            </w:r>
          </w:p>
        </w:tc>
        <w:tc>
          <w:tcPr>
            <w:tcW w:w="2268" w:type="dxa"/>
          </w:tcPr>
          <w:p w:rsidR="00F26CD5" w:rsidRPr="00B05A2D" w:rsidRDefault="00307F37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 kw.</w:t>
            </w:r>
          </w:p>
        </w:tc>
        <w:tc>
          <w:tcPr>
            <w:tcW w:w="1985" w:type="dxa"/>
          </w:tcPr>
          <w:p w:rsidR="00F26CD5" w:rsidRPr="00B05A2D" w:rsidRDefault="00307F37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Dot. </w:t>
            </w:r>
            <w:r w:rsidR="009D13B1">
              <w:rPr>
                <w:rFonts w:ascii="Times New Roman" w:hAnsi="Times New Roman" w:cs="Times New Roman"/>
              </w:rPr>
              <w:t>wyłonienia Jednostki Realizującej Projekt</w:t>
            </w:r>
          </w:p>
        </w:tc>
      </w:tr>
      <w:tr w:rsidR="00A44AEC" w:rsidRPr="00B05A2D" w:rsidTr="00A44AEC">
        <w:trPr>
          <w:trHeight w:val="290"/>
        </w:trPr>
        <w:tc>
          <w:tcPr>
            <w:tcW w:w="541" w:type="dxa"/>
          </w:tcPr>
          <w:p w:rsidR="00B05A2D" w:rsidRPr="00B05A2D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B05A2D" w:rsidRPr="00B05A2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05A2D">
              <w:rPr>
                <w:rFonts w:ascii="Times New Roman" w:hAnsi="Times New Roman" w:cs="Times New Roman"/>
                <w:sz w:val="16"/>
                <w:szCs w:val="16"/>
              </w:rPr>
              <w:t xml:space="preserve">Kompleksowa modernizacja energetyczna obiektów użyteczności publicznej na terenie miasta Chełmży </w:t>
            </w:r>
          </w:p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Usługa</w:t>
            </w:r>
          </w:p>
        </w:tc>
        <w:tc>
          <w:tcPr>
            <w:tcW w:w="2268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121.000,00</w:t>
            </w:r>
          </w:p>
        </w:tc>
        <w:tc>
          <w:tcPr>
            <w:tcW w:w="2268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kw.</w:t>
            </w:r>
          </w:p>
        </w:tc>
        <w:tc>
          <w:tcPr>
            <w:tcW w:w="1985" w:type="dxa"/>
          </w:tcPr>
          <w:p w:rsidR="00A44AEC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Dot. przygotowania dokumentacji technicznej</w:t>
            </w:r>
          </w:p>
          <w:p w:rsidR="00A44AEC" w:rsidRPr="00B05A2D" w:rsidRDefault="00A44AEC" w:rsidP="009D13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36FF" w:rsidRPr="00B05A2D" w:rsidTr="00A44AEC">
        <w:trPr>
          <w:trHeight w:val="290"/>
        </w:trPr>
        <w:tc>
          <w:tcPr>
            <w:tcW w:w="541" w:type="dxa"/>
          </w:tcPr>
          <w:p w:rsidR="003B36FF" w:rsidRPr="00B05A2D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3B36F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3B36FF" w:rsidRPr="003B36FF" w:rsidRDefault="003B36FF" w:rsidP="003B36F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B36FF">
              <w:rPr>
                <w:rFonts w:ascii="Times New Roman" w:hAnsi="Times New Roman" w:cs="Times New Roman"/>
                <w:sz w:val="16"/>
                <w:szCs w:val="16"/>
              </w:rPr>
              <w:t>Budowa zaplecza szatniowo-socjalnego z przyłączami w ramach zadania pn. "Modernizacja Stadionu Miejskiego w Chełmży przy ul. 3-go Maja 18"</w:t>
            </w:r>
          </w:p>
          <w:p w:rsidR="003B36FF" w:rsidRPr="003B36FF" w:rsidRDefault="003B36FF" w:rsidP="003B36F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3B36FF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Roboty budowlane</w:t>
            </w:r>
          </w:p>
        </w:tc>
        <w:tc>
          <w:tcPr>
            <w:tcW w:w="2268" w:type="dxa"/>
          </w:tcPr>
          <w:p w:rsidR="003B36FF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3B36FF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1.500.000,00</w:t>
            </w:r>
          </w:p>
        </w:tc>
        <w:tc>
          <w:tcPr>
            <w:tcW w:w="2268" w:type="dxa"/>
          </w:tcPr>
          <w:p w:rsidR="003B36FF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kw.</w:t>
            </w:r>
          </w:p>
        </w:tc>
        <w:tc>
          <w:tcPr>
            <w:tcW w:w="1985" w:type="dxa"/>
          </w:tcPr>
          <w:p w:rsidR="003B36FF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Rzeczowa realizacja 2017r i 2018r.</w:t>
            </w:r>
          </w:p>
        </w:tc>
      </w:tr>
      <w:tr w:rsidR="00A44AEC" w:rsidRPr="00B05A2D" w:rsidTr="00A44AEC">
        <w:trPr>
          <w:trHeight w:val="290"/>
        </w:trPr>
        <w:tc>
          <w:tcPr>
            <w:tcW w:w="541" w:type="dxa"/>
          </w:tcPr>
          <w:p w:rsidR="00B05A2D" w:rsidRPr="00B05A2D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B05A2D" w:rsidRPr="00B05A2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05A2D">
              <w:rPr>
                <w:rFonts w:ascii="Times New Roman" w:hAnsi="Times New Roman" w:cs="Times New Roman"/>
                <w:sz w:val="16"/>
                <w:szCs w:val="16"/>
              </w:rPr>
              <w:t xml:space="preserve">Budowa oświetlenia ulicznego ul. </w:t>
            </w:r>
            <w:proofErr w:type="spellStart"/>
            <w:r w:rsidRPr="00B05A2D">
              <w:rPr>
                <w:rFonts w:ascii="Times New Roman" w:hAnsi="Times New Roman" w:cs="Times New Roman"/>
                <w:sz w:val="16"/>
                <w:szCs w:val="16"/>
              </w:rPr>
              <w:t>Dorawy</w:t>
            </w:r>
            <w:proofErr w:type="spellEnd"/>
            <w:r w:rsidRPr="00B05A2D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B05A2D">
              <w:rPr>
                <w:rFonts w:ascii="Times New Roman" w:hAnsi="Times New Roman" w:cs="Times New Roman"/>
                <w:sz w:val="16"/>
                <w:szCs w:val="16"/>
              </w:rPr>
              <w:t>Depczyńskiego</w:t>
            </w:r>
            <w:proofErr w:type="spellEnd"/>
            <w:r w:rsidRPr="00B05A2D">
              <w:rPr>
                <w:rFonts w:ascii="Times New Roman" w:hAnsi="Times New Roman" w:cs="Times New Roman"/>
                <w:sz w:val="16"/>
                <w:szCs w:val="16"/>
              </w:rPr>
              <w:t xml:space="preserve"> i Szczepańskiego</w:t>
            </w:r>
          </w:p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Roboty budowlane</w:t>
            </w:r>
          </w:p>
        </w:tc>
        <w:tc>
          <w:tcPr>
            <w:tcW w:w="2268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80.000,00</w:t>
            </w:r>
          </w:p>
        </w:tc>
        <w:tc>
          <w:tcPr>
            <w:tcW w:w="2268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kw.</w:t>
            </w:r>
          </w:p>
        </w:tc>
        <w:tc>
          <w:tcPr>
            <w:tcW w:w="1985" w:type="dxa"/>
          </w:tcPr>
          <w:p w:rsidR="00B05A2D" w:rsidRDefault="00B05A2D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2B4437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2B4437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2B4437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2B4437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CB1519" w:rsidRDefault="00CB1519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CB1519" w:rsidRDefault="00CB1519" w:rsidP="00F26CD5">
            <w:pPr>
              <w:jc w:val="both"/>
              <w:rPr>
                <w:rFonts w:ascii="Times New Roman" w:hAnsi="Times New Roman" w:cs="Times New Roman"/>
              </w:rPr>
            </w:pPr>
          </w:p>
          <w:p w:rsidR="00CB1519" w:rsidRPr="00B05A2D" w:rsidRDefault="00CB1519" w:rsidP="00F26CD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44AEC" w:rsidRPr="00B05A2D" w:rsidTr="00A44AEC">
        <w:trPr>
          <w:trHeight w:val="290"/>
        </w:trPr>
        <w:tc>
          <w:tcPr>
            <w:tcW w:w="541" w:type="dxa"/>
          </w:tcPr>
          <w:p w:rsidR="00B05A2D" w:rsidRPr="00B05A2D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B05A2D" w:rsidRPr="00B05A2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05A2D">
              <w:rPr>
                <w:rFonts w:ascii="Times New Roman" w:hAnsi="Times New Roman" w:cs="Times New Roman"/>
                <w:sz w:val="16"/>
                <w:szCs w:val="16"/>
              </w:rPr>
              <w:t>Budowa oświetlenia ulicznego Widokowa, Wczasowa, Turystyczna</w:t>
            </w:r>
          </w:p>
          <w:p w:rsidR="00B05A2D" w:rsidRPr="00B05A2D" w:rsidRDefault="00B05A2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Roboty budowlane</w:t>
            </w:r>
          </w:p>
        </w:tc>
        <w:tc>
          <w:tcPr>
            <w:tcW w:w="2268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60.000,00</w:t>
            </w:r>
          </w:p>
        </w:tc>
        <w:tc>
          <w:tcPr>
            <w:tcW w:w="2268" w:type="dxa"/>
          </w:tcPr>
          <w:p w:rsidR="00B05A2D" w:rsidRPr="00B05A2D" w:rsidRDefault="009D13B1" w:rsidP="009D13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kw.</w:t>
            </w:r>
          </w:p>
        </w:tc>
        <w:tc>
          <w:tcPr>
            <w:tcW w:w="1985" w:type="dxa"/>
          </w:tcPr>
          <w:p w:rsidR="00B05A2D" w:rsidRPr="00B05A2D" w:rsidRDefault="00B05A2D" w:rsidP="00F26CD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6329D" w:rsidRPr="00B05A2D" w:rsidTr="00A44AEC">
        <w:trPr>
          <w:trHeight w:val="290"/>
        </w:trPr>
        <w:tc>
          <w:tcPr>
            <w:tcW w:w="541" w:type="dxa"/>
          </w:tcPr>
          <w:p w:rsidR="0056329D" w:rsidRPr="00B05A2D" w:rsidRDefault="002B4437" w:rsidP="002B443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329D" w:rsidRPr="00B05A2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56329D" w:rsidRDefault="0056329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Remont i modernizacja Przystani Chełmżyńskiego Towarzystwa Wioślarskiego 1927 -  </w:t>
            </w:r>
            <w:r w:rsidRPr="00B05A2D">
              <w:rPr>
                <w:rFonts w:ascii="Times New Roman" w:hAnsi="Times New Roman" w:cs="Times New Roman"/>
                <w:sz w:val="16"/>
                <w:szCs w:val="16"/>
              </w:rPr>
              <w:t>Budżet obywatelski</w:t>
            </w:r>
          </w:p>
          <w:p w:rsidR="0056329D" w:rsidRPr="00B05A2D" w:rsidRDefault="0056329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329D" w:rsidRPr="00B05A2D" w:rsidRDefault="0056329D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56329D" w:rsidRPr="00B05A2D" w:rsidRDefault="0056329D" w:rsidP="00E91A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Roboty budowlane</w:t>
            </w:r>
          </w:p>
        </w:tc>
        <w:tc>
          <w:tcPr>
            <w:tcW w:w="2268" w:type="dxa"/>
          </w:tcPr>
          <w:p w:rsidR="0056329D" w:rsidRPr="00B05A2D" w:rsidRDefault="0056329D" w:rsidP="00E91A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56329D" w:rsidRPr="00B05A2D" w:rsidRDefault="0056329D" w:rsidP="00E91A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450.000,00</w:t>
            </w:r>
          </w:p>
        </w:tc>
        <w:tc>
          <w:tcPr>
            <w:tcW w:w="2268" w:type="dxa"/>
          </w:tcPr>
          <w:p w:rsidR="0056329D" w:rsidRPr="00B05A2D" w:rsidRDefault="0056329D" w:rsidP="00E91A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 kw.</w:t>
            </w:r>
          </w:p>
        </w:tc>
        <w:tc>
          <w:tcPr>
            <w:tcW w:w="1985" w:type="dxa"/>
          </w:tcPr>
          <w:p w:rsidR="0056329D" w:rsidRPr="00B05A2D" w:rsidRDefault="0056329D" w:rsidP="00F26CD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65342" w:rsidRPr="00B05A2D" w:rsidTr="00A44AEC">
        <w:trPr>
          <w:trHeight w:val="290"/>
        </w:trPr>
        <w:tc>
          <w:tcPr>
            <w:tcW w:w="541" w:type="dxa"/>
          </w:tcPr>
          <w:p w:rsidR="00E65342" w:rsidRPr="00B05A2D" w:rsidRDefault="002B4437" w:rsidP="00F26C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6534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1" w:type="dxa"/>
          </w:tcPr>
          <w:p w:rsidR="00E65342" w:rsidRPr="00B05A2D" w:rsidRDefault="00E65342" w:rsidP="00B05A2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Dostawa energii elektrycznej do obiektów stanowiących mienie Gminy Miasto Chełmża </w:t>
            </w:r>
          </w:p>
        </w:tc>
        <w:tc>
          <w:tcPr>
            <w:tcW w:w="2409" w:type="dxa"/>
          </w:tcPr>
          <w:p w:rsidR="00E65342" w:rsidRPr="00B05A2D" w:rsidRDefault="00E65342" w:rsidP="00E91A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Dostawa</w:t>
            </w:r>
          </w:p>
        </w:tc>
        <w:tc>
          <w:tcPr>
            <w:tcW w:w="2268" w:type="dxa"/>
          </w:tcPr>
          <w:p w:rsidR="00E65342" w:rsidRPr="00B05A2D" w:rsidRDefault="00E65342" w:rsidP="00E91A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Przetarg niegraniczony</w:t>
            </w:r>
          </w:p>
        </w:tc>
        <w:tc>
          <w:tcPr>
            <w:tcW w:w="2410" w:type="dxa"/>
          </w:tcPr>
          <w:p w:rsidR="00E65342" w:rsidRPr="00B05A2D" w:rsidRDefault="0019458E" w:rsidP="001945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101.000,00</w:t>
            </w:r>
          </w:p>
        </w:tc>
        <w:tc>
          <w:tcPr>
            <w:tcW w:w="2268" w:type="dxa"/>
          </w:tcPr>
          <w:p w:rsidR="00E65342" w:rsidRPr="00B05A2D" w:rsidRDefault="00E65342" w:rsidP="00F26CD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E65342" w:rsidRPr="00F05285" w:rsidRDefault="00E65342" w:rsidP="00F26CD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05285">
              <w:rPr>
                <w:rFonts w:ascii="Times New Roman" w:hAnsi="Times New Roman" w:cs="Times New Roman"/>
                <w:sz w:val="16"/>
                <w:szCs w:val="16"/>
              </w:rPr>
              <w:t>Postępowanie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planowane do przeprowadzenia wspólnie z miastem Toruń. Termin wszczęcia zgodnie z planem miasta Toruń  </w:t>
            </w:r>
          </w:p>
        </w:tc>
      </w:tr>
    </w:tbl>
    <w:p w:rsidR="00F26CD5" w:rsidRPr="00B05A2D" w:rsidRDefault="00F26CD5" w:rsidP="00F26CD5">
      <w:pPr>
        <w:spacing w:line="240" w:lineRule="auto"/>
        <w:jc w:val="both"/>
        <w:rPr>
          <w:rFonts w:ascii="Times New Roman" w:hAnsi="Times New Roman" w:cs="Times New Roman"/>
        </w:rPr>
      </w:pPr>
    </w:p>
    <w:p w:rsidR="00306D42" w:rsidRPr="00306D42" w:rsidRDefault="00306D42" w:rsidP="00306D42">
      <w:pPr>
        <w:spacing w:line="240" w:lineRule="auto"/>
        <w:jc w:val="right"/>
        <w:rPr>
          <w:rFonts w:ascii="Times New Roman" w:hAnsi="Times New Roman" w:cs="Times New Roman"/>
          <w:b/>
        </w:rPr>
      </w:pPr>
    </w:p>
    <w:p w:rsidR="00306D42" w:rsidRPr="00306D42" w:rsidRDefault="00306D42" w:rsidP="00306D42">
      <w:pPr>
        <w:spacing w:line="240" w:lineRule="auto"/>
        <w:jc w:val="right"/>
        <w:rPr>
          <w:rFonts w:ascii="Times New Roman" w:hAnsi="Times New Roman" w:cs="Times New Roman"/>
          <w:b/>
        </w:rPr>
      </w:pPr>
    </w:p>
    <w:p w:rsidR="00F26CD5" w:rsidRPr="00306D42" w:rsidRDefault="00306D42" w:rsidP="00306D42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306D42">
        <w:rPr>
          <w:rFonts w:ascii="Times New Roman" w:hAnsi="Times New Roman" w:cs="Times New Roman"/>
          <w:b/>
        </w:rPr>
        <w:t>Burmistrz Miasta</w:t>
      </w:r>
    </w:p>
    <w:p w:rsidR="00306D42" w:rsidRPr="00306D42" w:rsidRDefault="00306D42" w:rsidP="00306D42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306D42">
        <w:rPr>
          <w:rFonts w:ascii="Times New Roman" w:hAnsi="Times New Roman" w:cs="Times New Roman"/>
          <w:b/>
        </w:rPr>
        <w:t>(-) Jerzy Czerwiński</w:t>
      </w:r>
    </w:p>
    <w:sectPr w:rsidR="00306D42" w:rsidRPr="00306D42" w:rsidSect="00A44AE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26CD5"/>
    <w:rsid w:val="00193857"/>
    <w:rsid w:val="0019458E"/>
    <w:rsid w:val="00215867"/>
    <w:rsid w:val="002B4437"/>
    <w:rsid w:val="00306D42"/>
    <w:rsid w:val="00307F37"/>
    <w:rsid w:val="0033497D"/>
    <w:rsid w:val="003B36FF"/>
    <w:rsid w:val="003D2CDD"/>
    <w:rsid w:val="00556E7C"/>
    <w:rsid w:val="0056329D"/>
    <w:rsid w:val="00672E51"/>
    <w:rsid w:val="007160F6"/>
    <w:rsid w:val="00736458"/>
    <w:rsid w:val="00765B5D"/>
    <w:rsid w:val="00795E32"/>
    <w:rsid w:val="00884D47"/>
    <w:rsid w:val="00985C5C"/>
    <w:rsid w:val="009D13B1"/>
    <w:rsid w:val="00A44AEC"/>
    <w:rsid w:val="00B05A2D"/>
    <w:rsid w:val="00C104FF"/>
    <w:rsid w:val="00CB1519"/>
    <w:rsid w:val="00D54E7B"/>
    <w:rsid w:val="00E65342"/>
    <w:rsid w:val="00F05285"/>
    <w:rsid w:val="00F26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38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26C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5</cp:revision>
  <cp:lastPrinted>2017-02-16T11:03:00Z</cp:lastPrinted>
  <dcterms:created xsi:type="dcterms:W3CDTF">2017-02-17T12:13:00Z</dcterms:created>
  <dcterms:modified xsi:type="dcterms:W3CDTF">2017-02-20T08:01:00Z</dcterms:modified>
</cp:coreProperties>
</file>