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A8" w:rsidRPr="00300EC5" w:rsidRDefault="006602A8" w:rsidP="00EE7601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GKM.271.1.10.2017</w:t>
      </w:r>
    </w:p>
    <w:p w:rsidR="006602A8" w:rsidRDefault="006602A8" w:rsidP="00692DE9">
      <w:pPr>
        <w:widowControl w:val="0"/>
        <w:autoSpaceDE w:val="0"/>
        <w:autoSpaceDN w:val="0"/>
        <w:spacing w:before="70" w:after="0" w:line="240" w:lineRule="auto"/>
        <w:ind w:left="2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692DE9" w:rsidRPr="00692DE9" w:rsidRDefault="00692DE9" w:rsidP="00EE7601">
      <w:pPr>
        <w:widowControl w:val="0"/>
        <w:autoSpaceDE w:val="0"/>
        <w:autoSpaceDN w:val="0"/>
        <w:spacing w:before="70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1 do SIWZ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21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WYKONAWCA: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2" w:after="0" w:line="240" w:lineRule="auto"/>
        <w:ind w:left="216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(pełna nazwa/firma, adres, w zależności od podmiotu: NIP/PESEL, KRS/</w:t>
      </w:r>
      <w:proofErr w:type="spellStart"/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CEiDG</w:t>
      </w:r>
      <w:proofErr w:type="spellEnd"/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)</w:t>
      </w:r>
    </w:p>
    <w:p w:rsidR="00692DE9" w:rsidRPr="00692DE9" w:rsidRDefault="00692DE9" w:rsidP="00692D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reprezentowany przez: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2" w:after="0" w:line="240" w:lineRule="auto"/>
        <w:ind w:left="216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(imię, nazwisko, stanowisko/podstawa do reprezentacji)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Gmina Miasto Chełmża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ul. Gen. J. Hallera 2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87-140 Chełmża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u w:val="thick"/>
          <w:lang w:eastAsia="pl-PL" w:bidi="pl-PL"/>
        </w:rPr>
        <w:t>O F E R T A</w:t>
      </w:r>
    </w:p>
    <w:p w:rsidR="00692DE9" w:rsidRPr="00692DE9" w:rsidRDefault="00692DE9" w:rsidP="00692DE9">
      <w:pPr>
        <w:spacing w:after="48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Odpowiadając  na  ogłoszenie  o   przetargu   nieograniczonym   na   wykonanie   zadania </w:t>
      </w:r>
    </w:p>
    <w:p w:rsidR="00692DE9" w:rsidRPr="00692DE9" w:rsidRDefault="00692DE9" w:rsidP="00692DE9">
      <w:pPr>
        <w:spacing w:after="48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pn.   </w:t>
      </w:r>
      <w:r w:rsidRPr="00692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„Remont i modernizacja wieży ciśnień” </w:t>
      </w:r>
    </w:p>
    <w:p w:rsidR="00692DE9" w:rsidRPr="00692DE9" w:rsidRDefault="00692DE9" w:rsidP="00692DE9">
      <w:pPr>
        <w:spacing w:after="48"/>
        <w:ind w:left="426" w:right="634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oferujemy  wykonanie  przedmiotu  zamówienia  zgodnie  z  wymogami  zawartymi  w </w:t>
      </w:r>
    </w:p>
    <w:p w:rsidR="00692DE9" w:rsidRPr="00692DE9" w:rsidRDefault="00692DE9" w:rsidP="00692DE9">
      <w:pPr>
        <w:spacing w:after="48"/>
        <w:ind w:left="426" w:right="634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Specyfikacji Istotnych Warunków Zamówienia za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cenę ryczałtową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:</w:t>
      </w:r>
    </w:p>
    <w:p w:rsidR="00692DE9" w:rsidRPr="00692DE9" w:rsidRDefault="00692DE9" w:rsidP="00692D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4912"/>
      </w:tblGrid>
      <w:tr w:rsidR="00692DE9" w:rsidRPr="00692DE9" w:rsidTr="0099067F">
        <w:trPr>
          <w:trHeight w:val="669"/>
        </w:trPr>
        <w:tc>
          <w:tcPr>
            <w:tcW w:w="3200" w:type="dxa"/>
          </w:tcPr>
          <w:p w:rsidR="00692DE9" w:rsidRPr="00692DE9" w:rsidRDefault="00692DE9" w:rsidP="00692DE9">
            <w:pPr>
              <w:spacing w:before="6"/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  <w:p w:rsidR="00692DE9" w:rsidRPr="00692DE9" w:rsidRDefault="00692DE9" w:rsidP="00692D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NETTO: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6"/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  <w:p w:rsidR="00692DE9" w:rsidRPr="00692DE9" w:rsidRDefault="00692DE9" w:rsidP="00692DE9">
            <w:pPr>
              <w:spacing w:before="1"/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  <w:tr w:rsidR="00692DE9" w:rsidRPr="00692DE9" w:rsidTr="0099067F">
        <w:trPr>
          <w:trHeight w:val="693"/>
        </w:trPr>
        <w:tc>
          <w:tcPr>
            <w:tcW w:w="3200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19"/>
                <w:lang w:eastAsia="pl-PL" w:bidi="pl-PL"/>
              </w:rPr>
            </w:pPr>
          </w:p>
          <w:p w:rsidR="00692DE9" w:rsidRPr="00692DE9" w:rsidRDefault="00692DE9" w:rsidP="00692D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VAT (…….…%):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19"/>
                <w:lang w:eastAsia="pl-PL" w:bidi="pl-PL"/>
              </w:rPr>
            </w:pPr>
          </w:p>
          <w:p w:rsidR="00692DE9" w:rsidRPr="00692DE9" w:rsidRDefault="00692DE9" w:rsidP="00692DE9">
            <w:pPr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  <w:tr w:rsidR="00692DE9" w:rsidRPr="00692DE9" w:rsidTr="0099067F">
        <w:trPr>
          <w:trHeight w:val="717"/>
        </w:trPr>
        <w:tc>
          <w:tcPr>
            <w:tcW w:w="3200" w:type="dxa"/>
          </w:tcPr>
          <w:p w:rsidR="00692DE9" w:rsidRPr="00692DE9" w:rsidRDefault="00692DE9" w:rsidP="00692DE9">
            <w:pPr>
              <w:spacing w:before="10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692DE9" w:rsidRPr="00692DE9" w:rsidRDefault="00692DE9" w:rsidP="00692DE9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b/>
                <w:sz w:val="20"/>
                <w:lang w:eastAsia="pl-PL" w:bidi="pl-PL"/>
              </w:rPr>
              <w:t>CENA OFERTOWA BRUTTO: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692DE9" w:rsidRPr="00692DE9" w:rsidRDefault="00692DE9" w:rsidP="00692DE9">
            <w:pPr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</w:tbl>
    <w:p w:rsidR="00692DE9" w:rsidRPr="00692DE9" w:rsidRDefault="00692DE9" w:rsidP="00692D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(słownie cena ofertowa brutto: 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…………………………………………………………………………………………………)</w:t>
      </w:r>
    </w:p>
    <w:p w:rsidR="00692DE9" w:rsidRPr="00692DE9" w:rsidRDefault="00692DE9" w:rsidP="00692DE9">
      <w:pPr>
        <w:widowControl w:val="0"/>
        <w:autoSpaceDE w:val="0"/>
        <w:autoSpaceDN w:val="0"/>
        <w:spacing w:before="110" w:after="0" w:line="240" w:lineRule="auto"/>
        <w:ind w:left="216" w:right="695"/>
        <w:jc w:val="both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Oświadczamy, że udzielamy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gwarancji jakości i rękojmi za wady fizyczne przedmiotu zamówienia na okres ….. miesięcy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 xml:space="preserve">(należy podać liczbę miesięcy – minimalnie 60 miesięcy, maksymalnie 120 miesięcy)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licząc od daty odbioru końcowego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>.</w:t>
      </w:r>
    </w:p>
    <w:p w:rsidR="00692DE9" w:rsidRPr="00692DE9" w:rsidRDefault="00692DE9" w:rsidP="00692DE9">
      <w:pPr>
        <w:widowControl w:val="0"/>
        <w:autoSpaceDE w:val="0"/>
        <w:autoSpaceDN w:val="0"/>
        <w:spacing w:before="120" w:after="0" w:line="240" w:lineRule="auto"/>
        <w:ind w:left="216" w:right="69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Oświadczamy, że do pełnienia funkcji kierownika budowy skierowana/y zostanie Pani/Pan ………………………………………………………………………………………. Powyższa  osoba  posiada  uprawnienia  i  kwalifikacje  określone  w  pkt.  6  SIWZ   oraz wykazuje się doświadczeniem w kierowaniu (od rozpoczęcia do</w:t>
      </w:r>
      <w:r w:rsidRPr="00692DE9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zakończenia)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2" w:lineRule="auto"/>
        <w:ind w:left="216" w:right="697"/>
        <w:jc w:val="both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…..….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 xml:space="preserve">(podać ilość cyfrowo)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budowami obejmującymi remont lub  przebudowę  obiektów budowlanych wpisanych do  rejestru  zabytków,  o  wartości  nie  mniejszej  niż 500 000,00 zł (brutto) każda. Wykaz doświadczenia kierownika budowy stanowi załącznik do niniejszej oferty.</w:t>
      </w:r>
    </w:p>
    <w:p w:rsidR="00692DE9" w:rsidRPr="00692DE9" w:rsidRDefault="00692DE9" w:rsidP="00692D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Wykonawca jest małym/średnim przedsiębiorcą: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>(należy zakreślić właściwy kwadrat)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:</w:t>
      </w:r>
    </w:p>
    <w:p w:rsidR="00692DE9" w:rsidRPr="00692DE9" w:rsidRDefault="00692DE9" w:rsidP="00692DE9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before="5" w:after="0" w:line="240" w:lineRule="auto"/>
        <w:ind w:hanging="2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TAK</w:t>
      </w:r>
    </w:p>
    <w:p w:rsidR="00692DE9" w:rsidRPr="00692DE9" w:rsidRDefault="00692DE9" w:rsidP="00692DE9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after="0" w:line="274" w:lineRule="exact"/>
        <w:ind w:hanging="283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NIE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 w:right="774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 xml:space="preserve">Uwaga: Definicja małego i średniego przedsiębiorcy znajduje się w art. 105 i 106 ustawy z dnia 2 lipca 2004 r. o swobodzie działalności gospodarczej (Dz. U. z 2016 r. poz. 1829 z </w:t>
      </w:r>
      <w:proofErr w:type="spellStart"/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późn</w:t>
      </w:r>
      <w:proofErr w:type="spellEnd"/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.</w:t>
      </w:r>
      <w:r w:rsidRPr="00692DE9">
        <w:rPr>
          <w:rFonts w:ascii="Times New Roman" w:eastAsia="Times New Roman" w:hAnsi="Times New Roman" w:cs="Times New Roman"/>
          <w:i/>
          <w:spacing w:val="-12"/>
          <w:sz w:val="20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zm.).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  <w:sectPr w:rsidR="00692DE9" w:rsidRPr="00692DE9">
          <w:pgSz w:w="11910" w:h="16840"/>
          <w:pgMar w:top="900" w:right="720" w:bottom="760" w:left="1200" w:header="0" w:footer="493" w:gutter="0"/>
          <w:cols w:space="708"/>
        </w:sectPr>
      </w:pP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spacing w:before="69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lastRenderedPageBreak/>
        <w:t>Oświadczamy, że: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before="39"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zapoznaliśmy się z warunkami realizacji zamówienia podanymi przez Zamawiającego w SIWZ i nie wnosimy do nich żadnych</w:t>
      </w:r>
      <w:r w:rsidRPr="00692DE9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zastrzeżeń,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uzyskaliśmy wszelkie niezbędne informacje do przygotowania oferty, skalkulowania ceny ofertowej i wykonania</w:t>
      </w:r>
      <w:r w:rsidRPr="00692DE9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zamówienia,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akceptujemy istotne postanowienia umowy oraz termin realizacji przedmiotu zamówienia określone przez</w:t>
      </w:r>
      <w:r w:rsidRPr="00692DE9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Zamawiającego,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uważamy się za związanych niniejszą ofertą przez 30 dni; bieg terminu związania ofertą rozpoczyna się wraz z upływem terminu składania</w:t>
      </w:r>
      <w:r w:rsidRPr="00692DE9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ofert.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  <w:tab w:val="left" w:pos="1108"/>
          <w:tab w:val="left" w:pos="2352"/>
          <w:tab w:val="left" w:pos="3575"/>
          <w:tab w:val="left" w:pos="4301"/>
          <w:tab w:val="left" w:pos="5697"/>
          <w:tab w:val="left" w:pos="7448"/>
          <w:tab w:val="left" w:pos="7953"/>
          <w:tab w:val="left" w:pos="8430"/>
        </w:tabs>
        <w:autoSpaceDE w:val="0"/>
        <w:autoSpaceDN w:val="0"/>
        <w:spacing w:before="3" w:after="0" w:line="276" w:lineRule="auto"/>
        <w:ind w:right="703"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W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przypadku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udzielenia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nam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zamówienia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zobowiązujemy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się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do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zawarcia umowy w miejscu i terminie wskazanym przez</w:t>
      </w:r>
      <w:r w:rsidRPr="00692DE9">
        <w:rPr>
          <w:rFonts w:ascii="Times New Roman" w:eastAsia="Times New Roman" w:hAnsi="Times New Roman" w:cs="Times New Roman"/>
          <w:spacing w:val="-8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Zamawiającego.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</w:tabs>
        <w:autoSpaceDE w:val="0"/>
        <w:autoSpaceDN w:val="0"/>
        <w:spacing w:after="0" w:line="275" w:lineRule="exact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Oferta została złożona na ……………………..</w:t>
      </w:r>
      <w:r w:rsidRPr="00692DE9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stronach.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43" w:after="0" w:line="276" w:lineRule="auto"/>
        <w:ind w:right="697"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Informacja o podwykonawcach wynikająca z art. 36b ustawy </w:t>
      </w:r>
      <w:proofErr w:type="spellStart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Pzp</w:t>
      </w:r>
      <w:proofErr w:type="spellEnd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(należy wskazać części zamówienia,  których  realizacje  wykonawca  zamierza  powierzyć  podwykonawcom,    i podać firmy</w:t>
      </w:r>
      <w:r w:rsidRPr="00692DE9">
        <w:rPr>
          <w:rFonts w:ascii="Times New Roman" w:eastAsia="Times New Roman" w:hAnsi="Times New Roman" w:cs="Times New Roman"/>
          <w:spacing w:val="-7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podwykonawców):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5" w:lineRule="exact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43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41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173" w:after="0" w:line="276" w:lineRule="auto"/>
        <w:ind w:right="692" w:hanging="44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Informacja dotycząca powstania u Zamawiającego obowiązku podatkowego wynikająca  z  art. 91 ust.  3a ustawy </w:t>
      </w:r>
      <w:proofErr w:type="spellStart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Pzp</w:t>
      </w:r>
      <w:proofErr w:type="spellEnd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(należy wypełnić,  jeżeli  wybór oferty będzie prowadzić  do powstania u Zamawiającego obowiązku podatkowego zgodnie z przepisami o podatku od towarów i</w:t>
      </w:r>
      <w:r w:rsidRPr="00692DE9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usług):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3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</w:tabs>
        <w:autoSpaceDE w:val="0"/>
        <w:autoSpaceDN w:val="0"/>
        <w:spacing w:before="172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Do oferty dołączono następujące dokumenty wymagane w</w:t>
      </w:r>
      <w:r w:rsidRPr="00692DE9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SIWZ:</w:t>
      </w:r>
    </w:p>
    <w:p w:rsidR="00692DE9" w:rsidRPr="00692DE9" w:rsidRDefault="00692DE9" w:rsidP="00692DE9">
      <w:pPr>
        <w:widowControl w:val="0"/>
        <w:autoSpaceDE w:val="0"/>
        <w:autoSpaceDN w:val="0"/>
        <w:spacing w:before="41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…………………………………………………………….</w:t>
      </w:r>
    </w:p>
    <w:p w:rsidR="00692DE9" w:rsidRPr="00692DE9" w:rsidRDefault="00692DE9" w:rsidP="00692DE9">
      <w:pPr>
        <w:widowControl w:val="0"/>
        <w:autoSpaceDE w:val="0"/>
        <w:autoSpaceDN w:val="0"/>
        <w:spacing w:before="116"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Adres, na który Zamawiający powinien przesyłać ewentualną korespondencję: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......................................................................................................................................................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480" w:lineRule="auto"/>
        <w:ind w:left="216" w:right="72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Osoba wyznaczona do kontaktów z Zamawiającym: .................................................................. nr telefonu: …………………………………..</w:t>
      </w:r>
    </w:p>
    <w:p w:rsidR="00692DE9" w:rsidRPr="00692DE9" w:rsidRDefault="00692DE9" w:rsidP="00692DE9">
      <w:pPr>
        <w:widowControl w:val="0"/>
        <w:tabs>
          <w:tab w:val="left" w:pos="1420"/>
        </w:tabs>
        <w:autoSpaceDE w:val="0"/>
        <w:autoSpaceDN w:val="0"/>
        <w:spacing w:after="0" w:line="480" w:lineRule="auto"/>
        <w:ind w:left="216" w:right="503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Dane kontaktowe do przesyłania korespondencji: nr</w:t>
      </w:r>
      <w:r w:rsidRPr="00692DE9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faksu: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…………………………………</w:t>
      </w:r>
    </w:p>
    <w:p w:rsidR="00692DE9" w:rsidRPr="00692DE9" w:rsidRDefault="00692DE9" w:rsidP="00692DE9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e-mail: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tabs>
          <w:tab w:val="left" w:pos="5545"/>
        </w:tabs>
        <w:autoSpaceDE w:val="0"/>
        <w:autoSpaceDN w:val="0"/>
        <w:spacing w:before="205"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............................, </w:t>
      </w:r>
      <w:proofErr w:type="spellStart"/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dn</w:t>
      </w:r>
      <w:proofErr w:type="spellEnd"/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eastAsia="Times New Roman" w:hAnsi="Times New Roman" w:cs="Times New Roman"/>
          <w:i/>
          <w:sz w:val="18"/>
          <w:lang w:eastAsia="pl-PL" w:bidi="pl-PL"/>
        </w:rPr>
        <w:sectPr w:rsidR="00692DE9" w:rsidRPr="00692DE9">
          <w:pgSz w:w="11910" w:h="16840"/>
          <w:pgMar w:top="900" w:right="720" w:bottom="760" w:left="1200" w:header="0" w:footer="493" w:gutter="0"/>
          <w:cols w:space="708"/>
        </w:sectPr>
      </w:pPr>
      <w:r w:rsidRPr="00692DE9">
        <w:rPr>
          <w:rFonts w:ascii="Times New Roman" w:eastAsia="Times New Roman" w:hAnsi="Times New Roman" w:cs="Times New Roman"/>
          <w:i/>
          <w:sz w:val="18"/>
          <w:lang w:eastAsia="pl-PL" w:bidi="pl-PL"/>
        </w:rPr>
        <w:t>Podpisy osób uprawnionych do składania oświadczeń woli w imieniu Wykonawcy oraz pieczątka / pieczątki</w:t>
      </w:r>
    </w:p>
    <w:p w:rsidR="006B4BE6" w:rsidRDefault="006B4BE6" w:rsidP="008A5C85">
      <w:bookmarkStart w:id="0" w:name="_GoBack"/>
      <w:bookmarkEnd w:id="0"/>
    </w:p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  <w:lang w:val="pl-PL" w:eastAsia="pl-PL" w:bidi="pl-PL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  <w:lang w:val="pl-PL" w:eastAsia="pl-PL" w:bidi="pl-PL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  <w:lang w:val="pl-PL" w:eastAsia="pl-PL" w:bidi="pl-PL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  <w:lang w:val="pl-PL" w:eastAsia="pl-PL" w:bidi="pl-PL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  <w:lang w:val="pl-PL" w:eastAsia="pl-PL" w:bidi="pl-PL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  <w:lang w:val="pl-PL" w:eastAsia="pl-PL" w:bidi="pl-PL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  <w:lang w:val="pl-PL" w:eastAsia="pl-PL" w:bidi="pl-PL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  <w:lang w:val="pl-PL" w:eastAsia="pl-PL" w:bidi="pl-PL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  <w:lang w:val="pl-PL" w:eastAsia="pl-PL" w:bidi="pl-PL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  <w:lang w:val="pl-PL" w:eastAsia="pl-PL" w:bidi="pl-PL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  <w:lang w:val="pl-PL" w:eastAsia="pl-PL" w:bidi="pl-PL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  <w:lang w:val="pl-PL" w:eastAsia="pl-PL" w:bidi="pl-PL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  <w:lang w:val="pl-PL" w:eastAsia="pl-PL" w:bidi="pl-PL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E9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02A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2DE9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5C85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E7601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F0D6A-FD8D-4EBD-8F4C-DD2DB889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4</cp:revision>
  <dcterms:created xsi:type="dcterms:W3CDTF">2017-12-08T07:44:00Z</dcterms:created>
  <dcterms:modified xsi:type="dcterms:W3CDTF">2017-12-15T12:55:00Z</dcterms:modified>
</cp:coreProperties>
</file>