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72" w:rsidRPr="00980617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  <w:r w:rsidRPr="00980617"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  <w:t xml:space="preserve">OŚWIADCZENIE DOTYCZĄCE PRZYNALEŻNOŚCI DO </w:t>
      </w:r>
      <w:bookmarkStart w:id="0" w:name="_GoBack"/>
      <w:bookmarkEnd w:id="0"/>
      <w:r w:rsidRPr="00980617"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  <w:t>TEJ SAMEJ</w:t>
      </w:r>
    </w:p>
    <w:p w:rsidR="00433B72" w:rsidRPr="00980617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  <w:r w:rsidRPr="00980617"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 xml:space="preserve"> 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Nawiązując do zamieszczonej w dniu …………… na stronie intern</w:t>
      </w:r>
      <w:r w:rsidR="00EB2D9F">
        <w:rPr>
          <w:rFonts w:ascii="Arial" w:hAnsi="Arial" w:cs="Arial"/>
          <w:color w:val="000000"/>
          <w:sz w:val="24"/>
          <w:lang w:eastAsia="en-US"/>
        </w:rPr>
        <w:t xml:space="preserve">etowej Zamawiającego informacji, </w:t>
      </w:r>
      <w:r>
        <w:rPr>
          <w:rFonts w:ascii="Arial" w:hAnsi="Arial" w:cs="Arial"/>
          <w:color w:val="000000"/>
          <w:sz w:val="24"/>
          <w:lang w:eastAsia="en-US"/>
        </w:rPr>
        <w:t xml:space="preserve"> o któ</w:t>
      </w:r>
      <w:r w:rsidRPr="00433B72">
        <w:rPr>
          <w:rFonts w:ascii="Arial" w:hAnsi="Arial" w:cs="Arial"/>
          <w:color w:val="000000"/>
          <w:sz w:val="24"/>
          <w:lang w:eastAsia="en-US"/>
        </w:rPr>
        <w:t xml:space="preserve">rej mowa w art. 86 ust. 5 ustawy </w:t>
      </w:r>
      <w:proofErr w:type="spellStart"/>
      <w:r w:rsidRPr="00433B72">
        <w:rPr>
          <w:rFonts w:ascii="Arial" w:hAnsi="Arial" w:cs="Arial"/>
          <w:color w:val="000000"/>
          <w:sz w:val="24"/>
          <w:lang w:eastAsia="en-US"/>
        </w:rPr>
        <w:t>Pzp</w:t>
      </w:r>
      <w:proofErr w:type="spellEnd"/>
      <w:r w:rsidRPr="00433B72">
        <w:rPr>
          <w:rFonts w:ascii="Arial" w:hAnsi="Arial" w:cs="Arial"/>
          <w:color w:val="000000"/>
          <w:sz w:val="24"/>
          <w:lang w:eastAsia="en-US"/>
        </w:rPr>
        <w:t xml:space="preserve"> </w:t>
      </w:r>
      <w:r w:rsidRPr="00433B72">
        <w:rPr>
          <w:rFonts w:ascii="Arial" w:hAnsi="Arial" w:cs="Arial"/>
          <w:b/>
          <w:bCs/>
          <w:color w:val="000000"/>
          <w:sz w:val="24"/>
          <w:lang w:eastAsia="en-US"/>
        </w:rPr>
        <w:t>oświadczamy, że:</w:t>
      </w:r>
    </w:p>
    <w:p w:rsidR="00EB2D9F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r w:rsidRPr="00433B72">
        <w:rPr>
          <w:rFonts w:ascii="Arial" w:hAnsi="Arial" w:cs="Arial"/>
          <w:b/>
          <w:bCs/>
          <w:color w:val="000000"/>
          <w:sz w:val="24"/>
          <w:lang w:eastAsia="en-US"/>
        </w:rPr>
        <w:t>nie należymy do tej samej grupy kapitałowej z żadnym z wykonawców,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b/>
          <w:bCs/>
          <w:color w:val="000000"/>
          <w:sz w:val="24"/>
          <w:lang w:eastAsia="en-US"/>
        </w:rPr>
        <w:t>którzy złożyli ofertę w niniejszym postępowaniu *</w:t>
      </w:r>
      <w:r w:rsidRPr="00433B72">
        <w:rPr>
          <w:rFonts w:ascii="Arial" w:hAnsi="Arial" w:cs="Arial"/>
          <w:color w:val="000000"/>
          <w:sz w:val="24"/>
          <w:lang w:eastAsia="en-US"/>
        </w:rPr>
        <w:t>)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33B72" w:rsidRPr="00433B72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lub</w:t>
      </w:r>
    </w:p>
    <w:p w:rsidR="00EB2D9F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r w:rsidRPr="00433B72">
        <w:rPr>
          <w:rFonts w:ascii="Arial" w:hAnsi="Arial" w:cs="Arial"/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w rozumieniu ustawy z dnia 16.02.2007r. o o</w:t>
      </w:r>
      <w:r>
        <w:rPr>
          <w:rFonts w:ascii="Arial" w:hAnsi="Arial" w:cs="Arial"/>
          <w:color w:val="000000"/>
          <w:sz w:val="24"/>
          <w:lang w:eastAsia="en-US"/>
        </w:rPr>
        <w:t>chronie konkurencji i konsumentó</w:t>
      </w:r>
      <w:r w:rsidRPr="00433B72">
        <w:rPr>
          <w:rFonts w:ascii="Arial" w:hAnsi="Arial" w:cs="Arial"/>
          <w:color w:val="000000"/>
          <w:sz w:val="24"/>
          <w:lang w:eastAsia="en-US"/>
        </w:rPr>
        <w:t>w.</w:t>
      </w:r>
    </w:p>
    <w:p w:rsidR="00EB2D9F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33B72" w:rsidRPr="00EB2D9F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u w:val="single"/>
          <w:lang w:eastAsia="en-US"/>
        </w:rPr>
      </w:pPr>
      <w:r w:rsidRPr="00EB2D9F">
        <w:rPr>
          <w:rFonts w:ascii="Arial" w:hAnsi="Arial" w:cs="Arial"/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EB2D9F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u w:val="single"/>
          <w:lang w:eastAsia="en-US"/>
        </w:rPr>
      </w:pPr>
      <w:r w:rsidRPr="00EB2D9F">
        <w:rPr>
          <w:rFonts w:ascii="Arial" w:hAnsi="Arial" w:cs="Arial"/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33B72"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4853E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33B72" w:rsidRDefault="00433B72" w:rsidP="004853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853E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*) NIEPOTRZEBNE SKREŚLIĆ</w:t>
      </w:r>
    </w:p>
    <w:p w:rsidR="004853E0" w:rsidRPr="004853E0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433B72" w:rsidRPr="004853E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 xml:space="preserve">Zgodnie z art. 24 ust. 11 ustawy </w:t>
      </w:r>
      <w:proofErr w:type="spellStart"/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Pzp</w:t>
      </w:r>
      <w:proofErr w:type="spellEnd"/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</w:p>
    <w:p w:rsidR="00867466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  <w:r w:rsidRPr="004853E0"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  <w:sz w:val="18"/>
          <w:szCs w:val="18"/>
          <w:lang w:eastAsia="en-US"/>
        </w:rPr>
      </w:pPr>
    </w:p>
    <w:p w:rsidR="00D95F56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D0D0D"/>
          <w:sz w:val="18"/>
          <w:szCs w:val="18"/>
          <w:lang w:eastAsia="en-US"/>
        </w:rPr>
      </w:pPr>
    </w:p>
    <w:p w:rsidR="00D95F56" w:rsidRDefault="00D95F56" w:rsidP="00D95F56">
      <w:pPr>
        <w:pStyle w:val="Bezodstpw"/>
        <w:rPr>
          <w:rFonts w:eastAsiaTheme="minorHAnsi"/>
        </w:rPr>
      </w:pPr>
    </w:p>
    <w:p w:rsidR="00D95F56" w:rsidRDefault="00D95F56" w:rsidP="00D95F56">
      <w:pPr>
        <w:pStyle w:val="Bezodstpw"/>
        <w:rPr>
          <w:rFonts w:eastAsiaTheme="minorHAnsi"/>
        </w:rPr>
      </w:pPr>
    </w:p>
    <w:p w:rsidR="00D95F56" w:rsidRDefault="00D95F56" w:rsidP="00D95F56">
      <w:pPr>
        <w:pStyle w:val="Bezodstpw"/>
        <w:rPr>
          <w:rFonts w:eastAsiaTheme="minorHAnsi"/>
        </w:rPr>
      </w:pPr>
    </w:p>
    <w:p w:rsidR="00D95F56" w:rsidRPr="00053509" w:rsidRDefault="00D95F56" w:rsidP="00D95F56">
      <w:pPr>
        <w:pStyle w:val="Bezodstpw"/>
        <w:rPr>
          <w:rFonts w:eastAsiaTheme="minorHAnsi"/>
        </w:rPr>
      </w:pPr>
      <w:r w:rsidRPr="00053509">
        <w:rPr>
          <w:rFonts w:eastAsiaTheme="minorHAnsi"/>
        </w:rPr>
        <w:t>……</w:t>
      </w:r>
      <w:r>
        <w:rPr>
          <w:rFonts w:eastAsiaTheme="minorHAnsi"/>
        </w:rPr>
        <w:t>….</w:t>
      </w:r>
      <w:r w:rsidRPr="00053509">
        <w:rPr>
          <w:rFonts w:eastAsiaTheme="minorHAnsi"/>
        </w:rPr>
        <w:t xml:space="preserve">..……………    </w:t>
      </w:r>
      <w:r w:rsidRPr="00053509">
        <w:rPr>
          <w:rFonts w:eastAsiaTheme="minorHAnsi"/>
        </w:rPr>
        <w:tab/>
        <w:t xml:space="preserve">  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053509">
        <w:rPr>
          <w:rFonts w:eastAsiaTheme="minorHAnsi"/>
        </w:rPr>
        <w:t>…………..………………….</w:t>
      </w:r>
    </w:p>
    <w:p w:rsidR="00D95F56" w:rsidRPr="00053509" w:rsidRDefault="00D95F56" w:rsidP="00D95F56">
      <w:pPr>
        <w:pStyle w:val="Bezodstpw"/>
        <w:rPr>
          <w:rFonts w:eastAsiaTheme="minorHAnsi" w:cs="ArialNarrow,Italic"/>
          <w:i/>
          <w:iCs/>
          <w:sz w:val="18"/>
          <w:szCs w:val="18"/>
        </w:rPr>
      </w:pPr>
      <w:r>
        <w:rPr>
          <w:rFonts w:eastAsiaTheme="minorHAnsi" w:cs="ArialNarrow,Italic"/>
          <w:i/>
          <w:iCs/>
          <w:sz w:val="18"/>
          <w:szCs w:val="18"/>
        </w:rPr>
        <w:t xml:space="preserve">   </w:t>
      </w:r>
      <w:r w:rsidRPr="00053509">
        <w:rPr>
          <w:rFonts w:eastAsiaTheme="minorHAnsi" w:cs="ArialNarrow,Italic"/>
          <w:i/>
          <w:iCs/>
          <w:sz w:val="18"/>
          <w:szCs w:val="18"/>
        </w:rPr>
        <w:t>Miejscowość, data</w:t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  <w:t xml:space="preserve"> </w:t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 w:rsidRPr="00053509"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  <w:t xml:space="preserve">    </w:t>
      </w:r>
      <w:r w:rsidRPr="00053509">
        <w:rPr>
          <w:rFonts w:eastAsiaTheme="minorHAnsi" w:cs="ArialNarrow,Italic"/>
          <w:i/>
          <w:iCs/>
          <w:sz w:val="18"/>
          <w:szCs w:val="18"/>
        </w:rPr>
        <w:t xml:space="preserve">pieczęć i podpis upoważnionych </w:t>
      </w:r>
    </w:p>
    <w:p w:rsidR="00D95F56" w:rsidRPr="00053509" w:rsidRDefault="00D95F56" w:rsidP="00D95F56">
      <w:pPr>
        <w:pStyle w:val="Bezodstpw"/>
        <w:rPr>
          <w:rFonts w:eastAsiaTheme="minorHAnsi" w:cs="ArialNarrow,Italic"/>
          <w:i/>
          <w:iCs/>
          <w:sz w:val="18"/>
          <w:szCs w:val="18"/>
        </w:rPr>
      </w:pPr>
      <w:r w:rsidRPr="00053509">
        <w:rPr>
          <w:rFonts w:eastAsiaTheme="minorHAnsi" w:cs="ArialNarrow,Italic"/>
          <w:i/>
          <w:iCs/>
          <w:sz w:val="18"/>
          <w:szCs w:val="18"/>
        </w:rPr>
        <w:t xml:space="preserve">          </w:t>
      </w:r>
      <w:r>
        <w:rPr>
          <w:rFonts w:eastAsiaTheme="minorHAnsi" w:cs="ArialNarrow,Italic"/>
          <w:i/>
          <w:iCs/>
          <w:sz w:val="18"/>
          <w:szCs w:val="18"/>
        </w:rPr>
        <w:tab/>
        <w:t xml:space="preserve">     </w:t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</w:r>
      <w:r>
        <w:rPr>
          <w:rFonts w:eastAsiaTheme="minorHAnsi" w:cs="ArialNarrow,Italic"/>
          <w:i/>
          <w:iCs/>
          <w:sz w:val="18"/>
          <w:szCs w:val="18"/>
        </w:rPr>
        <w:tab/>
        <w:t xml:space="preserve">             </w:t>
      </w:r>
      <w:r w:rsidRPr="00053509">
        <w:rPr>
          <w:rFonts w:eastAsiaTheme="minorHAnsi" w:cs="ArialNarrow,Italic"/>
          <w:i/>
          <w:iCs/>
          <w:sz w:val="18"/>
          <w:szCs w:val="18"/>
        </w:rPr>
        <w:t>przedstawicieli firmy</w:t>
      </w:r>
    </w:p>
    <w:p w:rsidR="00473124" w:rsidRPr="00473124" w:rsidRDefault="00473124" w:rsidP="00473124">
      <w:pPr>
        <w:rPr>
          <w:rFonts w:ascii="Arial" w:hAnsi="Arial" w:cs="Arial"/>
          <w:sz w:val="18"/>
          <w:szCs w:val="18"/>
        </w:rPr>
      </w:pPr>
    </w:p>
    <w:p w:rsidR="00473124" w:rsidRDefault="00473124" w:rsidP="00473124">
      <w:pPr>
        <w:rPr>
          <w:rFonts w:ascii="Arial" w:hAnsi="Arial" w:cs="Arial"/>
          <w:sz w:val="18"/>
          <w:szCs w:val="18"/>
        </w:rPr>
      </w:pPr>
    </w:p>
    <w:p w:rsidR="00473124" w:rsidRDefault="00473124" w:rsidP="00473124">
      <w:pPr>
        <w:rPr>
          <w:rFonts w:ascii="Arial" w:hAnsi="Arial" w:cs="Arial"/>
          <w:sz w:val="18"/>
          <w:szCs w:val="18"/>
        </w:rPr>
      </w:pPr>
    </w:p>
    <w:p w:rsidR="00473124" w:rsidRPr="00473124" w:rsidRDefault="00473124" w:rsidP="00473124">
      <w:pPr>
        <w:rPr>
          <w:rFonts w:ascii="Arial" w:hAnsi="Arial" w:cs="Arial"/>
          <w:sz w:val="18"/>
          <w:szCs w:val="18"/>
        </w:rPr>
      </w:pPr>
    </w:p>
    <w:sectPr w:rsidR="00473124" w:rsidRPr="004731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E4" w:rsidRDefault="000D77E4" w:rsidP="00175279">
      <w:pPr>
        <w:spacing w:after="0" w:line="240" w:lineRule="auto"/>
      </w:pPr>
      <w:r>
        <w:separator/>
      </w:r>
    </w:p>
  </w:endnote>
  <w:endnote w:type="continuationSeparator" w:id="0">
    <w:p w:rsidR="000D77E4" w:rsidRDefault="000D77E4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E4" w:rsidRDefault="000D77E4" w:rsidP="00175279">
      <w:pPr>
        <w:spacing w:after="0" w:line="240" w:lineRule="auto"/>
      </w:pPr>
      <w:r>
        <w:separator/>
      </w:r>
    </w:p>
  </w:footnote>
  <w:footnote w:type="continuationSeparator" w:id="0">
    <w:p w:rsidR="000D77E4" w:rsidRDefault="000D77E4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279" w:rsidRPr="001D4C7D" w:rsidRDefault="00175279" w:rsidP="00175279">
    <w:pPr>
      <w:pStyle w:val="Nagwek"/>
      <w:jc w:val="right"/>
      <w:rPr>
        <w:rFonts w:ascii="Arial" w:hAnsi="Arial" w:cs="Arial"/>
      </w:rPr>
    </w:pPr>
    <w:r w:rsidRPr="001D4C7D">
      <w:rPr>
        <w:rFonts w:ascii="Arial" w:hAnsi="Arial" w:cs="Arial"/>
      </w:rPr>
      <w:t>Zał. nr</w:t>
    </w:r>
    <w:r w:rsidR="00C50C3C" w:rsidRPr="001D4C7D">
      <w:rPr>
        <w:rFonts w:ascii="Arial" w:hAnsi="Arial" w:cs="Arial"/>
      </w:rPr>
      <w:t xml:space="preserve"> 6</w:t>
    </w:r>
    <w:r w:rsidRPr="001D4C7D">
      <w:rPr>
        <w:rFonts w:ascii="Arial" w:hAnsi="Arial" w:cs="Arial"/>
      </w:rPr>
      <w:t xml:space="preserve"> </w:t>
    </w:r>
    <w:r w:rsidR="00C47B62" w:rsidRPr="001D4C7D">
      <w:rPr>
        <w:rFonts w:ascii="Arial" w:hAnsi="Arial" w:cs="Arial"/>
      </w:rPr>
      <w:t xml:space="preserve">do </w:t>
    </w:r>
    <w:proofErr w:type="spellStart"/>
    <w:r w:rsidR="00D034E1">
      <w:rPr>
        <w:rFonts w:ascii="Arial" w:hAnsi="Arial" w:cs="Arial"/>
      </w:rPr>
      <w:t>siwz</w:t>
    </w:r>
    <w:proofErr w:type="spellEnd"/>
    <w:r w:rsidR="00C47B62" w:rsidRPr="001D4C7D">
      <w:rPr>
        <w:rFonts w:ascii="Arial" w:hAnsi="Arial" w:cs="Arial"/>
      </w:rPr>
      <w:t xml:space="preserve"> nr </w:t>
    </w:r>
    <w:r w:rsidR="00FD0B6C">
      <w:rPr>
        <w:rFonts w:ascii="Arial" w:hAnsi="Arial" w:cs="Arial"/>
      </w:rPr>
      <w:t>GKM</w:t>
    </w:r>
    <w:r w:rsidR="00D32DB1">
      <w:rPr>
        <w:rFonts w:ascii="Arial" w:hAnsi="Arial" w:cs="Arial"/>
      </w:rPr>
      <w:t>.271.1.</w:t>
    </w:r>
    <w:r w:rsidR="00BC0ED1">
      <w:rPr>
        <w:rFonts w:ascii="Arial" w:hAnsi="Arial" w:cs="Arial"/>
      </w:rPr>
      <w:t>3</w:t>
    </w:r>
    <w:r w:rsidR="00D32DB1">
      <w:rPr>
        <w:rFonts w:ascii="Arial" w:hAnsi="Arial" w:cs="Arial"/>
      </w:rPr>
      <w:t>.201</w:t>
    </w:r>
    <w:r w:rsidR="00BC0ED1"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3F"/>
    <w:rsid w:val="00045C3F"/>
    <w:rsid w:val="000D77E4"/>
    <w:rsid w:val="00175279"/>
    <w:rsid w:val="001D4C7D"/>
    <w:rsid w:val="002243BC"/>
    <w:rsid w:val="002A75EC"/>
    <w:rsid w:val="0037210C"/>
    <w:rsid w:val="00431D75"/>
    <w:rsid w:val="00433B72"/>
    <w:rsid w:val="00455FED"/>
    <w:rsid w:val="00473124"/>
    <w:rsid w:val="004853E0"/>
    <w:rsid w:val="00525770"/>
    <w:rsid w:val="005F683E"/>
    <w:rsid w:val="006375FD"/>
    <w:rsid w:val="00691DF2"/>
    <w:rsid w:val="006B7081"/>
    <w:rsid w:val="007C06FD"/>
    <w:rsid w:val="008433F9"/>
    <w:rsid w:val="00867466"/>
    <w:rsid w:val="008A53E4"/>
    <w:rsid w:val="008C0530"/>
    <w:rsid w:val="00980617"/>
    <w:rsid w:val="009B16C2"/>
    <w:rsid w:val="00AD3A69"/>
    <w:rsid w:val="00B37498"/>
    <w:rsid w:val="00BC0ED1"/>
    <w:rsid w:val="00BD7A45"/>
    <w:rsid w:val="00C2738D"/>
    <w:rsid w:val="00C47B62"/>
    <w:rsid w:val="00C50C3C"/>
    <w:rsid w:val="00C54FE5"/>
    <w:rsid w:val="00C72FBD"/>
    <w:rsid w:val="00CA5DE7"/>
    <w:rsid w:val="00D034E1"/>
    <w:rsid w:val="00D32DB1"/>
    <w:rsid w:val="00D95F56"/>
    <w:rsid w:val="00E90D0C"/>
    <w:rsid w:val="00EB2D9F"/>
    <w:rsid w:val="00F07CD6"/>
    <w:rsid w:val="00F341A8"/>
    <w:rsid w:val="00F47C8F"/>
    <w:rsid w:val="00FB32CA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C4F61"/>
  <w15:docId w15:val="{F3B6D21B-8A06-4C2B-A44E-479211F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stasikz</cp:lastModifiedBy>
  <cp:revision>5</cp:revision>
  <dcterms:created xsi:type="dcterms:W3CDTF">2017-10-24T09:32:00Z</dcterms:created>
  <dcterms:modified xsi:type="dcterms:W3CDTF">2018-01-08T08:47:00Z</dcterms:modified>
</cp:coreProperties>
</file>