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87" w:rsidRDefault="004A5B87" w:rsidP="004A5B87">
      <w:pPr>
        <w:pStyle w:val="Tekstpodstawowy"/>
        <w:spacing w:after="0"/>
        <w:rPr>
          <w:rFonts w:ascii="Times New Roman" w:hAnsi="Times New Roman" w:cs="Times New Roman"/>
          <w:b/>
          <w:sz w:val="28"/>
          <w:szCs w:val="28"/>
        </w:rPr>
      </w:pPr>
      <w:r>
        <w:rPr>
          <w:bCs/>
          <w:sz w:val="22"/>
          <w:szCs w:val="22"/>
          <w:lang w:eastAsia="en-US"/>
        </w:rPr>
        <w:t xml:space="preserve">                </w:t>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Pr>
          <w:bCs/>
          <w:sz w:val="22"/>
          <w:szCs w:val="22"/>
          <w:lang w:eastAsia="en-US"/>
        </w:rPr>
        <w:tab/>
      </w:r>
      <w:r w:rsidRPr="00D65D67">
        <w:rPr>
          <w:rFonts w:ascii="Times New Roman" w:hAnsi="Times New Roman" w:cs="Times New Roman"/>
          <w:sz w:val="24"/>
          <w:szCs w:val="24"/>
        </w:rPr>
        <w:t>Nr sprawy: GKM.271.1.</w:t>
      </w:r>
      <w:r w:rsidR="0003764C">
        <w:rPr>
          <w:rFonts w:ascii="Times New Roman" w:hAnsi="Times New Roman" w:cs="Times New Roman"/>
          <w:sz w:val="24"/>
          <w:szCs w:val="24"/>
        </w:rPr>
        <w:t>5</w:t>
      </w:r>
      <w:bookmarkStart w:id="0" w:name="_GoBack"/>
      <w:bookmarkEnd w:id="0"/>
      <w:r w:rsidRPr="00D65D67">
        <w:rPr>
          <w:rFonts w:ascii="Times New Roman" w:hAnsi="Times New Roman" w:cs="Times New Roman"/>
          <w:sz w:val="24"/>
          <w:szCs w:val="24"/>
        </w:rPr>
        <w:t>.201</w:t>
      </w:r>
      <w:r w:rsidR="00443397">
        <w:rPr>
          <w:rFonts w:ascii="Times New Roman" w:hAnsi="Times New Roman" w:cs="Times New Roman"/>
          <w:sz w:val="24"/>
          <w:szCs w:val="24"/>
        </w:rPr>
        <w:t>8</w:t>
      </w:r>
    </w:p>
    <w:p w:rsidR="004A5B87" w:rsidRDefault="004A5B87" w:rsidP="00931273">
      <w:pPr>
        <w:jc w:val="center"/>
        <w:rPr>
          <w:b/>
          <w:sz w:val="24"/>
          <w:szCs w:val="24"/>
        </w:rPr>
      </w:pPr>
    </w:p>
    <w:p w:rsidR="00393223" w:rsidRDefault="00931273" w:rsidP="00931273">
      <w:pPr>
        <w:jc w:val="center"/>
        <w:rPr>
          <w:b/>
          <w:sz w:val="24"/>
          <w:szCs w:val="24"/>
        </w:rPr>
      </w:pPr>
      <w:r w:rsidRPr="00931273">
        <w:rPr>
          <w:b/>
          <w:sz w:val="24"/>
          <w:szCs w:val="24"/>
        </w:rPr>
        <w:t>WYPOSAŻENIE PRZEDSZKOLA</w:t>
      </w:r>
    </w:p>
    <w:p w:rsidR="008F6787" w:rsidRPr="00931273" w:rsidRDefault="008F6787" w:rsidP="00931273">
      <w:pPr>
        <w:jc w:val="center"/>
        <w:rPr>
          <w:b/>
          <w:sz w:val="24"/>
          <w:szCs w:val="24"/>
        </w:rPr>
      </w:pPr>
      <w:r w:rsidRPr="002F1F59">
        <w:rPr>
          <w:sz w:val="24"/>
          <w:szCs w:val="24"/>
        </w:rPr>
        <w:t>Zakup wyposażenia w ramach kategorii wydatków</w:t>
      </w:r>
      <w:r w:rsidR="000C5F7D">
        <w:rPr>
          <w:b/>
          <w:sz w:val="24"/>
          <w:szCs w:val="24"/>
        </w:rPr>
        <w:t xml:space="preserve"> „Zakup wyposażenia”</w:t>
      </w:r>
    </w:p>
    <w:p w:rsidR="000F175C" w:rsidRDefault="000F175C" w:rsidP="00E3443D">
      <w:r>
        <w:t xml:space="preserve"> Szatnie </w:t>
      </w:r>
    </w:p>
    <w:tbl>
      <w:tblPr>
        <w:tblStyle w:val="Tabela-Siatka"/>
        <w:tblW w:w="0" w:type="auto"/>
        <w:tblInd w:w="1388" w:type="dxa"/>
        <w:tblLook w:val="04A0" w:firstRow="1" w:lastRow="0" w:firstColumn="1" w:lastColumn="0" w:noHBand="0" w:noVBand="1"/>
      </w:tblPr>
      <w:tblGrid>
        <w:gridCol w:w="508"/>
        <w:gridCol w:w="5583"/>
        <w:gridCol w:w="1090"/>
      </w:tblGrid>
      <w:tr w:rsidR="00261637" w:rsidTr="00230086">
        <w:tc>
          <w:tcPr>
            <w:tcW w:w="508" w:type="dxa"/>
          </w:tcPr>
          <w:p w:rsidR="00261637" w:rsidRPr="000F5186" w:rsidRDefault="00261637" w:rsidP="00E3443D">
            <w:pPr>
              <w:rPr>
                <w:b/>
                <w:sz w:val="24"/>
                <w:szCs w:val="24"/>
              </w:rPr>
            </w:pPr>
            <w:proofErr w:type="spellStart"/>
            <w:r w:rsidRPr="000F5186">
              <w:rPr>
                <w:b/>
                <w:sz w:val="24"/>
                <w:szCs w:val="24"/>
              </w:rPr>
              <w:t>Lp</w:t>
            </w:r>
            <w:proofErr w:type="spellEnd"/>
          </w:p>
        </w:tc>
        <w:tc>
          <w:tcPr>
            <w:tcW w:w="5583" w:type="dxa"/>
          </w:tcPr>
          <w:p w:rsidR="00261637" w:rsidRPr="000F5186" w:rsidRDefault="00261637" w:rsidP="00E3443D">
            <w:pPr>
              <w:rPr>
                <w:b/>
                <w:sz w:val="24"/>
                <w:szCs w:val="24"/>
              </w:rPr>
            </w:pPr>
            <w:r w:rsidRPr="000F5186">
              <w:rPr>
                <w:b/>
                <w:sz w:val="24"/>
                <w:szCs w:val="24"/>
              </w:rPr>
              <w:t>Nazwa - opis</w:t>
            </w:r>
          </w:p>
        </w:tc>
        <w:tc>
          <w:tcPr>
            <w:tcW w:w="1090" w:type="dxa"/>
          </w:tcPr>
          <w:p w:rsidR="00261637" w:rsidRPr="000F5186" w:rsidRDefault="00261637" w:rsidP="00E3443D">
            <w:pPr>
              <w:rPr>
                <w:b/>
                <w:sz w:val="24"/>
                <w:szCs w:val="24"/>
              </w:rPr>
            </w:pPr>
            <w:r w:rsidRPr="000F5186">
              <w:rPr>
                <w:b/>
                <w:sz w:val="24"/>
                <w:szCs w:val="24"/>
              </w:rPr>
              <w:t>Ilość  - szt.</w:t>
            </w:r>
          </w:p>
        </w:tc>
      </w:tr>
      <w:tr w:rsidR="00261637" w:rsidTr="00230086">
        <w:tc>
          <w:tcPr>
            <w:tcW w:w="508" w:type="dxa"/>
          </w:tcPr>
          <w:p w:rsidR="00261637" w:rsidRDefault="00261637" w:rsidP="00B354F8">
            <w:pPr>
              <w:jc w:val="center"/>
            </w:pPr>
          </w:p>
          <w:p w:rsidR="00261637" w:rsidRDefault="00261637" w:rsidP="00B354F8">
            <w:pPr>
              <w:jc w:val="center"/>
            </w:pPr>
            <w:r>
              <w:t>1</w:t>
            </w:r>
          </w:p>
        </w:tc>
        <w:tc>
          <w:tcPr>
            <w:tcW w:w="5583" w:type="dxa"/>
          </w:tcPr>
          <w:p w:rsidR="00261637" w:rsidRDefault="00261637" w:rsidP="00E943FA">
            <w:r>
              <w:t>Szatnia Przedszkolaka  5 -osobowa  wykonana z materiałów niepalnych spełniających normę ei15, wyposażona w szerokie wygodne, pojemne przegródki: górna na czapki; dolna na obuwie. Wymiar 108/50/131 cm</w:t>
            </w:r>
          </w:p>
        </w:tc>
        <w:tc>
          <w:tcPr>
            <w:tcW w:w="1090" w:type="dxa"/>
          </w:tcPr>
          <w:p w:rsidR="00261637" w:rsidRDefault="00261637" w:rsidP="00317344">
            <w:pPr>
              <w:jc w:val="center"/>
            </w:pPr>
            <w:r>
              <w:t>10</w:t>
            </w:r>
          </w:p>
        </w:tc>
      </w:tr>
    </w:tbl>
    <w:p w:rsidR="000F5186" w:rsidRDefault="000F5186" w:rsidP="00E3443D"/>
    <w:p w:rsidR="000F175C" w:rsidRDefault="000F175C" w:rsidP="00E3443D">
      <w:r>
        <w:t xml:space="preserve"> Sale wypoczynku dla małych dz</w:t>
      </w:r>
      <w:r w:rsidR="00931273">
        <w:t xml:space="preserve">ieci </w:t>
      </w:r>
    </w:p>
    <w:tbl>
      <w:tblPr>
        <w:tblStyle w:val="Tabela-Siatka"/>
        <w:tblW w:w="0" w:type="auto"/>
        <w:tblInd w:w="1343" w:type="dxa"/>
        <w:tblLook w:val="04A0" w:firstRow="1" w:lastRow="0" w:firstColumn="1" w:lastColumn="0" w:noHBand="0" w:noVBand="1"/>
      </w:tblPr>
      <w:tblGrid>
        <w:gridCol w:w="507"/>
        <w:gridCol w:w="5663"/>
        <w:gridCol w:w="1090"/>
      </w:tblGrid>
      <w:tr w:rsidR="00261637" w:rsidTr="00230086">
        <w:tc>
          <w:tcPr>
            <w:tcW w:w="507" w:type="dxa"/>
          </w:tcPr>
          <w:p w:rsidR="00261637" w:rsidRPr="000F5186" w:rsidRDefault="00261637" w:rsidP="00E3443D">
            <w:pPr>
              <w:rPr>
                <w:b/>
                <w:sz w:val="24"/>
                <w:szCs w:val="24"/>
              </w:rPr>
            </w:pPr>
            <w:proofErr w:type="spellStart"/>
            <w:r w:rsidRPr="000F5186">
              <w:rPr>
                <w:b/>
                <w:sz w:val="24"/>
                <w:szCs w:val="24"/>
              </w:rPr>
              <w:t>Lp</w:t>
            </w:r>
            <w:proofErr w:type="spellEnd"/>
          </w:p>
        </w:tc>
        <w:tc>
          <w:tcPr>
            <w:tcW w:w="5663" w:type="dxa"/>
          </w:tcPr>
          <w:p w:rsidR="00261637" w:rsidRPr="000F5186" w:rsidRDefault="00261637" w:rsidP="00E3443D">
            <w:pPr>
              <w:rPr>
                <w:b/>
                <w:sz w:val="24"/>
                <w:szCs w:val="24"/>
              </w:rPr>
            </w:pPr>
            <w:r w:rsidRPr="000F5186">
              <w:rPr>
                <w:b/>
                <w:sz w:val="24"/>
                <w:szCs w:val="24"/>
              </w:rPr>
              <w:t>Nazwa - opis</w:t>
            </w:r>
          </w:p>
        </w:tc>
        <w:tc>
          <w:tcPr>
            <w:tcW w:w="1090" w:type="dxa"/>
          </w:tcPr>
          <w:p w:rsidR="00261637" w:rsidRDefault="00261637" w:rsidP="00E3443D">
            <w:r w:rsidRPr="000F5186">
              <w:rPr>
                <w:b/>
                <w:sz w:val="24"/>
                <w:szCs w:val="24"/>
              </w:rPr>
              <w:t>Ilość  - szt.</w:t>
            </w:r>
          </w:p>
        </w:tc>
      </w:tr>
      <w:tr w:rsidR="00261637" w:rsidTr="00230086">
        <w:trPr>
          <w:trHeight w:val="525"/>
        </w:trPr>
        <w:tc>
          <w:tcPr>
            <w:tcW w:w="507" w:type="dxa"/>
          </w:tcPr>
          <w:p w:rsidR="00261637" w:rsidRDefault="00261637" w:rsidP="00E3443D"/>
          <w:p w:rsidR="00261637" w:rsidRDefault="00261637" w:rsidP="00E3443D"/>
          <w:p w:rsidR="00261637" w:rsidRDefault="00261637" w:rsidP="00E3443D"/>
          <w:p w:rsidR="00261637" w:rsidRDefault="00261637" w:rsidP="00E3443D">
            <w:r>
              <w:t>1</w:t>
            </w:r>
          </w:p>
          <w:p w:rsidR="00261637" w:rsidRDefault="00261637" w:rsidP="00E3443D"/>
        </w:tc>
        <w:tc>
          <w:tcPr>
            <w:tcW w:w="5663" w:type="dxa"/>
          </w:tcPr>
          <w:p w:rsidR="00261637" w:rsidRDefault="00261637" w:rsidP="00E3443D">
            <w:r>
              <w:t xml:space="preserve">Leżaki przedszkolne - </w:t>
            </w:r>
            <w:r>
              <w:rPr>
                <w:rFonts w:ascii="Arial" w:hAnsi="Arial" w:cs="Arial"/>
                <w:color w:val="777777"/>
                <w:sz w:val="20"/>
                <w:szCs w:val="20"/>
              </w:rPr>
              <w:br/>
            </w:r>
            <w:r w:rsidRPr="009A1540">
              <w:rPr>
                <w:rFonts w:ascii="Arial" w:hAnsi="Arial" w:cs="Arial"/>
                <w:sz w:val="20"/>
                <w:szCs w:val="20"/>
              </w:rPr>
              <w:t>Łóżeczko ze stalową konstrukcją i tkaniną przepuszczającą powietr</w:t>
            </w:r>
            <w:r>
              <w:rPr>
                <w:rFonts w:ascii="Arial" w:hAnsi="Arial" w:cs="Arial"/>
                <w:sz w:val="20"/>
                <w:szCs w:val="20"/>
              </w:rPr>
              <w:t xml:space="preserve">ze. </w:t>
            </w:r>
            <w:r w:rsidRPr="009A1540">
              <w:rPr>
                <w:rFonts w:ascii="Arial" w:hAnsi="Arial" w:cs="Arial"/>
                <w:sz w:val="20"/>
                <w:szCs w:val="20"/>
              </w:rPr>
              <w:t>Narożniki z tworzywa sztucznego stanowią</w:t>
            </w:r>
            <w:r>
              <w:rPr>
                <w:rFonts w:ascii="Arial" w:hAnsi="Arial" w:cs="Arial"/>
                <w:sz w:val="20"/>
                <w:szCs w:val="20"/>
              </w:rPr>
              <w:t>ce</w:t>
            </w:r>
            <w:r w:rsidRPr="009A1540">
              <w:rPr>
                <w:rFonts w:ascii="Arial" w:hAnsi="Arial" w:cs="Arial"/>
                <w:sz w:val="20"/>
                <w:szCs w:val="20"/>
              </w:rPr>
              <w:t xml:space="preserve"> nóżki łóżeczka, a ich konstrukcja pozwala na układanie łóżeczek jedno na drugim, co ułatwia ic</w:t>
            </w:r>
            <w:r>
              <w:rPr>
                <w:rFonts w:ascii="Arial" w:hAnsi="Arial" w:cs="Arial"/>
                <w:sz w:val="20"/>
                <w:szCs w:val="20"/>
              </w:rPr>
              <w:t xml:space="preserve">h przechowywanie. </w:t>
            </w:r>
            <w:r w:rsidRPr="009A1540">
              <w:rPr>
                <w:rFonts w:ascii="Arial" w:hAnsi="Arial" w:cs="Arial"/>
                <w:sz w:val="20"/>
                <w:szCs w:val="20"/>
              </w:rPr>
              <w:t xml:space="preserve"> Materace dopas</w:t>
            </w:r>
            <w:r>
              <w:rPr>
                <w:rFonts w:ascii="Arial" w:hAnsi="Arial" w:cs="Arial"/>
                <w:sz w:val="20"/>
                <w:szCs w:val="20"/>
              </w:rPr>
              <w:t>owane wymiarem do łóżeczek,</w:t>
            </w:r>
            <w:r w:rsidRPr="009A1540">
              <w:rPr>
                <w:rFonts w:ascii="Arial" w:hAnsi="Arial" w:cs="Arial"/>
                <w:sz w:val="20"/>
                <w:szCs w:val="20"/>
              </w:rPr>
              <w:t xml:space="preserve"> • wym. 132,5 x 59 x 12 cm • kolor niebieski • maksymalne obciążenie 60 kg</w:t>
            </w:r>
            <w:r>
              <w:rPr>
                <w:rFonts w:ascii="Arial" w:hAnsi="Arial" w:cs="Arial"/>
                <w:sz w:val="20"/>
                <w:szCs w:val="20"/>
              </w:rPr>
              <w:t>.</w:t>
            </w:r>
          </w:p>
          <w:p w:rsidR="00261637" w:rsidRDefault="00261637" w:rsidP="00E3443D"/>
        </w:tc>
        <w:tc>
          <w:tcPr>
            <w:tcW w:w="1090" w:type="dxa"/>
            <w:vAlign w:val="center"/>
          </w:tcPr>
          <w:p w:rsidR="00261637" w:rsidRDefault="00261637" w:rsidP="008F6787">
            <w:pPr>
              <w:jc w:val="center"/>
            </w:pPr>
            <w:r>
              <w:t>50</w:t>
            </w:r>
          </w:p>
        </w:tc>
      </w:tr>
      <w:tr w:rsidR="00261637" w:rsidTr="00230086">
        <w:trPr>
          <w:trHeight w:val="540"/>
        </w:trPr>
        <w:tc>
          <w:tcPr>
            <w:tcW w:w="507" w:type="dxa"/>
          </w:tcPr>
          <w:p w:rsidR="00261637" w:rsidRDefault="00261637" w:rsidP="00E3443D"/>
          <w:p w:rsidR="00261637" w:rsidRDefault="00261637" w:rsidP="00E3443D"/>
          <w:p w:rsidR="00261637" w:rsidRDefault="00261637" w:rsidP="00E3443D"/>
          <w:p w:rsidR="00261637" w:rsidRDefault="00261637" w:rsidP="00E3443D">
            <w:r>
              <w:t>2</w:t>
            </w:r>
          </w:p>
          <w:p w:rsidR="00261637" w:rsidRDefault="00261637" w:rsidP="00E3443D"/>
        </w:tc>
        <w:tc>
          <w:tcPr>
            <w:tcW w:w="5663" w:type="dxa"/>
          </w:tcPr>
          <w:p w:rsidR="00261637" w:rsidRDefault="00261637" w:rsidP="00CA5DE2">
            <w:r>
              <w:t>Szafa na pościel i leżaki zamykana -</w:t>
            </w:r>
            <w:r w:rsidRPr="009A1540">
              <w:rPr>
                <w:rFonts w:ascii="Arial" w:hAnsi="Arial" w:cs="Arial"/>
                <w:sz w:val="20"/>
                <w:szCs w:val="20"/>
              </w:rPr>
              <w:t>Wykonana z płyty laminowanej w tonacji brzozy, o gr. 18 mm.</w:t>
            </w:r>
            <w:r w:rsidRPr="009A1540">
              <w:rPr>
                <w:rFonts w:ascii="Arial" w:hAnsi="Arial" w:cs="Arial"/>
                <w:sz w:val="20"/>
                <w:szCs w:val="20"/>
              </w:rPr>
              <w:br/>
              <w:t xml:space="preserve">Szafa przeznaczona do przechowywania </w:t>
            </w:r>
            <w:r>
              <w:rPr>
                <w:rFonts w:ascii="Arial" w:hAnsi="Arial" w:cs="Arial"/>
                <w:sz w:val="20"/>
                <w:szCs w:val="20"/>
              </w:rPr>
              <w:t xml:space="preserve">15 kompletów łóżeczek przedszkolnych. W górnej części </w:t>
            </w:r>
            <w:r w:rsidRPr="009A1540">
              <w:rPr>
                <w:rFonts w:ascii="Arial" w:hAnsi="Arial" w:cs="Arial"/>
                <w:sz w:val="20"/>
                <w:szCs w:val="20"/>
              </w:rPr>
              <w:t xml:space="preserve"> przegródki na pościel, w dolnej jest miejsce na łóżeczka. Szafka nie posiada cokołu, co ułatwia umieszczanie łóżeczek w szafie jednak dla zwiększenia stabilności należy przykręcić ją bezpośrednio do podłogi. Elementy mocujące są w zestawie. • wym. 142 x 62 x 201 cm • wys. części na łóżeczka 99 cm • wym. przegródki na pościel 45 x 16 cm (wys. regulowana)</w:t>
            </w:r>
            <w:r>
              <w:rPr>
                <w:rFonts w:ascii="Arial" w:hAnsi="Arial" w:cs="Arial"/>
                <w:sz w:val="20"/>
                <w:szCs w:val="20"/>
              </w:rPr>
              <w:t>.</w:t>
            </w:r>
          </w:p>
        </w:tc>
        <w:tc>
          <w:tcPr>
            <w:tcW w:w="1090" w:type="dxa"/>
            <w:vAlign w:val="center"/>
          </w:tcPr>
          <w:p w:rsidR="00261637" w:rsidRDefault="00261637" w:rsidP="008F6787">
            <w:pPr>
              <w:jc w:val="center"/>
            </w:pPr>
            <w:r>
              <w:t>4</w:t>
            </w:r>
          </w:p>
        </w:tc>
      </w:tr>
    </w:tbl>
    <w:p w:rsidR="003E0A57" w:rsidRDefault="003E0A57" w:rsidP="00E3443D"/>
    <w:p w:rsidR="00EA735C" w:rsidRDefault="00EA735C" w:rsidP="00E3443D">
      <w:r>
        <w:t xml:space="preserve"> Sala gimnastyczna </w:t>
      </w:r>
    </w:p>
    <w:tbl>
      <w:tblPr>
        <w:tblStyle w:val="Tabela-Siatka"/>
        <w:tblW w:w="0" w:type="auto"/>
        <w:tblInd w:w="1242" w:type="dxa"/>
        <w:tblLook w:val="04A0" w:firstRow="1" w:lastRow="0" w:firstColumn="1" w:lastColumn="0" w:noHBand="0" w:noVBand="1"/>
      </w:tblPr>
      <w:tblGrid>
        <w:gridCol w:w="603"/>
        <w:gridCol w:w="5518"/>
        <w:gridCol w:w="1081"/>
      </w:tblGrid>
      <w:tr w:rsidR="00261637" w:rsidTr="00230086">
        <w:tc>
          <w:tcPr>
            <w:tcW w:w="603" w:type="dxa"/>
          </w:tcPr>
          <w:p w:rsidR="00261637" w:rsidRPr="000F5186" w:rsidRDefault="00261637" w:rsidP="00E3443D">
            <w:pPr>
              <w:rPr>
                <w:b/>
                <w:sz w:val="24"/>
                <w:szCs w:val="24"/>
              </w:rPr>
            </w:pPr>
            <w:proofErr w:type="spellStart"/>
            <w:r w:rsidRPr="000F5186">
              <w:rPr>
                <w:b/>
                <w:sz w:val="24"/>
                <w:szCs w:val="24"/>
              </w:rPr>
              <w:t>Lp</w:t>
            </w:r>
            <w:proofErr w:type="spellEnd"/>
          </w:p>
        </w:tc>
        <w:tc>
          <w:tcPr>
            <w:tcW w:w="5518" w:type="dxa"/>
          </w:tcPr>
          <w:p w:rsidR="00261637" w:rsidRPr="000F5186" w:rsidRDefault="00261637" w:rsidP="00E3443D">
            <w:pPr>
              <w:rPr>
                <w:b/>
                <w:sz w:val="24"/>
                <w:szCs w:val="24"/>
              </w:rPr>
            </w:pPr>
            <w:r w:rsidRPr="000F5186">
              <w:rPr>
                <w:b/>
                <w:sz w:val="24"/>
                <w:szCs w:val="24"/>
              </w:rPr>
              <w:t>Wyposażenie</w:t>
            </w:r>
          </w:p>
        </w:tc>
        <w:tc>
          <w:tcPr>
            <w:tcW w:w="1081" w:type="dxa"/>
          </w:tcPr>
          <w:p w:rsidR="00261637" w:rsidRDefault="00261637" w:rsidP="00E3443D">
            <w:r w:rsidRPr="000F5186">
              <w:rPr>
                <w:b/>
                <w:sz w:val="24"/>
                <w:szCs w:val="24"/>
              </w:rPr>
              <w:t>Ilość  - szt.</w:t>
            </w:r>
          </w:p>
        </w:tc>
      </w:tr>
      <w:tr w:rsidR="00261637" w:rsidTr="00230086">
        <w:trPr>
          <w:trHeight w:val="420"/>
        </w:trPr>
        <w:tc>
          <w:tcPr>
            <w:tcW w:w="603" w:type="dxa"/>
          </w:tcPr>
          <w:p w:rsidR="00261637" w:rsidRDefault="00261637" w:rsidP="00E3443D"/>
          <w:p w:rsidR="00261637" w:rsidRDefault="00261637" w:rsidP="00E3443D">
            <w:r>
              <w:t>1</w:t>
            </w:r>
          </w:p>
          <w:p w:rsidR="00261637" w:rsidRDefault="00261637" w:rsidP="00E3443D"/>
        </w:tc>
        <w:tc>
          <w:tcPr>
            <w:tcW w:w="5518" w:type="dxa"/>
          </w:tcPr>
          <w:p w:rsidR="00261637" w:rsidRDefault="00261637" w:rsidP="00E3443D">
            <w:r>
              <w:t>Materac -</w:t>
            </w:r>
            <w:r>
              <w:rPr>
                <w:rFonts w:ascii="Arial" w:hAnsi="Arial" w:cs="Arial"/>
                <w:sz w:val="20"/>
                <w:szCs w:val="20"/>
              </w:rPr>
              <w:t xml:space="preserve"> m</w:t>
            </w:r>
            <w:r w:rsidRPr="009A1540">
              <w:rPr>
                <w:rFonts w:ascii="Arial" w:hAnsi="Arial" w:cs="Arial"/>
                <w:sz w:val="20"/>
                <w:szCs w:val="20"/>
              </w:rPr>
              <w:t>aterace z pianki pokryte bawełną (część niebieska) i trwałą tkaniną PCV (część czerwona), łatwą do utrzymania w czystości.</w:t>
            </w:r>
            <w:r w:rsidRPr="009A1540">
              <w:rPr>
                <w:rFonts w:ascii="Arial" w:hAnsi="Arial" w:cs="Arial"/>
                <w:sz w:val="20"/>
                <w:szCs w:val="20"/>
              </w:rPr>
              <w:br/>
              <w:t>• wym. 130 x 60 x 8 cm</w:t>
            </w:r>
          </w:p>
          <w:p w:rsidR="00261637" w:rsidRDefault="00261637" w:rsidP="00E3443D"/>
        </w:tc>
        <w:tc>
          <w:tcPr>
            <w:tcW w:w="1081" w:type="dxa"/>
            <w:vAlign w:val="center"/>
          </w:tcPr>
          <w:p w:rsidR="00261637" w:rsidRDefault="00261637" w:rsidP="008F6787">
            <w:pPr>
              <w:jc w:val="center"/>
            </w:pPr>
            <w:r>
              <w:t>6</w:t>
            </w:r>
          </w:p>
        </w:tc>
      </w:tr>
      <w:tr w:rsidR="00261637" w:rsidTr="00230086">
        <w:trPr>
          <w:trHeight w:val="435"/>
        </w:trPr>
        <w:tc>
          <w:tcPr>
            <w:tcW w:w="603" w:type="dxa"/>
          </w:tcPr>
          <w:p w:rsidR="00261637" w:rsidRDefault="00261637" w:rsidP="00E3443D"/>
          <w:p w:rsidR="00261637" w:rsidRDefault="00261637" w:rsidP="00E3443D"/>
          <w:p w:rsidR="00261637" w:rsidRDefault="00261637" w:rsidP="00E3443D">
            <w:r>
              <w:t>2</w:t>
            </w:r>
          </w:p>
          <w:p w:rsidR="00261637" w:rsidRDefault="00261637" w:rsidP="00E3443D"/>
        </w:tc>
        <w:tc>
          <w:tcPr>
            <w:tcW w:w="5518" w:type="dxa"/>
          </w:tcPr>
          <w:p w:rsidR="00261637" w:rsidRDefault="00261637" w:rsidP="00E3443D">
            <w:r>
              <w:lastRenderedPageBreak/>
              <w:t>Zestaw kształtek rehabilitacyjnych -</w:t>
            </w:r>
            <w:r w:rsidRPr="009A1540">
              <w:rPr>
                <w:rFonts w:ascii="Arial" w:hAnsi="Arial" w:cs="Arial"/>
                <w:sz w:val="20"/>
                <w:szCs w:val="20"/>
              </w:rPr>
              <w:t>11 elementów o różnych kształtach do tworzenia torów</w:t>
            </w:r>
            <w:r>
              <w:rPr>
                <w:rFonts w:ascii="Arial" w:hAnsi="Arial" w:cs="Arial"/>
                <w:sz w:val="20"/>
                <w:szCs w:val="20"/>
              </w:rPr>
              <w:t xml:space="preserve"> przeszkód</w:t>
            </w:r>
            <w:r w:rsidRPr="009A1540">
              <w:rPr>
                <w:rFonts w:ascii="Arial" w:hAnsi="Arial" w:cs="Arial"/>
                <w:sz w:val="20"/>
                <w:szCs w:val="20"/>
              </w:rPr>
              <w:t xml:space="preserve"> wspierają</w:t>
            </w:r>
            <w:r>
              <w:rPr>
                <w:rFonts w:ascii="Arial" w:hAnsi="Arial" w:cs="Arial"/>
                <w:sz w:val="20"/>
                <w:szCs w:val="20"/>
              </w:rPr>
              <w:t>cymi</w:t>
            </w:r>
            <w:r w:rsidRPr="009A1540">
              <w:rPr>
                <w:rFonts w:ascii="Arial" w:hAnsi="Arial" w:cs="Arial"/>
                <w:sz w:val="20"/>
                <w:szCs w:val="20"/>
              </w:rPr>
              <w:t xml:space="preserve"> ogólny rozwój fizyczny i </w:t>
            </w:r>
            <w:r>
              <w:rPr>
                <w:rFonts w:ascii="Arial" w:hAnsi="Arial" w:cs="Arial"/>
                <w:sz w:val="20"/>
                <w:szCs w:val="20"/>
              </w:rPr>
              <w:t xml:space="preserve">ćwiczą sprawność </w:t>
            </w:r>
            <w:r>
              <w:rPr>
                <w:rFonts w:ascii="Arial" w:hAnsi="Arial" w:cs="Arial"/>
                <w:sz w:val="20"/>
                <w:szCs w:val="20"/>
              </w:rPr>
              <w:lastRenderedPageBreak/>
              <w:t>ruchową. • wymiary</w:t>
            </w:r>
            <w:r w:rsidRPr="009A1540">
              <w:rPr>
                <w:rFonts w:ascii="Arial" w:hAnsi="Arial" w:cs="Arial"/>
                <w:sz w:val="20"/>
                <w:szCs w:val="20"/>
              </w:rPr>
              <w:t xml:space="preserve"> elem</w:t>
            </w:r>
            <w:r>
              <w:rPr>
                <w:rFonts w:ascii="Arial" w:hAnsi="Arial" w:cs="Arial"/>
                <w:sz w:val="20"/>
                <w:szCs w:val="20"/>
              </w:rPr>
              <w:t>entów</w:t>
            </w:r>
            <w:r w:rsidRPr="009A1540">
              <w:rPr>
                <w:rFonts w:ascii="Arial" w:hAnsi="Arial" w:cs="Arial"/>
                <w:sz w:val="20"/>
                <w:szCs w:val="20"/>
              </w:rPr>
              <w:t xml:space="preserve"> od 20 do 80 cm</w:t>
            </w:r>
            <w:r>
              <w:rPr>
                <w:rFonts w:ascii="Arial" w:hAnsi="Arial" w:cs="Arial"/>
                <w:sz w:val="20"/>
                <w:szCs w:val="20"/>
              </w:rPr>
              <w:t>.</w:t>
            </w:r>
          </w:p>
          <w:p w:rsidR="00261637" w:rsidRDefault="00261637" w:rsidP="00E3443D"/>
        </w:tc>
        <w:tc>
          <w:tcPr>
            <w:tcW w:w="1081" w:type="dxa"/>
            <w:vAlign w:val="center"/>
          </w:tcPr>
          <w:p w:rsidR="00261637" w:rsidRDefault="00261637" w:rsidP="008F6787">
            <w:pPr>
              <w:jc w:val="center"/>
            </w:pPr>
            <w:r>
              <w:lastRenderedPageBreak/>
              <w:t>1</w:t>
            </w:r>
          </w:p>
        </w:tc>
      </w:tr>
      <w:tr w:rsidR="00261637" w:rsidTr="00230086">
        <w:trPr>
          <w:trHeight w:val="495"/>
        </w:trPr>
        <w:tc>
          <w:tcPr>
            <w:tcW w:w="603" w:type="dxa"/>
          </w:tcPr>
          <w:p w:rsidR="00261637" w:rsidRDefault="00261637" w:rsidP="00E3443D"/>
          <w:p w:rsidR="00261637" w:rsidRDefault="00261637" w:rsidP="00E3443D">
            <w:r>
              <w:t>3</w:t>
            </w:r>
          </w:p>
          <w:p w:rsidR="00261637" w:rsidRDefault="00261637" w:rsidP="00E3443D"/>
        </w:tc>
        <w:tc>
          <w:tcPr>
            <w:tcW w:w="5518" w:type="dxa"/>
          </w:tcPr>
          <w:p w:rsidR="00261637" w:rsidRDefault="00261637" w:rsidP="00E3443D">
            <w:r>
              <w:t>Drabinka mała przedszkolna -</w:t>
            </w:r>
            <w:r w:rsidRPr="009A1540">
              <w:rPr>
                <w:rFonts w:ascii="Arial" w:hAnsi="Arial" w:cs="Arial"/>
                <w:sz w:val="20"/>
                <w:szCs w:val="20"/>
              </w:rPr>
              <w:t xml:space="preserve"> do ćwiczeń </w:t>
            </w:r>
            <w:r>
              <w:rPr>
                <w:rFonts w:ascii="Arial" w:hAnsi="Arial" w:cs="Arial"/>
                <w:sz w:val="20"/>
                <w:szCs w:val="20"/>
              </w:rPr>
              <w:t>fizycznych i sprawnościowych. Lakierowane drewno wym. 60 x 200 cm,</w:t>
            </w:r>
            <w:r w:rsidRPr="009A1540">
              <w:rPr>
                <w:rFonts w:ascii="Arial" w:hAnsi="Arial" w:cs="Arial"/>
                <w:sz w:val="20"/>
                <w:szCs w:val="20"/>
              </w:rPr>
              <w:t>16 szczebli</w:t>
            </w:r>
            <w:r>
              <w:rPr>
                <w:rFonts w:ascii="Arial" w:hAnsi="Arial" w:cs="Arial"/>
                <w:sz w:val="20"/>
                <w:szCs w:val="20"/>
              </w:rPr>
              <w:t>.</w:t>
            </w:r>
          </w:p>
          <w:p w:rsidR="00261637" w:rsidRDefault="00261637" w:rsidP="00E3443D"/>
        </w:tc>
        <w:tc>
          <w:tcPr>
            <w:tcW w:w="1081" w:type="dxa"/>
            <w:vAlign w:val="center"/>
          </w:tcPr>
          <w:p w:rsidR="00261637" w:rsidRDefault="00261637" w:rsidP="008F6787">
            <w:pPr>
              <w:jc w:val="center"/>
            </w:pPr>
            <w:r>
              <w:t>4</w:t>
            </w:r>
          </w:p>
        </w:tc>
      </w:tr>
      <w:tr w:rsidR="00261637" w:rsidTr="00230086">
        <w:trPr>
          <w:trHeight w:val="405"/>
        </w:trPr>
        <w:tc>
          <w:tcPr>
            <w:tcW w:w="603" w:type="dxa"/>
          </w:tcPr>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r>
              <w:t>4</w:t>
            </w:r>
          </w:p>
          <w:p w:rsidR="00261637" w:rsidRDefault="00261637" w:rsidP="00E3443D"/>
        </w:tc>
        <w:tc>
          <w:tcPr>
            <w:tcW w:w="5518" w:type="dxa"/>
          </w:tcPr>
          <w:p w:rsidR="00261637" w:rsidRPr="00B85F47" w:rsidRDefault="00261637" w:rsidP="00E3443D">
            <w:r>
              <w:t>Stolik sportowy z akcesoriami -</w:t>
            </w:r>
            <w:r>
              <w:rPr>
                <w:rFonts w:ascii="Arial" w:hAnsi="Arial" w:cs="Arial"/>
                <w:color w:val="777777"/>
                <w:sz w:val="20"/>
                <w:szCs w:val="20"/>
              </w:rPr>
              <w:br/>
            </w:r>
            <w:r w:rsidRPr="00B85F47">
              <w:rPr>
                <w:rFonts w:ascii="Arial" w:hAnsi="Arial" w:cs="Arial"/>
                <w:sz w:val="20"/>
                <w:szCs w:val="20"/>
              </w:rPr>
              <w:t>Zestaw ze stolikiem i akcesoriami zawiera</w:t>
            </w:r>
            <w:r>
              <w:rPr>
                <w:rFonts w:ascii="Arial" w:hAnsi="Arial" w:cs="Arial"/>
                <w:sz w:val="20"/>
                <w:szCs w:val="20"/>
              </w:rPr>
              <w:t xml:space="preserve">jącymi </w:t>
            </w:r>
            <w:r w:rsidRPr="00B85F47">
              <w:rPr>
                <w:rFonts w:ascii="Arial" w:hAnsi="Arial" w:cs="Arial"/>
                <w:sz w:val="20"/>
                <w:szCs w:val="20"/>
              </w:rPr>
              <w:t>67 różnych sprzętów sportowych do ćwiczeń ruchowych, sprawnoś</w:t>
            </w:r>
            <w:r>
              <w:rPr>
                <w:rFonts w:ascii="Arial" w:hAnsi="Arial" w:cs="Arial"/>
                <w:sz w:val="20"/>
                <w:szCs w:val="20"/>
              </w:rPr>
              <w:t>ciowych oraz rehabilitacyjnych:</w:t>
            </w:r>
            <w:r>
              <w:rPr>
                <w:rFonts w:ascii="Arial" w:hAnsi="Arial" w:cs="Arial"/>
                <w:sz w:val="20"/>
                <w:szCs w:val="20"/>
              </w:rPr>
              <w:br/>
              <w:t xml:space="preserve">•  Stolik na akcesoria </w:t>
            </w:r>
            <w:r>
              <w:rPr>
                <w:rFonts w:ascii="Arial" w:hAnsi="Arial" w:cs="Arial"/>
                <w:sz w:val="20"/>
                <w:szCs w:val="20"/>
              </w:rPr>
              <w:br/>
              <w:t xml:space="preserve">•  </w:t>
            </w:r>
            <w:r w:rsidRPr="00B85F47">
              <w:rPr>
                <w:rFonts w:ascii="Arial" w:hAnsi="Arial" w:cs="Arial"/>
                <w:sz w:val="20"/>
                <w:szCs w:val="20"/>
              </w:rPr>
              <w:t>Zest</w:t>
            </w:r>
            <w:r>
              <w:rPr>
                <w:rFonts w:ascii="Arial" w:hAnsi="Arial" w:cs="Arial"/>
                <w:sz w:val="20"/>
                <w:szCs w:val="20"/>
              </w:rPr>
              <w:t xml:space="preserve">aw gimnastyczny 1 szt. </w:t>
            </w:r>
            <w:r>
              <w:rPr>
                <w:rFonts w:ascii="Arial" w:hAnsi="Arial" w:cs="Arial"/>
                <w:sz w:val="20"/>
                <w:szCs w:val="20"/>
              </w:rPr>
              <w:br/>
              <w:t xml:space="preserve">• </w:t>
            </w:r>
            <w:r w:rsidRPr="00B85F47">
              <w:rPr>
                <w:rFonts w:ascii="Arial" w:hAnsi="Arial" w:cs="Arial"/>
                <w:sz w:val="20"/>
                <w:szCs w:val="20"/>
              </w:rPr>
              <w:t xml:space="preserve"> Piłeczki do żonglowania miękkie 3 szt. </w:t>
            </w:r>
            <w:r w:rsidRPr="00B85F47">
              <w:rPr>
                <w:rFonts w:ascii="Arial" w:hAnsi="Arial" w:cs="Arial"/>
                <w:sz w:val="20"/>
                <w:szCs w:val="20"/>
              </w:rPr>
              <w:br/>
              <w:t>•</w:t>
            </w:r>
            <w:r>
              <w:rPr>
                <w:rFonts w:ascii="Arial" w:hAnsi="Arial" w:cs="Arial"/>
                <w:sz w:val="20"/>
                <w:szCs w:val="20"/>
              </w:rPr>
              <w:t xml:space="preserve">  Kręgle 1 </w:t>
            </w:r>
            <w:proofErr w:type="spellStart"/>
            <w:r>
              <w:rPr>
                <w:rFonts w:ascii="Arial" w:hAnsi="Arial" w:cs="Arial"/>
                <w:sz w:val="20"/>
                <w:szCs w:val="20"/>
              </w:rPr>
              <w:t>kpl</w:t>
            </w:r>
            <w:proofErr w:type="spellEnd"/>
            <w:r>
              <w:rPr>
                <w:rFonts w:ascii="Arial" w:hAnsi="Arial" w:cs="Arial"/>
                <w:sz w:val="20"/>
                <w:szCs w:val="20"/>
              </w:rPr>
              <w:t xml:space="preserve">. </w:t>
            </w:r>
            <w:r>
              <w:rPr>
                <w:rFonts w:ascii="Arial" w:hAnsi="Arial" w:cs="Arial"/>
                <w:sz w:val="20"/>
                <w:szCs w:val="20"/>
              </w:rPr>
              <w:br/>
              <w:t xml:space="preserve">• </w:t>
            </w:r>
            <w:r w:rsidRPr="00B85F47">
              <w:rPr>
                <w:rFonts w:ascii="Arial" w:hAnsi="Arial" w:cs="Arial"/>
                <w:sz w:val="20"/>
                <w:szCs w:val="20"/>
              </w:rPr>
              <w:t xml:space="preserve"> Piłka pi</w:t>
            </w:r>
            <w:r>
              <w:rPr>
                <w:rFonts w:ascii="Arial" w:hAnsi="Arial" w:cs="Arial"/>
                <w:sz w:val="20"/>
                <w:szCs w:val="20"/>
              </w:rPr>
              <w:t xml:space="preserve">ankowa śr. 7 cm 3 szt. </w:t>
            </w:r>
            <w:r>
              <w:rPr>
                <w:rFonts w:ascii="Arial" w:hAnsi="Arial" w:cs="Arial"/>
                <w:sz w:val="20"/>
                <w:szCs w:val="20"/>
              </w:rPr>
              <w:br/>
              <w:t xml:space="preserve">• </w:t>
            </w:r>
            <w:r w:rsidRPr="00B85F47">
              <w:rPr>
                <w:rFonts w:ascii="Arial" w:hAnsi="Arial" w:cs="Arial"/>
                <w:sz w:val="20"/>
                <w:szCs w:val="20"/>
              </w:rPr>
              <w:t xml:space="preserve"> Pił</w:t>
            </w:r>
            <w:r>
              <w:rPr>
                <w:rFonts w:ascii="Arial" w:hAnsi="Arial" w:cs="Arial"/>
                <w:sz w:val="20"/>
                <w:szCs w:val="20"/>
              </w:rPr>
              <w:t xml:space="preserve">ki z wypustkami 2 szt. </w:t>
            </w:r>
            <w:r>
              <w:rPr>
                <w:rFonts w:ascii="Arial" w:hAnsi="Arial" w:cs="Arial"/>
                <w:sz w:val="20"/>
                <w:szCs w:val="20"/>
              </w:rPr>
              <w:br/>
              <w:t xml:space="preserve">•  Ringo 3 szt. </w:t>
            </w:r>
            <w:r>
              <w:rPr>
                <w:rFonts w:ascii="Arial" w:hAnsi="Arial" w:cs="Arial"/>
                <w:sz w:val="20"/>
                <w:szCs w:val="20"/>
              </w:rPr>
              <w:br/>
              <w:t xml:space="preserve">• </w:t>
            </w:r>
            <w:r w:rsidRPr="00B85F47">
              <w:rPr>
                <w:rFonts w:ascii="Arial" w:hAnsi="Arial" w:cs="Arial"/>
                <w:sz w:val="20"/>
                <w:szCs w:val="20"/>
              </w:rPr>
              <w:t>T</w:t>
            </w:r>
            <w:r>
              <w:rPr>
                <w:rFonts w:ascii="Arial" w:hAnsi="Arial" w:cs="Arial"/>
                <w:sz w:val="20"/>
                <w:szCs w:val="20"/>
              </w:rPr>
              <w:t xml:space="preserve">ańczące szale L 4 szt. </w:t>
            </w:r>
            <w:r>
              <w:rPr>
                <w:rFonts w:ascii="Arial" w:hAnsi="Arial" w:cs="Arial"/>
                <w:sz w:val="20"/>
                <w:szCs w:val="20"/>
              </w:rPr>
              <w:br/>
              <w:t xml:space="preserve">• </w:t>
            </w:r>
            <w:r w:rsidRPr="00B85F47">
              <w:rPr>
                <w:rFonts w:ascii="Arial" w:hAnsi="Arial" w:cs="Arial"/>
                <w:sz w:val="20"/>
                <w:szCs w:val="20"/>
              </w:rPr>
              <w:t xml:space="preserve"> Zręc</w:t>
            </w:r>
            <w:r>
              <w:rPr>
                <w:rFonts w:ascii="Arial" w:hAnsi="Arial" w:cs="Arial"/>
                <w:sz w:val="20"/>
                <w:szCs w:val="20"/>
              </w:rPr>
              <w:t xml:space="preserve">znościowe łyżki 4 szt. </w:t>
            </w:r>
            <w:r>
              <w:rPr>
                <w:rFonts w:ascii="Arial" w:hAnsi="Arial" w:cs="Arial"/>
                <w:sz w:val="20"/>
                <w:szCs w:val="20"/>
              </w:rPr>
              <w:br/>
              <w:t xml:space="preserve">• </w:t>
            </w:r>
            <w:r w:rsidRPr="00B85F47">
              <w:rPr>
                <w:rFonts w:ascii="Arial" w:hAnsi="Arial" w:cs="Arial"/>
                <w:sz w:val="20"/>
                <w:szCs w:val="20"/>
              </w:rPr>
              <w:t xml:space="preserve"> Wore</w:t>
            </w:r>
            <w:r>
              <w:rPr>
                <w:rFonts w:ascii="Arial" w:hAnsi="Arial" w:cs="Arial"/>
                <w:sz w:val="20"/>
                <w:szCs w:val="20"/>
              </w:rPr>
              <w:t xml:space="preserve">czki z grochem 16 szt. </w:t>
            </w:r>
            <w:r>
              <w:rPr>
                <w:rFonts w:ascii="Arial" w:hAnsi="Arial" w:cs="Arial"/>
                <w:sz w:val="20"/>
                <w:szCs w:val="20"/>
              </w:rPr>
              <w:br/>
              <w:t xml:space="preserve">• </w:t>
            </w:r>
            <w:r w:rsidRPr="00B85F47">
              <w:rPr>
                <w:rFonts w:ascii="Arial" w:hAnsi="Arial" w:cs="Arial"/>
                <w:sz w:val="20"/>
                <w:szCs w:val="20"/>
              </w:rPr>
              <w:t xml:space="preserve"> Mini szczudła 4 </w:t>
            </w:r>
            <w:r>
              <w:rPr>
                <w:rFonts w:ascii="Arial" w:hAnsi="Arial" w:cs="Arial"/>
                <w:sz w:val="20"/>
                <w:szCs w:val="20"/>
              </w:rPr>
              <w:t xml:space="preserve">pary </w:t>
            </w:r>
            <w:r>
              <w:rPr>
                <w:rFonts w:ascii="Arial" w:hAnsi="Arial" w:cs="Arial"/>
                <w:sz w:val="20"/>
                <w:szCs w:val="20"/>
              </w:rPr>
              <w:br/>
              <w:t xml:space="preserve">•  Szarfy żółte 12 szt. </w:t>
            </w:r>
            <w:r>
              <w:rPr>
                <w:rFonts w:ascii="Arial" w:hAnsi="Arial" w:cs="Arial"/>
                <w:sz w:val="20"/>
                <w:szCs w:val="20"/>
              </w:rPr>
              <w:br/>
              <w:t xml:space="preserve">• </w:t>
            </w:r>
            <w:r w:rsidRPr="00B85F47">
              <w:rPr>
                <w:rFonts w:ascii="Arial" w:hAnsi="Arial" w:cs="Arial"/>
                <w:sz w:val="20"/>
                <w:szCs w:val="20"/>
              </w:rPr>
              <w:t xml:space="preserve"> Sza</w:t>
            </w:r>
            <w:r>
              <w:rPr>
                <w:rFonts w:ascii="Arial" w:hAnsi="Arial" w:cs="Arial"/>
                <w:sz w:val="20"/>
                <w:szCs w:val="20"/>
              </w:rPr>
              <w:t xml:space="preserve">rfy niebieskie 12 szt. </w:t>
            </w:r>
            <w:r>
              <w:rPr>
                <w:rFonts w:ascii="Arial" w:hAnsi="Arial" w:cs="Arial"/>
                <w:sz w:val="20"/>
                <w:szCs w:val="20"/>
              </w:rPr>
              <w:br/>
              <w:t xml:space="preserve">• </w:t>
            </w:r>
            <w:r w:rsidRPr="00B85F47">
              <w:rPr>
                <w:rFonts w:ascii="Arial" w:hAnsi="Arial" w:cs="Arial"/>
                <w:sz w:val="20"/>
                <w:szCs w:val="20"/>
              </w:rPr>
              <w:t xml:space="preserve"> Piłeczka jeżyk 2 szt.</w:t>
            </w:r>
          </w:p>
          <w:p w:rsidR="00261637" w:rsidRDefault="00261637" w:rsidP="00E3443D"/>
        </w:tc>
        <w:tc>
          <w:tcPr>
            <w:tcW w:w="1081" w:type="dxa"/>
            <w:vAlign w:val="center"/>
          </w:tcPr>
          <w:p w:rsidR="00261637" w:rsidRDefault="00261637" w:rsidP="008F6787">
            <w:pPr>
              <w:jc w:val="center"/>
            </w:pPr>
            <w:r>
              <w:t>3</w:t>
            </w:r>
          </w:p>
        </w:tc>
      </w:tr>
      <w:tr w:rsidR="00261637" w:rsidTr="00230086">
        <w:trPr>
          <w:trHeight w:val="405"/>
        </w:trPr>
        <w:tc>
          <w:tcPr>
            <w:tcW w:w="603" w:type="dxa"/>
          </w:tcPr>
          <w:p w:rsidR="00261637" w:rsidRDefault="00261637" w:rsidP="00E3443D"/>
          <w:p w:rsidR="00261637" w:rsidRDefault="00261637" w:rsidP="00E3443D"/>
          <w:p w:rsidR="00261637" w:rsidRDefault="00261637" w:rsidP="00E3443D"/>
          <w:p w:rsidR="00261637" w:rsidRDefault="00261637" w:rsidP="00E3443D">
            <w:r>
              <w:t>5</w:t>
            </w:r>
          </w:p>
          <w:p w:rsidR="00261637" w:rsidRDefault="00261637" w:rsidP="00E3443D"/>
        </w:tc>
        <w:tc>
          <w:tcPr>
            <w:tcW w:w="5518" w:type="dxa"/>
          </w:tcPr>
          <w:p w:rsidR="00261637" w:rsidRDefault="00261637" w:rsidP="00E3443D">
            <w:r>
              <w:t>Ścianka wspinaczkowa  -</w:t>
            </w:r>
            <w:r>
              <w:rPr>
                <w:rFonts w:ascii="Arial" w:hAnsi="Arial" w:cs="Arial"/>
                <w:sz w:val="20"/>
                <w:szCs w:val="20"/>
              </w:rPr>
              <w:t>ś</w:t>
            </w:r>
            <w:r w:rsidRPr="00B85F47">
              <w:rPr>
                <w:rFonts w:ascii="Arial" w:hAnsi="Arial" w:cs="Arial"/>
                <w:sz w:val="20"/>
                <w:szCs w:val="20"/>
              </w:rPr>
              <w:t>cianki wspinaczkowe wykonane ze sklejki o gr. 18 mm (boki ze sklejki o gr.</w:t>
            </w:r>
            <w:r>
              <w:rPr>
                <w:rFonts w:ascii="Arial" w:hAnsi="Arial" w:cs="Arial"/>
                <w:sz w:val="20"/>
                <w:szCs w:val="20"/>
              </w:rPr>
              <w:t xml:space="preserve"> 25 mm). Każda ścianka do innej formy</w:t>
            </w:r>
            <w:r w:rsidRPr="00B85F47">
              <w:rPr>
                <w:rFonts w:ascii="Arial" w:hAnsi="Arial" w:cs="Arial"/>
                <w:sz w:val="20"/>
                <w:szCs w:val="20"/>
              </w:rPr>
              <w:t xml:space="preserve"> pokonywania wysokości: ścianka wspinaczkowa z kamieniami lub z otworami i drewnianymi bel</w:t>
            </w:r>
            <w:r>
              <w:rPr>
                <w:rFonts w:ascii="Arial" w:hAnsi="Arial" w:cs="Arial"/>
                <w:sz w:val="20"/>
                <w:szCs w:val="20"/>
              </w:rPr>
              <w:t xml:space="preserve">kami lub drabinka linowa. Montowane do drabinek gimnastycznych z możliwością regulowania </w:t>
            </w:r>
            <w:r w:rsidRPr="00B85F47">
              <w:rPr>
                <w:rFonts w:ascii="Arial" w:hAnsi="Arial" w:cs="Arial"/>
                <w:sz w:val="20"/>
                <w:szCs w:val="20"/>
              </w:rPr>
              <w:t>kąt nachylenia ścianki. • średnica zaczepu 5 cm • wym. 80,7 x 12 x 230 cm</w:t>
            </w:r>
            <w:r>
              <w:rPr>
                <w:rFonts w:ascii="Arial" w:hAnsi="Arial" w:cs="Arial"/>
                <w:sz w:val="20"/>
                <w:szCs w:val="20"/>
              </w:rPr>
              <w:t>.</w:t>
            </w:r>
          </w:p>
          <w:p w:rsidR="00261637" w:rsidRDefault="00261637" w:rsidP="00E3443D"/>
        </w:tc>
        <w:tc>
          <w:tcPr>
            <w:tcW w:w="1081" w:type="dxa"/>
            <w:vAlign w:val="center"/>
          </w:tcPr>
          <w:p w:rsidR="00261637" w:rsidRDefault="00261637" w:rsidP="008F6787">
            <w:pPr>
              <w:jc w:val="center"/>
            </w:pPr>
            <w:r>
              <w:t>2</w:t>
            </w:r>
          </w:p>
        </w:tc>
      </w:tr>
      <w:tr w:rsidR="00261637" w:rsidTr="00230086">
        <w:trPr>
          <w:trHeight w:val="465"/>
        </w:trPr>
        <w:tc>
          <w:tcPr>
            <w:tcW w:w="603" w:type="dxa"/>
          </w:tcPr>
          <w:p w:rsidR="00261637" w:rsidRDefault="00261637" w:rsidP="00E3443D"/>
          <w:p w:rsidR="00261637" w:rsidRDefault="00261637" w:rsidP="00E3443D"/>
          <w:p w:rsidR="00261637" w:rsidRDefault="00261637" w:rsidP="00E3443D"/>
          <w:p w:rsidR="00261637" w:rsidRDefault="00261637" w:rsidP="00E3443D"/>
          <w:p w:rsidR="00261637" w:rsidRDefault="00261637" w:rsidP="00E3443D">
            <w:r>
              <w:t>6</w:t>
            </w:r>
          </w:p>
          <w:p w:rsidR="00261637" w:rsidRDefault="00261637" w:rsidP="00E3443D"/>
        </w:tc>
        <w:tc>
          <w:tcPr>
            <w:tcW w:w="5518" w:type="dxa"/>
          </w:tcPr>
          <w:p w:rsidR="00261637" w:rsidRDefault="00261637" w:rsidP="00E3443D">
            <w:r>
              <w:t>Ławeczka  -</w:t>
            </w:r>
            <w:r>
              <w:rPr>
                <w:rFonts w:ascii="Arial" w:hAnsi="Arial" w:cs="Arial"/>
                <w:sz w:val="20"/>
                <w:szCs w:val="20"/>
              </w:rPr>
              <w:t xml:space="preserve"> ł</w:t>
            </w:r>
            <w:r w:rsidRPr="00B85F47">
              <w:rPr>
                <w:rFonts w:ascii="Arial" w:hAnsi="Arial" w:cs="Arial"/>
                <w:sz w:val="20"/>
                <w:szCs w:val="20"/>
              </w:rPr>
              <w:t>awki wykonane z lakierowanego drewna iglastego. Drewniane nogi posiadają</w:t>
            </w:r>
            <w:r>
              <w:rPr>
                <w:rFonts w:ascii="Arial" w:hAnsi="Arial" w:cs="Arial"/>
                <w:sz w:val="20"/>
                <w:szCs w:val="20"/>
              </w:rPr>
              <w:t>ce</w:t>
            </w:r>
            <w:r w:rsidRPr="00B85F47">
              <w:rPr>
                <w:rFonts w:ascii="Arial" w:hAnsi="Arial" w:cs="Arial"/>
                <w:sz w:val="20"/>
                <w:szCs w:val="20"/>
              </w:rPr>
              <w:t xml:space="preserve"> niebrudzące stopki z gumy. Wsporniki stalowe łączące elementy ławki usztywniają</w:t>
            </w:r>
            <w:r>
              <w:rPr>
                <w:rFonts w:ascii="Arial" w:hAnsi="Arial" w:cs="Arial"/>
                <w:sz w:val="20"/>
                <w:szCs w:val="20"/>
              </w:rPr>
              <w:t>ce</w:t>
            </w:r>
            <w:r w:rsidRPr="00B85F47">
              <w:rPr>
                <w:rFonts w:ascii="Arial" w:hAnsi="Arial" w:cs="Arial"/>
                <w:sz w:val="20"/>
                <w:szCs w:val="20"/>
              </w:rPr>
              <w:t xml:space="preserve"> jej konstrukcję zapewniając stabilność oraz bezpieczeństwo eksploatacji. Wszystkie kr</w:t>
            </w:r>
            <w:r>
              <w:rPr>
                <w:rFonts w:ascii="Arial" w:hAnsi="Arial" w:cs="Arial"/>
                <w:sz w:val="20"/>
                <w:szCs w:val="20"/>
              </w:rPr>
              <w:t xml:space="preserve">awędzie płyty, belki oraz nóg </w:t>
            </w:r>
            <w:r w:rsidRPr="00B85F47">
              <w:rPr>
                <w:rFonts w:ascii="Arial" w:hAnsi="Arial" w:cs="Arial"/>
                <w:sz w:val="20"/>
                <w:szCs w:val="20"/>
              </w:rPr>
              <w:t xml:space="preserve"> zaokrąglone. Ławka </w:t>
            </w:r>
            <w:r>
              <w:rPr>
                <w:rFonts w:ascii="Arial" w:hAnsi="Arial" w:cs="Arial"/>
                <w:sz w:val="20"/>
                <w:szCs w:val="20"/>
              </w:rPr>
              <w:t>wyposażone w</w:t>
            </w:r>
            <w:r w:rsidRPr="00B85F47">
              <w:rPr>
                <w:rFonts w:ascii="Arial" w:hAnsi="Arial" w:cs="Arial"/>
                <w:sz w:val="20"/>
                <w:szCs w:val="20"/>
              </w:rPr>
              <w:t xml:space="preserve"> stały zaczep umożliwiający zawieszanie na drabince, drążku lub skrzyni gimnastycznej. Po odwróceniu belka ławki o szerokości 10 cm może służyć jako równoważnia. • wys. 31 cm</w:t>
            </w:r>
            <w:r>
              <w:rPr>
                <w:rFonts w:ascii="Arial" w:hAnsi="Arial" w:cs="Arial"/>
                <w:sz w:val="20"/>
                <w:szCs w:val="20"/>
              </w:rPr>
              <w:t xml:space="preserve">, </w:t>
            </w:r>
            <w:r w:rsidRPr="00B85F47">
              <w:rPr>
                <w:rFonts w:ascii="Arial" w:hAnsi="Arial" w:cs="Arial"/>
                <w:sz w:val="20"/>
                <w:szCs w:val="20"/>
              </w:rPr>
              <w:t>• dł. 2 m</w:t>
            </w:r>
            <w:r>
              <w:rPr>
                <w:rFonts w:ascii="Arial" w:hAnsi="Arial" w:cs="Arial"/>
                <w:sz w:val="20"/>
                <w:szCs w:val="20"/>
              </w:rPr>
              <w:t>.</w:t>
            </w:r>
          </w:p>
        </w:tc>
        <w:tc>
          <w:tcPr>
            <w:tcW w:w="1081" w:type="dxa"/>
            <w:vAlign w:val="center"/>
          </w:tcPr>
          <w:p w:rsidR="00261637" w:rsidRDefault="00261637" w:rsidP="008F6787">
            <w:pPr>
              <w:jc w:val="center"/>
            </w:pPr>
            <w:r>
              <w:t>3</w:t>
            </w:r>
          </w:p>
        </w:tc>
      </w:tr>
    </w:tbl>
    <w:p w:rsidR="002427BC" w:rsidRDefault="002427BC" w:rsidP="00E3443D"/>
    <w:p w:rsidR="002427BC" w:rsidRDefault="002427BC" w:rsidP="00E3443D">
      <w:r>
        <w:t xml:space="preserve">Sala terapii SI </w:t>
      </w:r>
    </w:p>
    <w:tbl>
      <w:tblPr>
        <w:tblStyle w:val="Tabela-Siatka"/>
        <w:tblW w:w="0" w:type="auto"/>
        <w:tblInd w:w="1242" w:type="dxa"/>
        <w:tblLook w:val="04A0" w:firstRow="1" w:lastRow="0" w:firstColumn="1" w:lastColumn="0" w:noHBand="0" w:noVBand="1"/>
      </w:tblPr>
      <w:tblGrid>
        <w:gridCol w:w="602"/>
        <w:gridCol w:w="5540"/>
        <w:gridCol w:w="1084"/>
      </w:tblGrid>
      <w:tr w:rsidR="00261637" w:rsidTr="00230086">
        <w:tc>
          <w:tcPr>
            <w:tcW w:w="602" w:type="dxa"/>
          </w:tcPr>
          <w:p w:rsidR="00261637" w:rsidRPr="000F5186" w:rsidRDefault="00261637" w:rsidP="003F5965">
            <w:pPr>
              <w:rPr>
                <w:b/>
                <w:sz w:val="24"/>
                <w:szCs w:val="24"/>
              </w:rPr>
            </w:pPr>
            <w:proofErr w:type="spellStart"/>
            <w:r w:rsidRPr="000F5186">
              <w:rPr>
                <w:b/>
                <w:sz w:val="24"/>
                <w:szCs w:val="24"/>
              </w:rPr>
              <w:t>Lp</w:t>
            </w:r>
            <w:proofErr w:type="spellEnd"/>
          </w:p>
        </w:tc>
        <w:tc>
          <w:tcPr>
            <w:tcW w:w="5540" w:type="dxa"/>
          </w:tcPr>
          <w:p w:rsidR="00261637" w:rsidRPr="000F5186" w:rsidRDefault="00261637" w:rsidP="003F5965">
            <w:pPr>
              <w:rPr>
                <w:b/>
                <w:sz w:val="24"/>
                <w:szCs w:val="24"/>
              </w:rPr>
            </w:pPr>
            <w:r w:rsidRPr="000F5186">
              <w:rPr>
                <w:b/>
                <w:sz w:val="24"/>
                <w:szCs w:val="24"/>
              </w:rPr>
              <w:t>Wyposażenie</w:t>
            </w:r>
          </w:p>
        </w:tc>
        <w:tc>
          <w:tcPr>
            <w:tcW w:w="1084" w:type="dxa"/>
          </w:tcPr>
          <w:p w:rsidR="00261637" w:rsidRDefault="00261637" w:rsidP="003F5965">
            <w:r w:rsidRPr="000F5186">
              <w:rPr>
                <w:b/>
                <w:sz w:val="24"/>
                <w:szCs w:val="24"/>
              </w:rPr>
              <w:t>Ilość  - szt.</w:t>
            </w:r>
          </w:p>
        </w:tc>
      </w:tr>
      <w:tr w:rsidR="00261637" w:rsidTr="00230086">
        <w:trPr>
          <w:trHeight w:val="420"/>
        </w:trPr>
        <w:tc>
          <w:tcPr>
            <w:tcW w:w="602" w:type="dxa"/>
          </w:tcPr>
          <w:p w:rsidR="00261637" w:rsidRDefault="00261637" w:rsidP="00E3443D"/>
          <w:p w:rsidR="00261637" w:rsidRDefault="00261637" w:rsidP="00E3443D"/>
          <w:p w:rsidR="00261637" w:rsidRDefault="00261637" w:rsidP="00E3443D"/>
          <w:p w:rsidR="00261637" w:rsidRDefault="00261637" w:rsidP="00E3443D"/>
          <w:p w:rsidR="00261637" w:rsidRDefault="00261637" w:rsidP="00E3443D">
            <w:r>
              <w:t>1</w:t>
            </w:r>
          </w:p>
          <w:p w:rsidR="00261637" w:rsidRDefault="00261637" w:rsidP="00E3443D"/>
        </w:tc>
        <w:tc>
          <w:tcPr>
            <w:tcW w:w="5540" w:type="dxa"/>
          </w:tcPr>
          <w:p w:rsidR="00261637" w:rsidRDefault="00261637" w:rsidP="00E3443D">
            <w:r>
              <w:t xml:space="preserve">Sensoryczne misie - </w:t>
            </w:r>
            <w:r w:rsidRPr="00B85F47">
              <w:rPr>
                <w:rFonts w:ascii="Arial" w:hAnsi="Arial" w:cs="Arial"/>
                <w:sz w:val="20"/>
                <w:szCs w:val="20"/>
              </w:rPr>
              <w:t>misie, które można przytulać, dotykać i jednocześnie wykorzystywać do różnorakich zabaw sensorycznych, stymulując</w:t>
            </w:r>
            <w:r>
              <w:rPr>
                <w:rFonts w:ascii="Arial" w:hAnsi="Arial" w:cs="Arial"/>
                <w:sz w:val="20"/>
                <w:szCs w:val="20"/>
              </w:rPr>
              <w:t>ych zmysł dotyku.   Wnętrza</w:t>
            </w:r>
            <w:r w:rsidRPr="00B85F47">
              <w:rPr>
                <w:rFonts w:ascii="Arial" w:hAnsi="Arial" w:cs="Arial"/>
                <w:sz w:val="20"/>
                <w:szCs w:val="20"/>
              </w:rPr>
              <w:t xml:space="preserve"> </w:t>
            </w:r>
            <w:proofErr w:type="spellStart"/>
            <w:r w:rsidRPr="00B85F47">
              <w:rPr>
                <w:rFonts w:ascii="Arial" w:hAnsi="Arial" w:cs="Arial"/>
                <w:sz w:val="20"/>
                <w:szCs w:val="20"/>
              </w:rPr>
              <w:t>przytulanek</w:t>
            </w:r>
            <w:proofErr w:type="spellEnd"/>
            <w:r>
              <w:rPr>
                <w:rFonts w:ascii="Arial" w:hAnsi="Arial" w:cs="Arial"/>
                <w:sz w:val="20"/>
                <w:szCs w:val="20"/>
              </w:rPr>
              <w:t xml:space="preserve"> wypełnione różnorodnymi</w:t>
            </w:r>
            <w:r w:rsidRPr="00B85F47">
              <w:rPr>
                <w:rFonts w:ascii="Arial" w:hAnsi="Arial" w:cs="Arial"/>
                <w:sz w:val="20"/>
                <w:szCs w:val="20"/>
              </w:rPr>
              <w:t xml:space="preserve"> wypełnienia</w:t>
            </w:r>
            <w:r>
              <w:rPr>
                <w:rFonts w:ascii="Arial" w:hAnsi="Arial" w:cs="Arial"/>
                <w:sz w:val="20"/>
                <w:szCs w:val="20"/>
              </w:rPr>
              <w:t>mi</w:t>
            </w:r>
            <w:r w:rsidRPr="00B85F47">
              <w:rPr>
                <w:rFonts w:ascii="Arial" w:hAnsi="Arial" w:cs="Arial"/>
                <w:sz w:val="20"/>
                <w:szCs w:val="20"/>
              </w:rPr>
              <w:t xml:space="preserve"> (kamyki, ziarna grochu, ryżu itp</w:t>
            </w:r>
            <w:r>
              <w:rPr>
                <w:rFonts w:ascii="Arial" w:hAnsi="Arial" w:cs="Arial"/>
                <w:sz w:val="20"/>
                <w:szCs w:val="20"/>
              </w:rPr>
              <w:t>.).   Zestawy wyposażone w 2 komplety woreczków i szaliczków pozwalających</w:t>
            </w:r>
            <w:r w:rsidRPr="00B85F47">
              <w:rPr>
                <w:rFonts w:ascii="Arial" w:hAnsi="Arial" w:cs="Arial"/>
                <w:sz w:val="20"/>
                <w:szCs w:val="20"/>
              </w:rPr>
              <w:t xml:space="preserve"> na wzbogacenie stymulacji sensorycznej różnymi zabawami, w oparciu o porównywanie, wyszukiwanie, zestawianie czy </w:t>
            </w:r>
            <w:r w:rsidRPr="00B85F47">
              <w:rPr>
                <w:rFonts w:ascii="Arial" w:hAnsi="Arial" w:cs="Arial"/>
                <w:sz w:val="20"/>
                <w:szCs w:val="20"/>
              </w:rPr>
              <w:lastRenderedPageBreak/>
              <w:t>odgadywanie. • 5 misiów o wys. 18 cm różniących się między sobą rodzajem wypełnienia • 5 brązowych woreczków o dł. boku 8 cm, każdy z wypełnieniem odpowiadającym jednemu z misiów • 5 woreczków w różnych kolorach o dł. boku 8 cm, każdy odpowiadający kolorowi szaliczka jednego z misiów • 5 kolorowych szaliczków (do zawiązywania na szyi misia, kolory woreczków odpowiadają kolorom szaliczków)</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lastRenderedPageBreak/>
              <w:t>5</w:t>
            </w:r>
          </w:p>
        </w:tc>
      </w:tr>
      <w:tr w:rsidR="00261637" w:rsidTr="00230086">
        <w:trPr>
          <w:trHeight w:val="465"/>
        </w:trPr>
        <w:tc>
          <w:tcPr>
            <w:tcW w:w="602" w:type="dxa"/>
          </w:tcPr>
          <w:p w:rsidR="00261637" w:rsidRDefault="00261637" w:rsidP="00E3443D"/>
          <w:p w:rsidR="00261637" w:rsidRDefault="00261637" w:rsidP="00E3443D"/>
          <w:p w:rsidR="00261637" w:rsidRDefault="00261637" w:rsidP="00E3443D"/>
          <w:p w:rsidR="00261637" w:rsidRDefault="00261637" w:rsidP="00E3443D">
            <w:r>
              <w:t>2</w:t>
            </w:r>
          </w:p>
          <w:p w:rsidR="00261637" w:rsidRDefault="00261637" w:rsidP="00E3443D"/>
        </w:tc>
        <w:tc>
          <w:tcPr>
            <w:tcW w:w="5540" w:type="dxa"/>
          </w:tcPr>
          <w:p w:rsidR="00261637" w:rsidRDefault="00261637" w:rsidP="00E3443D">
            <w:r>
              <w:t xml:space="preserve">Twister faktury - </w:t>
            </w:r>
            <w:r>
              <w:rPr>
                <w:rFonts w:ascii="Arial" w:hAnsi="Arial" w:cs="Arial"/>
                <w:sz w:val="20"/>
                <w:szCs w:val="20"/>
              </w:rPr>
              <w:t>d</w:t>
            </w:r>
            <w:r w:rsidRPr="00B85F47">
              <w:rPr>
                <w:rFonts w:ascii="Arial" w:hAnsi="Arial" w:cs="Arial"/>
                <w:sz w:val="20"/>
                <w:szCs w:val="20"/>
              </w:rPr>
              <w:t>otykowa gra edukacyjna oparta na zasadach podobnych do ruletki. Dzieci kręcą wskazówką na planszy, a następnie dotykają futerka zwierzaka na jakim zatrzymała się wskazówka. Następnie odnajdują zwierzaka, wkładając rękę do woreczka i rozpoznając go po futerku. Zestaw składa się z planszy z tarczą i 6 różnymi teksturami materiałów do gry, 18 kart ze zwierzętami i woreczka. • wym. opak. 30 x 28 x 5 cm • dla 1-4 graczy</w:t>
            </w:r>
            <w:r>
              <w:rPr>
                <w:rFonts w:ascii="Arial" w:hAnsi="Arial" w:cs="Arial"/>
                <w:sz w:val="20"/>
                <w:szCs w:val="20"/>
              </w:rPr>
              <w:t>.</w:t>
            </w:r>
            <w:r>
              <w:rPr>
                <w:rFonts w:ascii="Arial" w:hAnsi="Arial" w:cs="Arial"/>
                <w:color w:val="777777"/>
                <w:sz w:val="20"/>
                <w:szCs w:val="20"/>
              </w:rPr>
              <w:br/>
            </w:r>
          </w:p>
          <w:p w:rsidR="00261637" w:rsidRDefault="00261637" w:rsidP="00E3443D"/>
        </w:tc>
        <w:tc>
          <w:tcPr>
            <w:tcW w:w="1084" w:type="dxa"/>
            <w:vAlign w:val="center"/>
          </w:tcPr>
          <w:p w:rsidR="00261637" w:rsidRDefault="00261637" w:rsidP="00D444BB">
            <w:pPr>
              <w:jc w:val="center"/>
            </w:pPr>
            <w:r>
              <w:t>2</w:t>
            </w:r>
          </w:p>
        </w:tc>
      </w:tr>
      <w:tr w:rsidR="00261637" w:rsidTr="00230086">
        <w:trPr>
          <w:trHeight w:val="420"/>
        </w:trPr>
        <w:tc>
          <w:tcPr>
            <w:tcW w:w="602" w:type="dxa"/>
          </w:tcPr>
          <w:p w:rsidR="00261637" w:rsidRDefault="00261637" w:rsidP="00E3443D"/>
          <w:p w:rsidR="00261637" w:rsidRDefault="00261637" w:rsidP="00E3443D"/>
          <w:p w:rsidR="00261637" w:rsidRDefault="00261637" w:rsidP="00E3443D">
            <w:r>
              <w:t>3</w:t>
            </w:r>
          </w:p>
          <w:p w:rsidR="00261637" w:rsidRDefault="00261637" w:rsidP="00E3443D"/>
        </w:tc>
        <w:tc>
          <w:tcPr>
            <w:tcW w:w="5540" w:type="dxa"/>
          </w:tcPr>
          <w:p w:rsidR="00261637" w:rsidRDefault="00261637" w:rsidP="00E3443D">
            <w:r>
              <w:t xml:space="preserve">Dotykowe kształty - </w:t>
            </w:r>
            <w:r>
              <w:rPr>
                <w:rFonts w:ascii="Arial" w:hAnsi="Arial" w:cs="Arial"/>
                <w:sz w:val="20"/>
                <w:szCs w:val="20"/>
              </w:rPr>
              <w:t>d</w:t>
            </w:r>
            <w:r w:rsidRPr="00B85F47">
              <w:rPr>
                <w:rFonts w:ascii="Arial" w:hAnsi="Arial" w:cs="Arial"/>
                <w:sz w:val="20"/>
                <w:szCs w:val="20"/>
              </w:rPr>
              <w:t>rewniane formy, które po wylosowaniu z woreczka należy dopasować do rysunku na planszy. Gra rozwija</w:t>
            </w:r>
            <w:r>
              <w:rPr>
                <w:rFonts w:ascii="Arial" w:hAnsi="Arial" w:cs="Arial"/>
                <w:sz w:val="20"/>
                <w:szCs w:val="20"/>
              </w:rPr>
              <w:t>jąca</w:t>
            </w:r>
            <w:r w:rsidRPr="00B85F47">
              <w:rPr>
                <w:rFonts w:ascii="Arial" w:hAnsi="Arial" w:cs="Arial"/>
                <w:sz w:val="20"/>
                <w:szCs w:val="20"/>
              </w:rPr>
              <w:t xml:space="preserve"> wyobraźnię, myślenie przestrzenne i zmysł dotyku. </w:t>
            </w:r>
            <w:r w:rsidRPr="00B85F47">
              <w:rPr>
                <w:rFonts w:ascii="Arial" w:hAnsi="Arial" w:cs="Arial"/>
                <w:sz w:val="20"/>
                <w:szCs w:val="20"/>
              </w:rPr>
              <w:br/>
              <w:t xml:space="preserve">• 25 </w:t>
            </w:r>
            <w:proofErr w:type="spellStart"/>
            <w:r w:rsidRPr="00B85F47">
              <w:rPr>
                <w:rFonts w:ascii="Arial" w:hAnsi="Arial" w:cs="Arial"/>
                <w:sz w:val="20"/>
                <w:szCs w:val="20"/>
              </w:rPr>
              <w:t>elem</w:t>
            </w:r>
            <w:proofErr w:type="spellEnd"/>
            <w:r w:rsidRPr="00B85F47">
              <w:rPr>
                <w:rFonts w:ascii="Arial" w:hAnsi="Arial" w:cs="Arial"/>
                <w:sz w:val="20"/>
                <w:szCs w:val="20"/>
              </w:rPr>
              <w:t xml:space="preserve">. o wys. 3,5 cm </w:t>
            </w:r>
            <w:r>
              <w:rPr>
                <w:rFonts w:ascii="Arial" w:hAnsi="Arial" w:cs="Arial"/>
                <w:sz w:val="20"/>
                <w:szCs w:val="20"/>
              </w:rPr>
              <w:t>.</w:t>
            </w:r>
            <w:r w:rsidRPr="00B85F47">
              <w:rPr>
                <w:rFonts w:ascii="Arial" w:hAnsi="Arial" w:cs="Arial"/>
                <w:sz w:val="20"/>
                <w:szCs w:val="20"/>
              </w:rPr>
              <w:br/>
              <w:t>• 5 kart o wym. 21 x 13,5 cm</w:t>
            </w:r>
          </w:p>
          <w:p w:rsidR="00261637" w:rsidRDefault="00261637" w:rsidP="00E3443D"/>
        </w:tc>
        <w:tc>
          <w:tcPr>
            <w:tcW w:w="1084" w:type="dxa"/>
            <w:vAlign w:val="center"/>
          </w:tcPr>
          <w:p w:rsidR="00261637" w:rsidRDefault="00261637" w:rsidP="00D444BB">
            <w:pPr>
              <w:jc w:val="center"/>
            </w:pPr>
            <w:r>
              <w:t>2</w:t>
            </w:r>
          </w:p>
        </w:tc>
      </w:tr>
      <w:tr w:rsidR="00261637" w:rsidTr="00230086">
        <w:trPr>
          <w:trHeight w:val="465"/>
        </w:trPr>
        <w:tc>
          <w:tcPr>
            <w:tcW w:w="602" w:type="dxa"/>
          </w:tcPr>
          <w:p w:rsidR="00261637" w:rsidRDefault="00261637" w:rsidP="00E3443D"/>
          <w:p w:rsidR="00261637" w:rsidRDefault="00261637" w:rsidP="00E3443D"/>
          <w:p w:rsidR="00261637" w:rsidRDefault="00261637" w:rsidP="00E3443D"/>
          <w:p w:rsidR="00261637" w:rsidRDefault="00261637" w:rsidP="00E3443D"/>
          <w:p w:rsidR="00261637" w:rsidRDefault="00261637" w:rsidP="00E3443D">
            <w:r>
              <w:t>4</w:t>
            </w:r>
          </w:p>
          <w:p w:rsidR="00261637" w:rsidRDefault="00261637" w:rsidP="00E3443D"/>
        </w:tc>
        <w:tc>
          <w:tcPr>
            <w:tcW w:w="5540" w:type="dxa"/>
          </w:tcPr>
          <w:p w:rsidR="00261637" w:rsidRDefault="00261637" w:rsidP="00E3443D">
            <w:r>
              <w:t xml:space="preserve">Fakturowe obrazki - </w:t>
            </w:r>
            <w:r>
              <w:rPr>
                <w:rFonts w:ascii="Arial" w:hAnsi="Arial" w:cs="Arial"/>
                <w:sz w:val="20"/>
                <w:szCs w:val="20"/>
              </w:rPr>
              <w:t>pomoc</w:t>
            </w:r>
            <w:r w:rsidRPr="00B85F47">
              <w:rPr>
                <w:rFonts w:ascii="Arial" w:hAnsi="Arial" w:cs="Arial"/>
                <w:sz w:val="20"/>
                <w:szCs w:val="20"/>
              </w:rPr>
              <w:t xml:space="preserve"> stymulująca zmysł dotyku, rozwijająca słownic</w:t>
            </w:r>
            <w:r>
              <w:rPr>
                <w:rFonts w:ascii="Arial" w:hAnsi="Arial" w:cs="Arial"/>
                <w:sz w:val="20"/>
                <w:szCs w:val="20"/>
              </w:rPr>
              <w:t xml:space="preserve">two, pamięć i uwagę słuchową. </w:t>
            </w:r>
            <w:r w:rsidRPr="00B85F47">
              <w:rPr>
                <w:rFonts w:ascii="Arial" w:hAnsi="Arial" w:cs="Arial"/>
                <w:sz w:val="20"/>
                <w:szCs w:val="20"/>
              </w:rPr>
              <w:t>Zestaw składa się z 25 płytek - obrazków przedstawiających przedmioty z najbliższego otoczenia dziecka, które można podzielić na 5 grup powiązanych tematycznie (zabawki, jedzenie, ubrania, zwierzęta, przedmioty codziennego użytku). Obrazki zostały przedstawione przy pomocy materiałów o różnej fakturze (3 rodzaje: pluszowa, aksamitna i gładka) i kolorze na pojedynczych płytkach MDF. • wym. 13 x 16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2</w:t>
            </w:r>
          </w:p>
        </w:tc>
      </w:tr>
      <w:tr w:rsidR="00261637" w:rsidTr="00230086">
        <w:trPr>
          <w:trHeight w:val="495"/>
        </w:trPr>
        <w:tc>
          <w:tcPr>
            <w:tcW w:w="602" w:type="dxa"/>
          </w:tcPr>
          <w:p w:rsidR="00261637" w:rsidRDefault="00261637" w:rsidP="00E3443D"/>
          <w:p w:rsidR="00261637" w:rsidRDefault="00261637" w:rsidP="00E3443D"/>
          <w:p w:rsidR="00261637" w:rsidRDefault="00261637" w:rsidP="00E3443D"/>
          <w:p w:rsidR="00261637" w:rsidRDefault="00261637" w:rsidP="00E3443D">
            <w:r>
              <w:t>5</w:t>
            </w:r>
          </w:p>
          <w:p w:rsidR="00261637" w:rsidRDefault="00261637" w:rsidP="00E3443D"/>
        </w:tc>
        <w:tc>
          <w:tcPr>
            <w:tcW w:w="5540" w:type="dxa"/>
          </w:tcPr>
          <w:p w:rsidR="00261637" w:rsidRDefault="00261637" w:rsidP="00E3443D">
            <w:r>
              <w:t xml:space="preserve">Dotykowe kostki - </w:t>
            </w:r>
            <w:r>
              <w:rPr>
                <w:rFonts w:ascii="Arial" w:hAnsi="Arial" w:cs="Arial"/>
                <w:sz w:val="20"/>
                <w:szCs w:val="20"/>
              </w:rPr>
              <w:t xml:space="preserve"> tabliczki pozwalające</w:t>
            </w:r>
            <w:r w:rsidRPr="00AF14E9">
              <w:rPr>
                <w:rFonts w:ascii="Arial" w:hAnsi="Arial" w:cs="Arial"/>
                <w:sz w:val="20"/>
                <w:szCs w:val="20"/>
              </w:rPr>
              <w:t xml:space="preserve"> poznawać świat poprzez dotyk. Pierwsza tabliczka posiada powierzchnię podzieloną tylko na części gładką i szorstką (po połowie). Na drugiej tabliczce powierzchnia gładka i szorstka występują w pasach naprzemiennych. Tabliczka trzecia wprowadza stopniowanie szorstkości. Praca z tabliczkami uwrażliwia palce dziecka, jest niezbędnym ćwiczeniem poprzedzającym pracę z alfabetem szorstkim lub cyframi szorstkimi. </w:t>
            </w:r>
            <w:r w:rsidRPr="00AF14E9">
              <w:rPr>
                <w:rFonts w:ascii="Arial" w:hAnsi="Arial" w:cs="Arial"/>
                <w:sz w:val="20"/>
                <w:szCs w:val="20"/>
              </w:rPr>
              <w:br/>
              <w:t>• wym. 14 x 25 x 3,5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2</w:t>
            </w:r>
          </w:p>
        </w:tc>
      </w:tr>
      <w:tr w:rsidR="00261637" w:rsidTr="00230086">
        <w:trPr>
          <w:trHeight w:val="390"/>
        </w:trPr>
        <w:tc>
          <w:tcPr>
            <w:tcW w:w="602" w:type="dxa"/>
          </w:tcPr>
          <w:p w:rsidR="00261637" w:rsidRDefault="00261637" w:rsidP="00E3443D"/>
          <w:p w:rsidR="00261637" w:rsidRDefault="00261637" w:rsidP="00E3443D"/>
          <w:p w:rsidR="00261637" w:rsidRDefault="00261637" w:rsidP="00E3443D">
            <w:r>
              <w:t>6</w:t>
            </w:r>
          </w:p>
          <w:p w:rsidR="00261637" w:rsidRDefault="00261637" w:rsidP="00E3443D"/>
        </w:tc>
        <w:tc>
          <w:tcPr>
            <w:tcW w:w="5540" w:type="dxa"/>
          </w:tcPr>
          <w:p w:rsidR="00261637" w:rsidRDefault="00261637" w:rsidP="00E3443D">
            <w:r>
              <w:t xml:space="preserve">Lustro fala - </w:t>
            </w:r>
            <w:r>
              <w:rPr>
                <w:rFonts w:ascii="Arial" w:hAnsi="Arial" w:cs="Arial"/>
                <w:sz w:val="20"/>
                <w:szCs w:val="20"/>
              </w:rPr>
              <w:t>l</w:t>
            </w:r>
            <w:r w:rsidRPr="00AF14E9">
              <w:rPr>
                <w:rFonts w:ascii="Arial" w:hAnsi="Arial" w:cs="Arial"/>
                <w:sz w:val="20"/>
                <w:szCs w:val="20"/>
              </w:rPr>
              <w:t>ustro zniekształcające obraz daje dzieciom okazję do doskonałej i wesołej zabawy. Akrylowe, nietłu</w:t>
            </w:r>
            <w:r>
              <w:rPr>
                <w:rFonts w:ascii="Arial" w:hAnsi="Arial" w:cs="Arial"/>
                <w:sz w:val="20"/>
                <w:szCs w:val="20"/>
              </w:rPr>
              <w:t xml:space="preserve">kące się lustro umieszczone </w:t>
            </w:r>
            <w:r w:rsidRPr="00AF14E9">
              <w:rPr>
                <w:rFonts w:ascii="Arial" w:hAnsi="Arial" w:cs="Arial"/>
                <w:sz w:val="20"/>
                <w:szCs w:val="20"/>
              </w:rPr>
              <w:t xml:space="preserve"> w ramie, w łatwy sposób można je obracać wokół jego osi. </w:t>
            </w:r>
            <w:r w:rsidRPr="00AF14E9">
              <w:rPr>
                <w:rFonts w:ascii="Arial" w:hAnsi="Arial" w:cs="Arial"/>
                <w:sz w:val="20"/>
                <w:szCs w:val="20"/>
              </w:rPr>
              <w:br/>
              <w:t>• wym. 68 x 50 x 147,5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1</w:t>
            </w:r>
          </w:p>
        </w:tc>
      </w:tr>
      <w:tr w:rsidR="00261637" w:rsidTr="00230086">
        <w:trPr>
          <w:trHeight w:val="450"/>
        </w:trPr>
        <w:tc>
          <w:tcPr>
            <w:tcW w:w="602" w:type="dxa"/>
          </w:tcPr>
          <w:p w:rsidR="00261637" w:rsidRDefault="00261637" w:rsidP="00E3443D"/>
          <w:p w:rsidR="00261637" w:rsidRDefault="00261637" w:rsidP="00E3443D"/>
          <w:p w:rsidR="00261637" w:rsidRDefault="00261637" w:rsidP="00E3443D"/>
          <w:p w:rsidR="00261637" w:rsidRDefault="00261637" w:rsidP="00E3443D">
            <w:r>
              <w:lastRenderedPageBreak/>
              <w:t>7</w:t>
            </w:r>
          </w:p>
          <w:p w:rsidR="00261637" w:rsidRDefault="00261637" w:rsidP="00E3443D"/>
        </w:tc>
        <w:tc>
          <w:tcPr>
            <w:tcW w:w="5540" w:type="dxa"/>
          </w:tcPr>
          <w:p w:rsidR="00261637" w:rsidRDefault="00261637" w:rsidP="00E3443D">
            <w:r>
              <w:lastRenderedPageBreak/>
              <w:t xml:space="preserve">Klocki edukacyjne – </w:t>
            </w:r>
            <w:r>
              <w:rPr>
                <w:rFonts w:ascii="Arial" w:hAnsi="Arial" w:cs="Arial"/>
                <w:sz w:val="20"/>
                <w:szCs w:val="20"/>
              </w:rPr>
              <w:t>z</w:t>
            </w:r>
            <w:r w:rsidRPr="00AF14E9">
              <w:rPr>
                <w:rFonts w:ascii="Arial" w:hAnsi="Arial" w:cs="Arial"/>
                <w:sz w:val="20"/>
                <w:szCs w:val="20"/>
              </w:rPr>
              <w:t xml:space="preserve">estaw sześciennych klocków drewnianych w dwóch najbardziej kontrastowych kolorach: czarnym i białym, z nadrukowanymi prostymi wzorami geometrycznymi (koło, kwadrat, krzyżyk, iks). Klocki </w:t>
            </w:r>
            <w:r w:rsidRPr="00AF14E9">
              <w:rPr>
                <w:rFonts w:ascii="Arial" w:hAnsi="Arial" w:cs="Arial"/>
                <w:sz w:val="20"/>
                <w:szCs w:val="20"/>
              </w:rPr>
              <w:lastRenderedPageBreak/>
              <w:t>zaprojektowane z myślą o młodszych dzieciach, które potrzebują silnych bodźców, a zarazem czystych barw i prostych wzorów. Zap</w:t>
            </w:r>
            <w:r>
              <w:rPr>
                <w:rFonts w:ascii="Arial" w:hAnsi="Arial" w:cs="Arial"/>
                <w:sz w:val="20"/>
                <w:szCs w:val="20"/>
              </w:rPr>
              <w:t>akowane w  worecz</w:t>
            </w:r>
            <w:r w:rsidRPr="00AF14E9">
              <w:rPr>
                <w:rFonts w:ascii="Arial" w:hAnsi="Arial" w:cs="Arial"/>
                <w:sz w:val="20"/>
                <w:szCs w:val="20"/>
              </w:rPr>
              <w:t>k</w:t>
            </w:r>
            <w:r>
              <w:rPr>
                <w:rFonts w:ascii="Arial" w:hAnsi="Arial" w:cs="Arial"/>
                <w:sz w:val="20"/>
                <w:szCs w:val="20"/>
              </w:rPr>
              <w:t>u</w:t>
            </w:r>
            <w:r w:rsidRPr="00AF14E9">
              <w:rPr>
                <w:rFonts w:ascii="Arial" w:hAnsi="Arial" w:cs="Arial"/>
                <w:sz w:val="20"/>
                <w:szCs w:val="20"/>
              </w:rPr>
              <w:t>. • 60 szt. (po 30 w każdym kolorze) o wym. 3 x 3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lastRenderedPageBreak/>
              <w:t>1</w:t>
            </w:r>
          </w:p>
        </w:tc>
      </w:tr>
      <w:tr w:rsidR="00261637" w:rsidTr="00230086">
        <w:trPr>
          <w:trHeight w:val="465"/>
        </w:trPr>
        <w:tc>
          <w:tcPr>
            <w:tcW w:w="602" w:type="dxa"/>
          </w:tcPr>
          <w:p w:rsidR="00261637" w:rsidRDefault="00261637" w:rsidP="00E3443D"/>
          <w:p w:rsidR="00261637" w:rsidRDefault="00261637" w:rsidP="00E3443D"/>
          <w:p w:rsidR="00261637" w:rsidRDefault="00261637" w:rsidP="00E3443D"/>
          <w:p w:rsidR="00261637" w:rsidRDefault="00261637" w:rsidP="00E3443D">
            <w:r>
              <w:t>8</w:t>
            </w:r>
          </w:p>
          <w:p w:rsidR="00261637" w:rsidRDefault="00261637" w:rsidP="00E3443D"/>
        </w:tc>
        <w:tc>
          <w:tcPr>
            <w:tcW w:w="5540" w:type="dxa"/>
          </w:tcPr>
          <w:p w:rsidR="00261637" w:rsidRDefault="00261637" w:rsidP="002B7A50">
            <w:pPr>
              <w:jc w:val="both"/>
            </w:pPr>
            <w:r>
              <w:t xml:space="preserve">Magiczna kula - </w:t>
            </w:r>
            <w:r>
              <w:rPr>
                <w:rFonts w:ascii="Arial" w:hAnsi="Arial" w:cs="Arial"/>
                <w:sz w:val="20"/>
                <w:szCs w:val="20"/>
              </w:rPr>
              <w:t>lampa sprzyjająca</w:t>
            </w:r>
            <w:r w:rsidRPr="00AF14E9">
              <w:rPr>
                <w:rFonts w:ascii="Arial" w:hAnsi="Arial" w:cs="Arial"/>
                <w:sz w:val="20"/>
                <w:szCs w:val="20"/>
              </w:rPr>
              <w:t xml:space="preserve"> stymulacji i aktywizacji zmysłów. Zmieniające się kolory stymulują uwagę dziecka i wprowadzają tajemniczy nastrój. Mogą stanowić element oświetlenia w białym domku lub kryjówkach czy szafkach</w:t>
            </w:r>
            <w:r>
              <w:rPr>
                <w:rFonts w:ascii="Arial" w:hAnsi="Arial" w:cs="Arial"/>
                <w:sz w:val="20"/>
                <w:szCs w:val="20"/>
              </w:rPr>
              <w:t>. Jasność i kolor światła zmieniana  pilotem na podczerwień ( promień działania około 4 m). Lampa wyposażona w</w:t>
            </w:r>
            <w:r w:rsidRPr="00AF14E9">
              <w:rPr>
                <w:rFonts w:ascii="Arial" w:hAnsi="Arial" w:cs="Arial"/>
                <w:sz w:val="20"/>
                <w:szCs w:val="20"/>
              </w:rPr>
              <w:t xml:space="preserve"> zasilacz (czas działania naładowanego urządzenia: powyżej 8 godzin, czas ładowania: 4-8 godzin). Wykonana z tworzywa sztucznego. • wym. 40 x 40 x 40 cm • dł. kabla zasilającego 1,85 m • 16 kolorów • max. obciążenie 100 kg • temp. użytkowania od -14 do +35 stopni Celsjusza</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1</w:t>
            </w:r>
          </w:p>
        </w:tc>
      </w:tr>
      <w:tr w:rsidR="00261637" w:rsidTr="00230086">
        <w:trPr>
          <w:trHeight w:val="405"/>
        </w:trPr>
        <w:tc>
          <w:tcPr>
            <w:tcW w:w="602" w:type="dxa"/>
          </w:tcPr>
          <w:p w:rsidR="00261637" w:rsidRDefault="00261637" w:rsidP="00E3443D"/>
          <w:p w:rsidR="00261637" w:rsidRDefault="00261637" w:rsidP="00E3443D"/>
          <w:p w:rsidR="00261637" w:rsidRDefault="00261637" w:rsidP="00E3443D"/>
          <w:p w:rsidR="00261637" w:rsidRDefault="00261637" w:rsidP="00E3443D">
            <w:r>
              <w:t>9</w:t>
            </w:r>
          </w:p>
          <w:p w:rsidR="00261637" w:rsidRDefault="00261637" w:rsidP="00E3443D"/>
        </w:tc>
        <w:tc>
          <w:tcPr>
            <w:tcW w:w="5540" w:type="dxa"/>
          </w:tcPr>
          <w:p w:rsidR="00261637" w:rsidRDefault="00261637" w:rsidP="00E40447">
            <w:pPr>
              <w:jc w:val="both"/>
            </w:pPr>
            <w:r>
              <w:t xml:space="preserve">Klocki sensoryczne - </w:t>
            </w:r>
            <w:r>
              <w:rPr>
                <w:sz w:val="21"/>
                <w:szCs w:val="21"/>
              </w:rPr>
              <w:t>w zestawie</w:t>
            </w:r>
            <w:r w:rsidRPr="00AF14E9">
              <w:rPr>
                <w:sz w:val="21"/>
                <w:szCs w:val="21"/>
              </w:rPr>
              <w:t xml:space="preserve"> 16 d</w:t>
            </w:r>
            <w:r>
              <w:rPr>
                <w:sz w:val="21"/>
                <w:szCs w:val="21"/>
              </w:rPr>
              <w:t>użych drewnianych klocków,</w:t>
            </w:r>
            <w:r w:rsidRPr="00AF14E9">
              <w:rPr>
                <w:sz w:val="21"/>
                <w:szCs w:val="21"/>
              </w:rPr>
              <w:t xml:space="preserve"> mają</w:t>
            </w:r>
            <w:r>
              <w:rPr>
                <w:sz w:val="21"/>
                <w:szCs w:val="21"/>
              </w:rPr>
              <w:t>cych</w:t>
            </w:r>
            <w:r w:rsidRPr="00AF14E9">
              <w:rPr>
                <w:sz w:val="21"/>
                <w:szCs w:val="21"/>
              </w:rPr>
              <w:t xml:space="preserve"> kolorow</w:t>
            </w:r>
            <w:r>
              <w:rPr>
                <w:sz w:val="21"/>
                <w:szCs w:val="21"/>
              </w:rPr>
              <w:t>e okienka z wykonane z akrylu.  W</w:t>
            </w:r>
            <w:r w:rsidRPr="00AF14E9">
              <w:rPr>
                <w:sz w:val="21"/>
                <w:szCs w:val="21"/>
              </w:rPr>
              <w:t xml:space="preserve"> środku: koraliki, kol</w:t>
            </w:r>
            <w:r>
              <w:rPr>
                <w:sz w:val="21"/>
                <w:szCs w:val="21"/>
              </w:rPr>
              <w:t xml:space="preserve">orowy piasek i wodę z brokatem. </w:t>
            </w:r>
            <w:r w:rsidRPr="00AF14E9">
              <w:rPr>
                <w:sz w:val="21"/>
                <w:szCs w:val="21"/>
              </w:rPr>
              <w:t>Klocki są w 4 różnych kształtach: półkole, kwadrat, trójkąt i prostokąt. Rozmiar prostokąta: 14 c</w:t>
            </w:r>
            <w:r>
              <w:rPr>
                <w:sz w:val="21"/>
                <w:szCs w:val="21"/>
              </w:rPr>
              <w:t>m x 7cm x 4 cm. Pozwalają na obserwację  przechodzącego przez nie światła. D</w:t>
            </w:r>
            <w:r w:rsidRPr="00AF14E9">
              <w:rPr>
                <w:sz w:val="21"/>
                <w:szCs w:val="21"/>
              </w:rPr>
              <w:t xml:space="preserve">o użytku </w:t>
            </w:r>
            <w:r>
              <w:rPr>
                <w:sz w:val="21"/>
                <w:szCs w:val="21"/>
              </w:rPr>
              <w:t xml:space="preserve">również </w:t>
            </w:r>
            <w:r w:rsidRPr="00AF14E9">
              <w:rPr>
                <w:sz w:val="21"/>
                <w:szCs w:val="21"/>
              </w:rPr>
              <w:t xml:space="preserve">z blatem </w:t>
            </w:r>
            <w:proofErr w:type="spellStart"/>
            <w:r w:rsidRPr="00AF14E9">
              <w:rPr>
                <w:sz w:val="21"/>
                <w:szCs w:val="21"/>
              </w:rPr>
              <w:t>ledowym</w:t>
            </w:r>
            <w:proofErr w:type="spellEnd"/>
            <w:r w:rsidRPr="00AF14E9">
              <w:rPr>
                <w:sz w:val="21"/>
                <w:szCs w:val="21"/>
              </w:rPr>
              <w:t>.</w:t>
            </w:r>
            <w:r>
              <w:rPr>
                <w:sz w:val="21"/>
                <w:szCs w:val="21"/>
              </w:rPr>
              <w:t>.</w:t>
            </w:r>
          </w:p>
          <w:p w:rsidR="00261637" w:rsidRDefault="00261637" w:rsidP="00E3443D"/>
        </w:tc>
        <w:tc>
          <w:tcPr>
            <w:tcW w:w="1084" w:type="dxa"/>
            <w:vAlign w:val="center"/>
          </w:tcPr>
          <w:p w:rsidR="00261637" w:rsidRDefault="00261637" w:rsidP="00D444BB">
            <w:pPr>
              <w:jc w:val="center"/>
            </w:pPr>
            <w:r>
              <w:t>2</w:t>
            </w:r>
          </w:p>
        </w:tc>
      </w:tr>
      <w:tr w:rsidR="00261637" w:rsidTr="00230086">
        <w:trPr>
          <w:trHeight w:val="465"/>
        </w:trPr>
        <w:tc>
          <w:tcPr>
            <w:tcW w:w="602" w:type="dxa"/>
          </w:tcPr>
          <w:p w:rsidR="00261637" w:rsidRDefault="00261637" w:rsidP="00E3443D"/>
          <w:p w:rsidR="00261637" w:rsidRDefault="00261637" w:rsidP="00E3443D"/>
          <w:p w:rsidR="00261637" w:rsidRDefault="00261637" w:rsidP="00E3443D"/>
          <w:p w:rsidR="00261637" w:rsidRDefault="00261637" w:rsidP="00E3443D">
            <w:r>
              <w:t>10</w:t>
            </w:r>
          </w:p>
          <w:p w:rsidR="00261637" w:rsidRDefault="00261637" w:rsidP="00E3443D"/>
        </w:tc>
        <w:tc>
          <w:tcPr>
            <w:tcW w:w="5540" w:type="dxa"/>
          </w:tcPr>
          <w:p w:rsidR="00261637" w:rsidRDefault="00261637" w:rsidP="00CB4929">
            <w:r>
              <w:t xml:space="preserve">Światłowody - </w:t>
            </w:r>
            <w:r>
              <w:rPr>
                <w:rFonts w:ascii="Arial" w:hAnsi="Arial" w:cs="Arial"/>
                <w:sz w:val="20"/>
                <w:szCs w:val="20"/>
              </w:rPr>
              <w:t>w</w:t>
            </w:r>
            <w:r w:rsidRPr="00AF14E9">
              <w:rPr>
                <w:rFonts w:ascii="Arial" w:hAnsi="Arial" w:cs="Arial"/>
                <w:sz w:val="20"/>
                <w:szCs w:val="20"/>
              </w:rPr>
              <w:t>iązki światłowodów składają</w:t>
            </w:r>
            <w:r>
              <w:rPr>
                <w:rFonts w:ascii="Arial" w:hAnsi="Arial" w:cs="Arial"/>
                <w:sz w:val="20"/>
                <w:szCs w:val="20"/>
              </w:rPr>
              <w:t xml:space="preserve">cych się z pałeczek </w:t>
            </w:r>
            <w:r w:rsidRPr="00AF14E9">
              <w:rPr>
                <w:rFonts w:ascii="Arial" w:hAnsi="Arial" w:cs="Arial"/>
                <w:sz w:val="20"/>
                <w:szCs w:val="20"/>
              </w:rPr>
              <w:t>światłowodowych</w:t>
            </w:r>
            <w:r>
              <w:rPr>
                <w:rFonts w:ascii="Arial" w:hAnsi="Arial" w:cs="Arial"/>
                <w:sz w:val="20"/>
                <w:szCs w:val="20"/>
              </w:rPr>
              <w:t xml:space="preserve"> (100 szt. długość 2m)</w:t>
            </w:r>
            <w:r w:rsidRPr="00AF14E9">
              <w:rPr>
                <w:rFonts w:ascii="Arial" w:hAnsi="Arial" w:cs="Arial"/>
                <w:sz w:val="20"/>
                <w:szCs w:val="20"/>
              </w:rPr>
              <w:t>, umi</w:t>
            </w:r>
            <w:r>
              <w:rPr>
                <w:rFonts w:ascii="Arial" w:hAnsi="Arial" w:cs="Arial"/>
                <w:sz w:val="20"/>
                <w:szCs w:val="20"/>
              </w:rPr>
              <w:t>eszczonych nad źródłem światła  z wirującą kolorową płytką (6 kolorów) umieszczoną pomiędzy źródłem światła a wiązką światłowodów.</w:t>
            </w:r>
            <w:r>
              <w:t xml:space="preserve"> </w:t>
            </w:r>
          </w:p>
        </w:tc>
        <w:tc>
          <w:tcPr>
            <w:tcW w:w="1084" w:type="dxa"/>
            <w:vAlign w:val="center"/>
          </w:tcPr>
          <w:p w:rsidR="00261637" w:rsidRDefault="00261637" w:rsidP="00D444BB">
            <w:pPr>
              <w:jc w:val="center"/>
            </w:pPr>
            <w:r>
              <w:t>1</w:t>
            </w:r>
          </w:p>
        </w:tc>
      </w:tr>
      <w:tr w:rsidR="00261637" w:rsidTr="00230086">
        <w:trPr>
          <w:trHeight w:val="405"/>
        </w:trPr>
        <w:tc>
          <w:tcPr>
            <w:tcW w:w="602" w:type="dxa"/>
          </w:tcPr>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p w:rsidR="00261637" w:rsidRDefault="00261637" w:rsidP="00E3443D">
            <w:r>
              <w:t>11</w:t>
            </w:r>
          </w:p>
          <w:p w:rsidR="00261637" w:rsidRDefault="00261637" w:rsidP="00E3443D"/>
        </w:tc>
        <w:tc>
          <w:tcPr>
            <w:tcW w:w="5540" w:type="dxa"/>
          </w:tcPr>
          <w:p w:rsidR="00261637" w:rsidRDefault="00261637" w:rsidP="00D177EC">
            <w:pPr>
              <w:jc w:val="both"/>
            </w:pPr>
            <w:r>
              <w:t xml:space="preserve">Kącik manipulacyjny - </w:t>
            </w:r>
            <w:r>
              <w:rPr>
                <w:rFonts w:ascii="Arial" w:hAnsi="Arial" w:cs="Arial"/>
                <w:sz w:val="20"/>
                <w:szCs w:val="20"/>
              </w:rPr>
              <w:t>k</w:t>
            </w:r>
            <w:r w:rsidRPr="00AF14E9">
              <w:rPr>
                <w:rFonts w:ascii="Arial" w:hAnsi="Arial" w:cs="Arial"/>
                <w:sz w:val="20"/>
                <w:szCs w:val="20"/>
              </w:rPr>
              <w:t xml:space="preserve">ryjówka wyposażona w wiele atrakcji i sensorycznych elementów, które zaciekawią najmłodszych i zapewnią im wiele godzin wspaniałej, kreatywnej zabawy. </w:t>
            </w:r>
            <w:r>
              <w:rPr>
                <w:rFonts w:ascii="Arial" w:hAnsi="Arial" w:cs="Arial"/>
                <w:sz w:val="20"/>
                <w:szCs w:val="20"/>
              </w:rPr>
              <w:t xml:space="preserve">Miejsce </w:t>
            </w:r>
            <w:r w:rsidRPr="00AF14E9">
              <w:rPr>
                <w:rFonts w:ascii="Arial" w:hAnsi="Arial" w:cs="Arial"/>
                <w:sz w:val="20"/>
                <w:szCs w:val="20"/>
              </w:rPr>
              <w:t xml:space="preserve"> do relaksacji, jak i do zabaw stymulujących raczkowanie i czołganie. Liczne dodatkowe elementy stymulują zmysł wzroku i dotyku, a także rozwijają koordynację wzrokowo-ruchową. Kącik wyposażony w miękkie materace z sensorycznymi naszyciami, obszyte dookoła trawką, które zapewnią dziecku bezpieczeństwo. W paskach tkaniny nad wejściem bocznym ukryte dzwoneczki, piszczałki i szeleszcząca folia, natomiast frontowe wejście zostało obszyte tkaniną o różnych fakturach. Na dachu kryjówki bulaje oraz aplikacja w kształcie tęczy, wykonana z kolorowej płyty MDF. W dachu otwory, przez które można </w:t>
            </w:r>
            <w:r>
              <w:rPr>
                <w:rFonts w:ascii="Arial" w:hAnsi="Arial" w:cs="Arial"/>
                <w:sz w:val="20"/>
                <w:szCs w:val="20"/>
              </w:rPr>
              <w:t>wpuścić do środka światłowody przyciągające  uwagę dziecka i  stymulujące</w:t>
            </w:r>
            <w:r w:rsidRPr="00AF14E9">
              <w:rPr>
                <w:rFonts w:ascii="Arial" w:hAnsi="Arial" w:cs="Arial"/>
                <w:sz w:val="20"/>
                <w:szCs w:val="20"/>
              </w:rPr>
              <w:t xml:space="preserve"> jego wzrok</w:t>
            </w:r>
            <w:r>
              <w:rPr>
                <w:rFonts w:ascii="Arial" w:hAnsi="Arial" w:cs="Arial"/>
                <w:sz w:val="20"/>
                <w:szCs w:val="20"/>
              </w:rPr>
              <w:t xml:space="preserve">. </w:t>
            </w:r>
            <w:r w:rsidRPr="00AF14E9">
              <w:rPr>
                <w:rFonts w:ascii="Arial" w:hAnsi="Arial" w:cs="Arial"/>
                <w:sz w:val="20"/>
                <w:szCs w:val="20"/>
              </w:rPr>
              <w:t>Elementy kryjówki lakierowane. • wym. 136 (190 z materacem</w:t>
            </w:r>
            <w:r>
              <w:rPr>
                <w:rFonts w:ascii="Arial" w:hAnsi="Arial" w:cs="Arial"/>
                <w:sz w:val="20"/>
                <w:szCs w:val="20"/>
              </w:rPr>
              <w:t>) x 79 x 74,5.</w:t>
            </w:r>
          </w:p>
          <w:p w:rsidR="00261637" w:rsidRDefault="00261637" w:rsidP="00E3443D"/>
        </w:tc>
        <w:tc>
          <w:tcPr>
            <w:tcW w:w="1084" w:type="dxa"/>
            <w:vAlign w:val="center"/>
          </w:tcPr>
          <w:p w:rsidR="00261637" w:rsidRDefault="00261637" w:rsidP="00D444BB">
            <w:pPr>
              <w:jc w:val="center"/>
            </w:pPr>
            <w:r>
              <w:t>1</w:t>
            </w:r>
          </w:p>
        </w:tc>
      </w:tr>
      <w:tr w:rsidR="00261637" w:rsidTr="00230086">
        <w:trPr>
          <w:trHeight w:val="465"/>
        </w:trPr>
        <w:tc>
          <w:tcPr>
            <w:tcW w:w="602" w:type="dxa"/>
          </w:tcPr>
          <w:p w:rsidR="00261637" w:rsidRDefault="00261637" w:rsidP="00E3443D"/>
          <w:p w:rsidR="00261637" w:rsidRDefault="00261637" w:rsidP="00E3443D"/>
          <w:p w:rsidR="00261637" w:rsidRDefault="00261637" w:rsidP="00E3443D"/>
          <w:p w:rsidR="00261637" w:rsidRDefault="00261637" w:rsidP="00E3443D">
            <w:r>
              <w:t>12</w:t>
            </w:r>
          </w:p>
          <w:p w:rsidR="00261637" w:rsidRDefault="00261637" w:rsidP="00E3443D"/>
        </w:tc>
        <w:tc>
          <w:tcPr>
            <w:tcW w:w="5540" w:type="dxa"/>
          </w:tcPr>
          <w:p w:rsidR="00261637" w:rsidRDefault="00261637" w:rsidP="00D177EC">
            <w:pPr>
              <w:jc w:val="both"/>
            </w:pPr>
            <w:r>
              <w:t>Kącik manipulacyjny-</w:t>
            </w:r>
            <w:r>
              <w:rPr>
                <w:rFonts w:ascii="Arial" w:hAnsi="Arial" w:cs="Arial"/>
                <w:color w:val="777777"/>
                <w:sz w:val="20"/>
                <w:szCs w:val="20"/>
              </w:rPr>
              <w:t xml:space="preserve"> </w:t>
            </w:r>
            <w:r>
              <w:rPr>
                <w:rFonts w:ascii="Arial" w:hAnsi="Arial" w:cs="Arial"/>
                <w:sz w:val="20"/>
                <w:szCs w:val="20"/>
              </w:rPr>
              <w:t>w</w:t>
            </w:r>
            <w:r w:rsidRPr="00AF14E9">
              <w:rPr>
                <w:rFonts w:ascii="Arial" w:hAnsi="Arial" w:cs="Arial"/>
                <w:sz w:val="20"/>
                <w:szCs w:val="20"/>
              </w:rPr>
              <w:t>ielofunkcyjny kącik manipulacyjny, który przyciągnie dzieci i zachęci je do zabawy, obserwacji i p</w:t>
            </w:r>
            <w:r>
              <w:rPr>
                <w:rFonts w:ascii="Arial" w:hAnsi="Arial" w:cs="Arial"/>
                <w:sz w:val="20"/>
                <w:szCs w:val="20"/>
              </w:rPr>
              <w:t>oznawania za pomocą dotyku. Dający</w:t>
            </w:r>
            <w:r w:rsidRPr="00AF14E9">
              <w:rPr>
                <w:rFonts w:ascii="Arial" w:hAnsi="Arial" w:cs="Arial"/>
                <w:sz w:val="20"/>
                <w:szCs w:val="20"/>
              </w:rPr>
              <w:t xml:space="preserve"> wiele możliwości zabaw zręcznościowych - można przesuwać drewniane elementy, obracać kształty na podłużnym drążku, przesuwać kulkę po torze magnetycznym sztyftem lub bawić się w rozpoznawanie kształtów ukryt</w:t>
            </w:r>
            <w:r>
              <w:rPr>
                <w:rFonts w:ascii="Arial" w:hAnsi="Arial" w:cs="Arial"/>
                <w:sz w:val="20"/>
                <w:szCs w:val="20"/>
              </w:rPr>
              <w:t xml:space="preserve">ych w kieszonce. Dodatkowo w wyposażeniu </w:t>
            </w:r>
            <w:r w:rsidRPr="00AF14E9">
              <w:rPr>
                <w:rFonts w:ascii="Arial" w:hAnsi="Arial" w:cs="Arial"/>
                <w:sz w:val="20"/>
                <w:szCs w:val="20"/>
              </w:rPr>
              <w:t xml:space="preserve"> sensoryczne aplikacje o różnych fakturach. • wym. 98 x 88 x 72 cm • wym. </w:t>
            </w:r>
            <w:r w:rsidRPr="00AF14E9">
              <w:rPr>
                <w:rFonts w:ascii="Arial" w:hAnsi="Arial" w:cs="Arial"/>
                <w:sz w:val="20"/>
                <w:szCs w:val="20"/>
              </w:rPr>
              <w:lastRenderedPageBreak/>
              <w:t>krzaczków 43 x 43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lastRenderedPageBreak/>
              <w:t>1</w:t>
            </w:r>
          </w:p>
        </w:tc>
      </w:tr>
      <w:tr w:rsidR="00261637" w:rsidTr="00230086">
        <w:trPr>
          <w:trHeight w:val="420"/>
        </w:trPr>
        <w:tc>
          <w:tcPr>
            <w:tcW w:w="602" w:type="dxa"/>
          </w:tcPr>
          <w:p w:rsidR="00261637" w:rsidRDefault="00261637" w:rsidP="00E3443D"/>
          <w:p w:rsidR="00261637" w:rsidRDefault="00261637" w:rsidP="00E3443D"/>
          <w:p w:rsidR="00261637" w:rsidRDefault="00261637" w:rsidP="00E3443D">
            <w:r>
              <w:t>13</w:t>
            </w:r>
          </w:p>
          <w:p w:rsidR="00261637" w:rsidRDefault="00261637" w:rsidP="00E3443D"/>
        </w:tc>
        <w:tc>
          <w:tcPr>
            <w:tcW w:w="5540" w:type="dxa"/>
          </w:tcPr>
          <w:p w:rsidR="00261637" w:rsidRDefault="00261637" w:rsidP="000878EE">
            <w:pPr>
              <w:jc w:val="both"/>
            </w:pPr>
            <w:r>
              <w:t xml:space="preserve">Ścianka manipulacyjna - </w:t>
            </w:r>
            <w:r>
              <w:rPr>
                <w:rFonts w:ascii="Arial" w:hAnsi="Arial" w:cs="Arial"/>
                <w:sz w:val="20"/>
                <w:szCs w:val="20"/>
              </w:rPr>
              <w:t>dwustronny tor dla kulek</w:t>
            </w:r>
            <w:r w:rsidRPr="00AF14E9">
              <w:rPr>
                <w:rFonts w:ascii="Arial" w:hAnsi="Arial" w:cs="Arial"/>
                <w:sz w:val="20"/>
                <w:szCs w:val="20"/>
              </w:rPr>
              <w:t>. Kulka wpada z jednej strony, a wypada z drugiej. Podczas zabawy dzieci obserwują w praktyce znaczenie pojęć: szybciej/wolniej, do środka/ na ze</w:t>
            </w:r>
            <w:r>
              <w:rPr>
                <w:rFonts w:ascii="Arial" w:hAnsi="Arial" w:cs="Arial"/>
                <w:sz w:val="20"/>
                <w:szCs w:val="20"/>
              </w:rPr>
              <w:t>wnątrz. • wym. 33 x 42 x 10 cm +</w:t>
            </w:r>
            <w:r w:rsidRPr="00AF14E9">
              <w:rPr>
                <w:rFonts w:ascii="Arial" w:hAnsi="Arial" w:cs="Arial"/>
                <w:sz w:val="20"/>
                <w:szCs w:val="20"/>
              </w:rPr>
              <w:t xml:space="preserve"> 3 kulki o śr. 5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1</w:t>
            </w:r>
          </w:p>
        </w:tc>
      </w:tr>
      <w:tr w:rsidR="00261637" w:rsidTr="00230086">
        <w:trPr>
          <w:trHeight w:val="435"/>
        </w:trPr>
        <w:tc>
          <w:tcPr>
            <w:tcW w:w="602" w:type="dxa"/>
          </w:tcPr>
          <w:p w:rsidR="00261637" w:rsidRDefault="00261637" w:rsidP="00E3443D"/>
          <w:p w:rsidR="00261637" w:rsidRDefault="00261637" w:rsidP="00E3443D"/>
          <w:p w:rsidR="00261637" w:rsidRDefault="00261637" w:rsidP="00E3443D">
            <w:r>
              <w:t>14</w:t>
            </w:r>
          </w:p>
          <w:p w:rsidR="00261637" w:rsidRDefault="00261637" w:rsidP="00E3443D"/>
        </w:tc>
        <w:tc>
          <w:tcPr>
            <w:tcW w:w="5540" w:type="dxa"/>
          </w:tcPr>
          <w:p w:rsidR="00261637" w:rsidRDefault="00261637" w:rsidP="00E3443D">
            <w:r>
              <w:t>Kącika manipulacyjny -</w:t>
            </w:r>
            <w:r w:rsidRPr="00AF14E9">
              <w:rPr>
                <w:rFonts w:ascii="Arial" w:hAnsi="Arial" w:cs="Arial"/>
                <w:sz w:val="20"/>
                <w:szCs w:val="20"/>
              </w:rPr>
              <w:t xml:space="preserve"> do ćwiczeń usprawniających motorykę palców i dłoni. Każda ścianka wyposażona jest w różnego rodzaju pomoce, np. labirynty z koralikami, duże figury na podstawie, figury geometryczne do dopasowywania. </w:t>
            </w:r>
            <w:r w:rsidRPr="00AF14E9">
              <w:rPr>
                <w:rFonts w:ascii="Arial" w:hAnsi="Arial" w:cs="Arial"/>
                <w:sz w:val="20"/>
                <w:szCs w:val="20"/>
              </w:rPr>
              <w:br/>
              <w:t>• wym. 125 x 125 x 80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1</w:t>
            </w:r>
          </w:p>
        </w:tc>
      </w:tr>
      <w:tr w:rsidR="00261637" w:rsidTr="00230086">
        <w:trPr>
          <w:trHeight w:val="465"/>
        </w:trPr>
        <w:tc>
          <w:tcPr>
            <w:tcW w:w="602" w:type="dxa"/>
          </w:tcPr>
          <w:p w:rsidR="00261637" w:rsidRDefault="00261637" w:rsidP="00E3443D"/>
          <w:p w:rsidR="00261637" w:rsidRDefault="00261637" w:rsidP="00E3443D"/>
          <w:p w:rsidR="00261637" w:rsidRDefault="00261637" w:rsidP="00E3443D"/>
          <w:p w:rsidR="00261637" w:rsidRDefault="00261637" w:rsidP="00E3443D"/>
          <w:p w:rsidR="00261637" w:rsidRDefault="00261637" w:rsidP="00E3443D">
            <w:r>
              <w:t>15</w:t>
            </w:r>
          </w:p>
          <w:p w:rsidR="00261637" w:rsidRDefault="00261637" w:rsidP="00E3443D"/>
        </w:tc>
        <w:tc>
          <w:tcPr>
            <w:tcW w:w="5540" w:type="dxa"/>
          </w:tcPr>
          <w:p w:rsidR="00261637" w:rsidRDefault="00261637" w:rsidP="00CA5DE2">
            <w:pPr>
              <w:jc w:val="both"/>
            </w:pPr>
            <w:r>
              <w:t>Biały domek -</w:t>
            </w:r>
            <w:r w:rsidRPr="00AF14E9">
              <w:rPr>
                <w:rFonts w:ascii="Arial" w:hAnsi="Arial" w:cs="Arial"/>
                <w:sz w:val="20"/>
                <w:szCs w:val="20"/>
              </w:rPr>
              <w:t xml:space="preserve">miejsce odpoczynku, relaksu i odprężenia, a po zainstalowaniu różnych urządzeń emitujących m.in. muzykę lub światło (światłowody, </w:t>
            </w:r>
            <w:proofErr w:type="spellStart"/>
            <w:r w:rsidRPr="00AF14E9">
              <w:rPr>
                <w:rFonts w:ascii="Arial" w:hAnsi="Arial" w:cs="Arial"/>
                <w:sz w:val="20"/>
                <w:szCs w:val="20"/>
              </w:rPr>
              <w:t>blimp</w:t>
            </w:r>
            <w:proofErr w:type="spellEnd"/>
            <w:r w:rsidRPr="00AF14E9">
              <w:rPr>
                <w:rFonts w:ascii="Arial" w:hAnsi="Arial" w:cs="Arial"/>
                <w:sz w:val="20"/>
                <w:szCs w:val="20"/>
              </w:rPr>
              <w:t xml:space="preserve"> itp.) tworzy pomieszczenie sprzyjające stymulacji i aktywizacji zmysłów osób z zaburzenia</w:t>
            </w:r>
            <w:r>
              <w:rPr>
                <w:rFonts w:ascii="Arial" w:hAnsi="Arial" w:cs="Arial"/>
                <w:sz w:val="20"/>
                <w:szCs w:val="20"/>
              </w:rPr>
              <w:t>mi rozwoju. Domek w</w:t>
            </w:r>
            <w:r w:rsidRPr="00AF14E9">
              <w:rPr>
                <w:rFonts w:ascii="Arial" w:hAnsi="Arial" w:cs="Arial"/>
                <w:sz w:val="20"/>
                <w:szCs w:val="20"/>
              </w:rPr>
              <w:t>ykonany z pianki pokrytej trwałą, niepalną tkaniną, łatwą do utrzymania w czystości. Dach zapinany na rzepy pozwala zamocować na śc</w:t>
            </w:r>
            <w:r>
              <w:rPr>
                <w:rFonts w:ascii="Arial" w:hAnsi="Arial" w:cs="Arial"/>
                <w:sz w:val="20"/>
                <w:szCs w:val="20"/>
              </w:rPr>
              <w:t>iankach np. światłowody</w:t>
            </w:r>
            <w:r w:rsidRPr="00AF14E9">
              <w:rPr>
                <w:rFonts w:ascii="Arial" w:hAnsi="Arial" w:cs="Arial"/>
                <w:sz w:val="20"/>
                <w:szCs w:val="20"/>
              </w:rPr>
              <w:t>. Duże koło z siateczką w dachu zapewnia dopływ powietrza i umożliwia przewlekanie i zawieszanie r</w:t>
            </w:r>
            <w:r>
              <w:rPr>
                <w:rFonts w:ascii="Arial" w:hAnsi="Arial" w:cs="Arial"/>
                <w:sz w:val="20"/>
                <w:szCs w:val="20"/>
              </w:rPr>
              <w:t xml:space="preserve">óżnych elementów ruchomych.  Wyposażony </w:t>
            </w:r>
            <w:r w:rsidRPr="00AF14E9">
              <w:rPr>
                <w:rFonts w:ascii="Arial" w:hAnsi="Arial" w:cs="Arial"/>
                <w:sz w:val="20"/>
                <w:szCs w:val="20"/>
              </w:rPr>
              <w:t>w białe wałki (2 o dł. 120 cm i 1 o dł. 80 cm) lub poduszki. • wym. zewnętrzne 150 x 150 x 135 cm • grubość ścianek 15 cm</w:t>
            </w:r>
            <w:r>
              <w:rPr>
                <w:rFonts w:ascii="Arial" w:hAnsi="Arial" w:cs="Arial"/>
                <w:sz w:val="20"/>
                <w:szCs w:val="20"/>
              </w:rPr>
              <w:t>.</w:t>
            </w:r>
          </w:p>
          <w:p w:rsidR="00261637" w:rsidRDefault="00261637" w:rsidP="00E3443D"/>
        </w:tc>
        <w:tc>
          <w:tcPr>
            <w:tcW w:w="1084" w:type="dxa"/>
            <w:vAlign w:val="center"/>
          </w:tcPr>
          <w:p w:rsidR="00261637" w:rsidRDefault="00261637" w:rsidP="00D444BB">
            <w:pPr>
              <w:jc w:val="center"/>
            </w:pPr>
            <w:r>
              <w:t>1</w:t>
            </w:r>
          </w:p>
        </w:tc>
      </w:tr>
      <w:tr w:rsidR="00261637" w:rsidTr="00230086">
        <w:trPr>
          <w:trHeight w:val="435"/>
        </w:trPr>
        <w:tc>
          <w:tcPr>
            <w:tcW w:w="602" w:type="dxa"/>
          </w:tcPr>
          <w:p w:rsidR="00261637" w:rsidRDefault="00261637" w:rsidP="00E3443D"/>
          <w:p w:rsidR="00261637" w:rsidRDefault="00261637" w:rsidP="00E3443D">
            <w:r>
              <w:t>16</w:t>
            </w:r>
          </w:p>
          <w:p w:rsidR="00261637" w:rsidRDefault="00261637" w:rsidP="00E3443D"/>
        </w:tc>
        <w:tc>
          <w:tcPr>
            <w:tcW w:w="5540" w:type="dxa"/>
          </w:tcPr>
          <w:p w:rsidR="00261637" w:rsidRDefault="00261637" w:rsidP="00E3443D">
            <w:r>
              <w:t xml:space="preserve">Biały wałek - </w:t>
            </w:r>
            <w:r>
              <w:rPr>
                <w:rFonts w:ascii="Arial" w:hAnsi="Arial" w:cs="Arial"/>
                <w:sz w:val="20"/>
                <w:szCs w:val="20"/>
              </w:rPr>
              <w:t>m</w:t>
            </w:r>
            <w:r w:rsidRPr="004B084C">
              <w:rPr>
                <w:rFonts w:ascii="Arial" w:hAnsi="Arial" w:cs="Arial"/>
                <w:sz w:val="20"/>
                <w:szCs w:val="20"/>
              </w:rPr>
              <w:t>iękkie wałki obszyte t</w:t>
            </w:r>
            <w:r>
              <w:rPr>
                <w:rFonts w:ascii="Arial" w:hAnsi="Arial" w:cs="Arial"/>
                <w:sz w:val="20"/>
                <w:szCs w:val="20"/>
              </w:rPr>
              <w:t>kaniną bawełnianą o</w:t>
            </w:r>
            <w:r w:rsidRPr="004B084C">
              <w:rPr>
                <w:rFonts w:ascii="Arial" w:hAnsi="Arial" w:cs="Arial"/>
                <w:sz w:val="20"/>
                <w:szCs w:val="20"/>
              </w:rPr>
              <w:t xml:space="preserve"> śr. 20 cm</w:t>
            </w:r>
            <w:r>
              <w:rPr>
                <w:rFonts w:ascii="Arial" w:hAnsi="Arial" w:cs="Arial"/>
                <w:sz w:val="20"/>
                <w:szCs w:val="20"/>
              </w:rPr>
              <w:t xml:space="preserve"> i długości 80 cm.</w:t>
            </w:r>
          </w:p>
          <w:p w:rsidR="00261637" w:rsidRDefault="00261637" w:rsidP="00E3443D"/>
        </w:tc>
        <w:tc>
          <w:tcPr>
            <w:tcW w:w="1084" w:type="dxa"/>
            <w:vAlign w:val="center"/>
          </w:tcPr>
          <w:p w:rsidR="00261637" w:rsidRDefault="00261637" w:rsidP="00D444BB">
            <w:pPr>
              <w:jc w:val="center"/>
            </w:pPr>
            <w:r>
              <w:t>4</w:t>
            </w:r>
          </w:p>
        </w:tc>
      </w:tr>
      <w:tr w:rsidR="00261637" w:rsidTr="00230086">
        <w:trPr>
          <w:trHeight w:val="420"/>
        </w:trPr>
        <w:tc>
          <w:tcPr>
            <w:tcW w:w="602" w:type="dxa"/>
          </w:tcPr>
          <w:p w:rsidR="00261637" w:rsidRDefault="00261637" w:rsidP="00E3443D"/>
          <w:p w:rsidR="00261637" w:rsidRDefault="00261637" w:rsidP="00E3443D"/>
          <w:p w:rsidR="00261637" w:rsidRDefault="00261637" w:rsidP="00E3443D">
            <w:r>
              <w:t>17</w:t>
            </w:r>
          </w:p>
          <w:p w:rsidR="00261637" w:rsidRDefault="00261637" w:rsidP="00E3443D"/>
        </w:tc>
        <w:tc>
          <w:tcPr>
            <w:tcW w:w="5540" w:type="dxa"/>
          </w:tcPr>
          <w:p w:rsidR="00261637" w:rsidRPr="00693E56" w:rsidRDefault="00261637" w:rsidP="00E3443D">
            <w:r>
              <w:t xml:space="preserve">Nawilżacz powietrza - </w:t>
            </w:r>
            <w:r w:rsidRPr="00693E56">
              <w:rPr>
                <w:rStyle w:val="Pogrubienie"/>
                <w:b w:val="0"/>
              </w:rPr>
              <w:t>z dyfuzorem olejków zapachowych oraz funkcją zimnej i ciepłej mgiełki i jonizacją</w:t>
            </w:r>
            <w:r>
              <w:rPr>
                <w:rStyle w:val="Pogrubienie"/>
                <w:b w:val="0"/>
              </w:rPr>
              <w:t xml:space="preserve"> do pomieszczenia o kubaturze 250 m</w:t>
            </w:r>
            <w:r>
              <w:rPr>
                <w:rStyle w:val="Pogrubienie"/>
                <w:b w:val="0"/>
                <w:vertAlign w:val="superscript"/>
              </w:rPr>
              <w:t xml:space="preserve">3 </w:t>
            </w:r>
            <w:r>
              <w:rPr>
                <w:rStyle w:val="Pogrubienie"/>
                <w:b w:val="0"/>
              </w:rPr>
              <w:t>.</w:t>
            </w:r>
          </w:p>
        </w:tc>
        <w:tc>
          <w:tcPr>
            <w:tcW w:w="1084" w:type="dxa"/>
            <w:vAlign w:val="center"/>
          </w:tcPr>
          <w:p w:rsidR="00261637" w:rsidRDefault="00261637" w:rsidP="00D444BB">
            <w:pPr>
              <w:jc w:val="center"/>
            </w:pPr>
            <w:r>
              <w:t>1</w:t>
            </w:r>
          </w:p>
        </w:tc>
      </w:tr>
      <w:tr w:rsidR="00261637" w:rsidTr="00230086">
        <w:trPr>
          <w:trHeight w:val="540"/>
        </w:trPr>
        <w:tc>
          <w:tcPr>
            <w:tcW w:w="602" w:type="dxa"/>
          </w:tcPr>
          <w:p w:rsidR="00261637" w:rsidRDefault="00261637" w:rsidP="00E3443D"/>
          <w:p w:rsidR="00261637" w:rsidRDefault="00261637" w:rsidP="00E3443D"/>
          <w:p w:rsidR="00261637" w:rsidRDefault="00261637" w:rsidP="00E3443D"/>
          <w:p w:rsidR="00261637" w:rsidRDefault="00261637" w:rsidP="00E3443D">
            <w:r>
              <w:t>18</w:t>
            </w:r>
          </w:p>
        </w:tc>
        <w:tc>
          <w:tcPr>
            <w:tcW w:w="5540" w:type="dxa"/>
          </w:tcPr>
          <w:p w:rsidR="00261637" w:rsidRDefault="00261637" w:rsidP="00E3443D">
            <w:r>
              <w:t>Zestaw olejków eterycznych:</w:t>
            </w:r>
            <w:r w:rsidRPr="004B084C">
              <w:rPr>
                <w:rFonts w:ascii="Arial" w:hAnsi="Arial" w:cs="Arial"/>
                <w:sz w:val="20"/>
                <w:szCs w:val="20"/>
              </w:rPr>
              <w:br/>
              <w:t xml:space="preserve">• 6 szt. </w:t>
            </w:r>
            <w:r w:rsidRPr="004B084C">
              <w:rPr>
                <w:rFonts w:ascii="Arial" w:hAnsi="Arial" w:cs="Arial"/>
                <w:sz w:val="20"/>
                <w:szCs w:val="20"/>
              </w:rPr>
              <w:br/>
              <w:t xml:space="preserve">• poj. 6-7 ml </w:t>
            </w:r>
            <w:r w:rsidRPr="004B084C">
              <w:rPr>
                <w:rFonts w:ascii="Arial" w:hAnsi="Arial" w:cs="Arial"/>
                <w:sz w:val="20"/>
                <w:szCs w:val="20"/>
              </w:rPr>
              <w:br/>
              <w:t>• cytryna, pomarańcza, świerk, mięta, lawenda, eukaliptus</w:t>
            </w:r>
          </w:p>
        </w:tc>
        <w:tc>
          <w:tcPr>
            <w:tcW w:w="1084" w:type="dxa"/>
            <w:vAlign w:val="center"/>
          </w:tcPr>
          <w:p w:rsidR="00261637" w:rsidRDefault="00261637" w:rsidP="00D444BB">
            <w:pPr>
              <w:jc w:val="center"/>
            </w:pPr>
            <w:r>
              <w:t>1</w:t>
            </w:r>
          </w:p>
        </w:tc>
      </w:tr>
    </w:tbl>
    <w:p w:rsidR="00A40B2D" w:rsidRDefault="00A40B2D" w:rsidP="00E3443D"/>
    <w:p w:rsidR="00A40B2D" w:rsidRDefault="00A40B2D" w:rsidP="00E3443D">
      <w:r>
        <w:t>Pokój socjalny , sala narad</w:t>
      </w:r>
    </w:p>
    <w:tbl>
      <w:tblPr>
        <w:tblStyle w:val="Tabela-Siatka"/>
        <w:tblW w:w="0" w:type="auto"/>
        <w:tblInd w:w="913" w:type="dxa"/>
        <w:tblLook w:val="04A0" w:firstRow="1" w:lastRow="0" w:firstColumn="1" w:lastColumn="0" w:noHBand="0" w:noVBand="1"/>
      </w:tblPr>
      <w:tblGrid>
        <w:gridCol w:w="709"/>
        <w:gridCol w:w="5450"/>
        <w:gridCol w:w="1095"/>
      </w:tblGrid>
      <w:tr w:rsidR="00230086" w:rsidTr="00230086">
        <w:tc>
          <w:tcPr>
            <w:tcW w:w="709" w:type="dxa"/>
          </w:tcPr>
          <w:p w:rsidR="00230086" w:rsidRPr="000F5186" w:rsidRDefault="00230086" w:rsidP="003F5965">
            <w:pPr>
              <w:rPr>
                <w:b/>
                <w:sz w:val="24"/>
                <w:szCs w:val="24"/>
              </w:rPr>
            </w:pPr>
            <w:proofErr w:type="spellStart"/>
            <w:r w:rsidRPr="000F5186">
              <w:rPr>
                <w:b/>
                <w:sz w:val="24"/>
                <w:szCs w:val="24"/>
              </w:rPr>
              <w:t>Lp</w:t>
            </w:r>
            <w:proofErr w:type="spellEnd"/>
          </w:p>
        </w:tc>
        <w:tc>
          <w:tcPr>
            <w:tcW w:w="5450" w:type="dxa"/>
          </w:tcPr>
          <w:p w:rsidR="00230086" w:rsidRPr="000F5186" w:rsidRDefault="00230086" w:rsidP="003F5965">
            <w:pPr>
              <w:rPr>
                <w:b/>
                <w:sz w:val="24"/>
                <w:szCs w:val="24"/>
              </w:rPr>
            </w:pPr>
            <w:r w:rsidRPr="000F5186">
              <w:rPr>
                <w:b/>
                <w:sz w:val="24"/>
                <w:szCs w:val="24"/>
              </w:rPr>
              <w:t>Wyposażenie</w:t>
            </w:r>
          </w:p>
        </w:tc>
        <w:tc>
          <w:tcPr>
            <w:tcW w:w="1095" w:type="dxa"/>
          </w:tcPr>
          <w:p w:rsidR="00230086" w:rsidRDefault="00230086" w:rsidP="003F5965">
            <w:r w:rsidRPr="000F5186">
              <w:rPr>
                <w:b/>
                <w:sz w:val="24"/>
                <w:szCs w:val="24"/>
              </w:rPr>
              <w:t>Ilość  - szt.</w:t>
            </w:r>
          </w:p>
        </w:tc>
      </w:tr>
      <w:tr w:rsidR="00230086" w:rsidTr="00230086">
        <w:trPr>
          <w:trHeight w:val="450"/>
        </w:trPr>
        <w:tc>
          <w:tcPr>
            <w:tcW w:w="709" w:type="dxa"/>
          </w:tcPr>
          <w:p w:rsidR="00230086" w:rsidRDefault="00230086" w:rsidP="00E3443D"/>
          <w:p w:rsidR="00230086" w:rsidRDefault="00230086" w:rsidP="00E3443D">
            <w:r>
              <w:t>1</w:t>
            </w:r>
          </w:p>
          <w:p w:rsidR="00230086" w:rsidRDefault="00230086" w:rsidP="00E3443D"/>
        </w:tc>
        <w:tc>
          <w:tcPr>
            <w:tcW w:w="5450" w:type="dxa"/>
          </w:tcPr>
          <w:p w:rsidR="00230086" w:rsidRDefault="00230086" w:rsidP="00E3443D">
            <w:r>
              <w:t xml:space="preserve">Szafa na pomoce dydaktyczne  </w:t>
            </w:r>
            <w:r w:rsidRPr="002B0BC1">
              <w:t>-</w:t>
            </w:r>
            <w:r w:rsidRPr="002B0BC1">
              <w:rPr>
                <w:rFonts w:ascii="Arial" w:hAnsi="Arial" w:cs="Arial"/>
                <w:sz w:val="20"/>
                <w:szCs w:val="20"/>
              </w:rPr>
              <w:t xml:space="preserve"> </w:t>
            </w:r>
            <w:r>
              <w:rPr>
                <w:rFonts w:ascii="Arial" w:hAnsi="Arial" w:cs="Arial"/>
                <w:sz w:val="20"/>
                <w:szCs w:val="20"/>
              </w:rPr>
              <w:t>s</w:t>
            </w:r>
            <w:r w:rsidRPr="002B0BC1">
              <w:rPr>
                <w:rFonts w:ascii="Arial" w:hAnsi="Arial" w:cs="Arial"/>
                <w:sz w:val="20"/>
                <w:szCs w:val="20"/>
              </w:rPr>
              <w:t xml:space="preserve">zafka z 15 schowkami na rzeczy osobiste wykonana z płyty laminowanej o gr. 18 mm. Wszystkie schowki są zamykane na zamek. </w:t>
            </w:r>
            <w:r w:rsidRPr="002B0BC1">
              <w:rPr>
                <w:rFonts w:ascii="Arial" w:hAnsi="Arial" w:cs="Arial"/>
                <w:sz w:val="20"/>
                <w:szCs w:val="20"/>
              </w:rPr>
              <w:br/>
              <w:t>• wym. 150 x 40 x 185 cm</w:t>
            </w:r>
            <w:r>
              <w:rPr>
                <w:rFonts w:ascii="Arial" w:hAnsi="Arial" w:cs="Arial"/>
                <w:sz w:val="20"/>
                <w:szCs w:val="20"/>
              </w:rPr>
              <w:t>.</w:t>
            </w:r>
          </w:p>
          <w:p w:rsidR="00230086" w:rsidRDefault="00230086" w:rsidP="00E3443D"/>
        </w:tc>
        <w:tc>
          <w:tcPr>
            <w:tcW w:w="1095" w:type="dxa"/>
            <w:vAlign w:val="center"/>
          </w:tcPr>
          <w:p w:rsidR="00230086" w:rsidRDefault="00230086" w:rsidP="00B42758">
            <w:pPr>
              <w:jc w:val="center"/>
            </w:pPr>
            <w:r>
              <w:t>1</w:t>
            </w:r>
          </w:p>
        </w:tc>
      </w:tr>
      <w:tr w:rsidR="00230086" w:rsidTr="00230086">
        <w:trPr>
          <w:trHeight w:val="622"/>
        </w:trPr>
        <w:tc>
          <w:tcPr>
            <w:tcW w:w="709" w:type="dxa"/>
          </w:tcPr>
          <w:p w:rsidR="00230086" w:rsidRDefault="00230086" w:rsidP="00E3443D"/>
          <w:p w:rsidR="00230086" w:rsidRDefault="00230086" w:rsidP="00E3443D">
            <w:r>
              <w:t>2</w:t>
            </w:r>
          </w:p>
          <w:p w:rsidR="00230086" w:rsidRDefault="00230086" w:rsidP="00E3443D"/>
        </w:tc>
        <w:tc>
          <w:tcPr>
            <w:tcW w:w="5450" w:type="dxa"/>
          </w:tcPr>
          <w:p w:rsidR="00230086" w:rsidRDefault="00230086" w:rsidP="00E3443D">
            <w:r>
              <w:t>Szafa ubraniowa -</w:t>
            </w:r>
            <w:r>
              <w:rPr>
                <w:rFonts w:ascii="Arial" w:hAnsi="Arial" w:cs="Arial"/>
                <w:color w:val="777777"/>
                <w:sz w:val="20"/>
                <w:szCs w:val="20"/>
              </w:rPr>
              <w:t xml:space="preserve"> </w:t>
            </w:r>
            <w:r>
              <w:rPr>
                <w:rFonts w:ascii="Arial" w:hAnsi="Arial" w:cs="Arial"/>
                <w:sz w:val="20"/>
                <w:szCs w:val="20"/>
              </w:rPr>
              <w:t>s</w:t>
            </w:r>
            <w:r w:rsidRPr="004C460B">
              <w:rPr>
                <w:rFonts w:ascii="Arial" w:hAnsi="Arial" w:cs="Arial"/>
                <w:sz w:val="20"/>
                <w:szCs w:val="20"/>
              </w:rPr>
              <w:t xml:space="preserve">zafa ubraniowa głęboka wykonana z płyty laminowanej o gr. 18 mm. Szafa została wyposażona w półkę na kapelusze oraz drążek na wieszaki ubraniowe. </w:t>
            </w:r>
            <w:r w:rsidRPr="004C460B">
              <w:rPr>
                <w:rFonts w:ascii="Arial" w:hAnsi="Arial" w:cs="Arial"/>
                <w:sz w:val="20"/>
                <w:szCs w:val="20"/>
              </w:rPr>
              <w:br/>
              <w:t>• wym. 76 x 53 x 185 cm</w:t>
            </w:r>
            <w:r>
              <w:rPr>
                <w:rFonts w:ascii="Arial" w:hAnsi="Arial" w:cs="Arial"/>
                <w:sz w:val="20"/>
                <w:szCs w:val="20"/>
              </w:rPr>
              <w:t>.</w:t>
            </w:r>
          </w:p>
          <w:p w:rsidR="00230086" w:rsidRDefault="00230086" w:rsidP="00E3443D"/>
        </w:tc>
        <w:tc>
          <w:tcPr>
            <w:tcW w:w="1095" w:type="dxa"/>
            <w:vAlign w:val="center"/>
          </w:tcPr>
          <w:p w:rsidR="00230086" w:rsidRDefault="00230086" w:rsidP="00B42758">
            <w:pPr>
              <w:jc w:val="center"/>
            </w:pPr>
            <w:r>
              <w:lastRenderedPageBreak/>
              <w:t>1</w:t>
            </w:r>
          </w:p>
        </w:tc>
      </w:tr>
      <w:tr w:rsidR="00230086" w:rsidTr="00230086">
        <w:trPr>
          <w:trHeight w:val="465"/>
        </w:trPr>
        <w:tc>
          <w:tcPr>
            <w:tcW w:w="709" w:type="dxa"/>
          </w:tcPr>
          <w:p w:rsidR="00230086" w:rsidRDefault="00230086" w:rsidP="00E3443D"/>
          <w:p w:rsidR="00230086" w:rsidRDefault="00230086" w:rsidP="00E3443D">
            <w:r>
              <w:t>3</w:t>
            </w:r>
          </w:p>
          <w:p w:rsidR="00230086" w:rsidRDefault="00230086" w:rsidP="00E3443D"/>
        </w:tc>
        <w:tc>
          <w:tcPr>
            <w:tcW w:w="5450" w:type="dxa"/>
          </w:tcPr>
          <w:p w:rsidR="00230086" w:rsidRDefault="00230086" w:rsidP="00E3443D">
            <w:r>
              <w:t xml:space="preserve">Stół narad - </w:t>
            </w:r>
            <w:r>
              <w:rPr>
                <w:rFonts w:ascii="Arial" w:hAnsi="Arial" w:cs="Arial"/>
                <w:sz w:val="20"/>
                <w:szCs w:val="20"/>
              </w:rPr>
              <w:t>stół konferencyjny</w:t>
            </w:r>
            <w:r w:rsidRPr="004C460B">
              <w:rPr>
                <w:rFonts w:ascii="Arial" w:hAnsi="Arial" w:cs="Arial"/>
                <w:sz w:val="20"/>
                <w:szCs w:val="20"/>
              </w:rPr>
              <w:t xml:space="preserve"> z blatem wykonanym z płyty laminowanej, z metalowym stelażem i okrągłymi nogami. </w:t>
            </w:r>
            <w:r w:rsidRPr="004C460B">
              <w:rPr>
                <w:rFonts w:ascii="Arial" w:hAnsi="Arial" w:cs="Arial"/>
                <w:sz w:val="20"/>
                <w:szCs w:val="20"/>
              </w:rPr>
              <w:br/>
              <w:t>• wym. 139 x 75 x 74 cm</w:t>
            </w:r>
            <w:r>
              <w:rPr>
                <w:rFonts w:ascii="Arial" w:hAnsi="Arial" w:cs="Arial"/>
                <w:sz w:val="20"/>
                <w:szCs w:val="20"/>
              </w:rPr>
              <w:t>.</w:t>
            </w:r>
          </w:p>
          <w:p w:rsidR="00230086" w:rsidRDefault="00230086" w:rsidP="00E3443D"/>
        </w:tc>
        <w:tc>
          <w:tcPr>
            <w:tcW w:w="1095" w:type="dxa"/>
            <w:vAlign w:val="center"/>
          </w:tcPr>
          <w:p w:rsidR="00230086" w:rsidRDefault="00230086" w:rsidP="00B42758">
            <w:pPr>
              <w:jc w:val="center"/>
            </w:pPr>
            <w:r>
              <w:t>1</w:t>
            </w:r>
          </w:p>
        </w:tc>
      </w:tr>
      <w:tr w:rsidR="00230086" w:rsidTr="00230086">
        <w:trPr>
          <w:trHeight w:val="510"/>
        </w:trPr>
        <w:tc>
          <w:tcPr>
            <w:tcW w:w="709" w:type="dxa"/>
          </w:tcPr>
          <w:p w:rsidR="00230086" w:rsidRDefault="00230086" w:rsidP="00E3443D"/>
          <w:p w:rsidR="00230086" w:rsidRDefault="00230086" w:rsidP="00E3443D">
            <w:r>
              <w:t>4</w:t>
            </w:r>
          </w:p>
        </w:tc>
        <w:tc>
          <w:tcPr>
            <w:tcW w:w="5450" w:type="dxa"/>
          </w:tcPr>
          <w:p w:rsidR="00230086" w:rsidRDefault="00230086" w:rsidP="00E3443D"/>
          <w:p w:rsidR="00230086" w:rsidRDefault="00230086" w:rsidP="00E3443D">
            <w:r>
              <w:t>Krzesło tapicerowane - miękkie oparcie i siedzisko , stelaż metalowy.</w:t>
            </w:r>
          </w:p>
        </w:tc>
        <w:tc>
          <w:tcPr>
            <w:tcW w:w="1095" w:type="dxa"/>
            <w:vAlign w:val="center"/>
          </w:tcPr>
          <w:p w:rsidR="00230086" w:rsidRDefault="00230086" w:rsidP="00B42758">
            <w:pPr>
              <w:jc w:val="center"/>
            </w:pPr>
            <w:r>
              <w:t>12</w:t>
            </w:r>
          </w:p>
        </w:tc>
      </w:tr>
    </w:tbl>
    <w:p w:rsidR="002B0BC1" w:rsidRDefault="002B0BC1" w:rsidP="00E3443D"/>
    <w:p w:rsidR="00E972F6" w:rsidRDefault="00E972F6" w:rsidP="00E3443D">
      <w:r>
        <w:t xml:space="preserve">Gabinet logopedyczny </w:t>
      </w:r>
    </w:p>
    <w:tbl>
      <w:tblPr>
        <w:tblStyle w:val="Tabela-Siatka"/>
        <w:tblW w:w="0" w:type="auto"/>
        <w:tblInd w:w="817" w:type="dxa"/>
        <w:tblLook w:val="04A0" w:firstRow="1" w:lastRow="0" w:firstColumn="1" w:lastColumn="0" w:noHBand="0" w:noVBand="1"/>
      </w:tblPr>
      <w:tblGrid>
        <w:gridCol w:w="673"/>
        <w:gridCol w:w="5685"/>
        <w:gridCol w:w="1038"/>
      </w:tblGrid>
      <w:tr w:rsidR="00230086" w:rsidTr="00230086">
        <w:tc>
          <w:tcPr>
            <w:tcW w:w="673" w:type="dxa"/>
          </w:tcPr>
          <w:p w:rsidR="00230086" w:rsidRPr="000F5186" w:rsidRDefault="00230086" w:rsidP="003F5965">
            <w:pPr>
              <w:rPr>
                <w:b/>
                <w:sz w:val="24"/>
                <w:szCs w:val="24"/>
              </w:rPr>
            </w:pPr>
            <w:proofErr w:type="spellStart"/>
            <w:r w:rsidRPr="000F5186">
              <w:rPr>
                <w:b/>
                <w:sz w:val="24"/>
                <w:szCs w:val="24"/>
              </w:rPr>
              <w:t>Lp</w:t>
            </w:r>
            <w:proofErr w:type="spellEnd"/>
          </w:p>
        </w:tc>
        <w:tc>
          <w:tcPr>
            <w:tcW w:w="5685" w:type="dxa"/>
          </w:tcPr>
          <w:p w:rsidR="00230086" w:rsidRPr="000F5186" w:rsidRDefault="00230086" w:rsidP="003F5965">
            <w:pPr>
              <w:rPr>
                <w:b/>
                <w:sz w:val="24"/>
                <w:szCs w:val="24"/>
              </w:rPr>
            </w:pPr>
            <w:r w:rsidRPr="000F5186">
              <w:rPr>
                <w:b/>
                <w:sz w:val="24"/>
                <w:szCs w:val="24"/>
              </w:rPr>
              <w:t>Wyposażenie</w:t>
            </w:r>
          </w:p>
        </w:tc>
        <w:tc>
          <w:tcPr>
            <w:tcW w:w="1038" w:type="dxa"/>
          </w:tcPr>
          <w:p w:rsidR="00230086" w:rsidRDefault="00230086" w:rsidP="003F5965">
            <w:r w:rsidRPr="000F5186">
              <w:rPr>
                <w:b/>
                <w:sz w:val="24"/>
                <w:szCs w:val="24"/>
              </w:rPr>
              <w:t>Ilość  - szt.</w:t>
            </w:r>
          </w:p>
        </w:tc>
      </w:tr>
      <w:tr w:rsidR="00230086" w:rsidTr="00230086">
        <w:trPr>
          <w:trHeight w:val="390"/>
        </w:trPr>
        <w:tc>
          <w:tcPr>
            <w:tcW w:w="673" w:type="dxa"/>
          </w:tcPr>
          <w:p w:rsidR="00230086" w:rsidRDefault="00230086" w:rsidP="00E3443D">
            <w:r>
              <w:t>1</w:t>
            </w:r>
          </w:p>
          <w:p w:rsidR="00230086" w:rsidRDefault="00230086" w:rsidP="00E3443D"/>
        </w:tc>
        <w:tc>
          <w:tcPr>
            <w:tcW w:w="5685" w:type="dxa"/>
          </w:tcPr>
          <w:p w:rsidR="00230086" w:rsidRDefault="00230086" w:rsidP="00E3443D">
            <w:r>
              <w:t>Meble: biurko, krzesła (szt. 3),szafa na dokumenty, szafa ubraniowa.</w:t>
            </w:r>
          </w:p>
          <w:p w:rsidR="00230086" w:rsidRDefault="00230086" w:rsidP="00E3443D"/>
        </w:tc>
        <w:tc>
          <w:tcPr>
            <w:tcW w:w="1038" w:type="dxa"/>
            <w:vAlign w:val="center"/>
          </w:tcPr>
          <w:p w:rsidR="00230086" w:rsidRDefault="00230086" w:rsidP="003A63DE">
            <w:pPr>
              <w:jc w:val="center"/>
            </w:pPr>
            <w:r>
              <w:t>1</w:t>
            </w:r>
          </w:p>
        </w:tc>
      </w:tr>
      <w:tr w:rsidR="00230086" w:rsidTr="00230086">
        <w:trPr>
          <w:trHeight w:val="405"/>
        </w:trPr>
        <w:tc>
          <w:tcPr>
            <w:tcW w:w="673" w:type="dxa"/>
          </w:tcPr>
          <w:p w:rsidR="00230086" w:rsidRDefault="00230086" w:rsidP="00E3443D">
            <w:r>
              <w:t>2</w:t>
            </w:r>
          </w:p>
          <w:p w:rsidR="00230086" w:rsidRDefault="00230086" w:rsidP="00E3443D"/>
        </w:tc>
        <w:tc>
          <w:tcPr>
            <w:tcW w:w="5685" w:type="dxa"/>
          </w:tcPr>
          <w:p w:rsidR="00230086" w:rsidRDefault="00230086" w:rsidP="00E3443D">
            <w:r>
              <w:t>Lustro w ramie 150 cm x 70 cm.</w:t>
            </w:r>
          </w:p>
          <w:p w:rsidR="00230086" w:rsidRDefault="00230086" w:rsidP="00E3443D"/>
        </w:tc>
        <w:tc>
          <w:tcPr>
            <w:tcW w:w="1038" w:type="dxa"/>
            <w:vAlign w:val="center"/>
          </w:tcPr>
          <w:p w:rsidR="00230086" w:rsidRDefault="00230086" w:rsidP="003A63DE">
            <w:pPr>
              <w:jc w:val="center"/>
            </w:pPr>
            <w:r>
              <w:t>1</w:t>
            </w:r>
          </w:p>
        </w:tc>
      </w:tr>
      <w:tr w:rsidR="00230086" w:rsidTr="00230086">
        <w:trPr>
          <w:trHeight w:val="480"/>
        </w:trPr>
        <w:tc>
          <w:tcPr>
            <w:tcW w:w="673" w:type="dxa"/>
          </w:tcPr>
          <w:p w:rsidR="00230086" w:rsidRDefault="00230086" w:rsidP="00E3443D">
            <w:r>
              <w:t>3</w:t>
            </w:r>
          </w:p>
          <w:p w:rsidR="00230086" w:rsidRDefault="00230086" w:rsidP="00E3443D"/>
        </w:tc>
        <w:tc>
          <w:tcPr>
            <w:tcW w:w="5685" w:type="dxa"/>
          </w:tcPr>
          <w:p w:rsidR="00230086" w:rsidRPr="00CA5DE2" w:rsidRDefault="00230086" w:rsidP="00E3443D">
            <w:r w:rsidRPr="00CA5DE2">
              <w:t>Program komputerowy -</w:t>
            </w:r>
            <w:r w:rsidRPr="00CA5DE2">
              <w:rPr>
                <w:rFonts w:cs="Helvetica"/>
              </w:rPr>
              <w:t xml:space="preserve"> </w:t>
            </w:r>
            <w:proofErr w:type="spellStart"/>
            <w:r w:rsidRPr="00CA5DE2">
              <w:rPr>
                <w:rFonts w:cs="Helvetica"/>
              </w:rPr>
              <w:t>eduSensus</w:t>
            </w:r>
            <w:proofErr w:type="spellEnd"/>
            <w:r w:rsidRPr="00CA5DE2">
              <w:rPr>
                <w:rFonts w:cs="Helvetica"/>
              </w:rPr>
              <w:t xml:space="preserve"> Logopedia - pakiet podstawowy + plansza + książki</w:t>
            </w:r>
            <w:r>
              <w:rPr>
                <w:rFonts w:cs="Helvetica"/>
              </w:rPr>
              <w:t>.</w:t>
            </w:r>
          </w:p>
          <w:p w:rsidR="00230086" w:rsidRDefault="00230086" w:rsidP="00E3443D"/>
        </w:tc>
        <w:tc>
          <w:tcPr>
            <w:tcW w:w="1038" w:type="dxa"/>
            <w:vAlign w:val="center"/>
          </w:tcPr>
          <w:p w:rsidR="00230086" w:rsidRDefault="00230086" w:rsidP="003A63DE">
            <w:pPr>
              <w:jc w:val="center"/>
            </w:pPr>
            <w:r>
              <w:t>1</w:t>
            </w:r>
          </w:p>
        </w:tc>
      </w:tr>
      <w:tr w:rsidR="00230086" w:rsidTr="00230086">
        <w:trPr>
          <w:trHeight w:val="405"/>
        </w:trPr>
        <w:tc>
          <w:tcPr>
            <w:tcW w:w="673" w:type="dxa"/>
          </w:tcPr>
          <w:p w:rsidR="00230086" w:rsidRDefault="00230086" w:rsidP="00E3443D">
            <w:r>
              <w:t>4</w:t>
            </w:r>
          </w:p>
          <w:p w:rsidR="00230086" w:rsidRDefault="00230086" w:rsidP="00E3443D"/>
        </w:tc>
        <w:tc>
          <w:tcPr>
            <w:tcW w:w="5685" w:type="dxa"/>
          </w:tcPr>
          <w:p w:rsidR="00230086" w:rsidRDefault="00230086" w:rsidP="00363F6B">
            <w:pPr>
              <w:jc w:val="both"/>
            </w:pPr>
            <w:r>
              <w:t>Walizeczka logopedyczna -</w:t>
            </w:r>
            <w:r>
              <w:rPr>
                <w:rFonts w:ascii="Arial" w:hAnsi="Arial" w:cs="Arial"/>
                <w:color w:val="777777"/>
                <w:sz w:val="20"/>
                <w:szCs w:val="20"/>
              </w:rPr>
              <w:t xml:space="preserve"> </w:t>
            </w:r>
            <w:r>
              <w:rPr>
                <w:rFonts w:ascii="Arial" w:hAnsi="Arial" w:cs="Arial"/>
                <w:sz w:val="20"/>
                <w:szCs w:val="20"/>
              </w:rPr>
              <w:t>w</w:t>
            </w:r>
            <w:r w:rsidRPr="002B0BC1">
              <w:rPr>
                <w:rFonts w:ascii="Arial" w:hAnsi="Arial" w:cs="Arial"/>
                <w:sz w:val="20"/>
                <w:szCs w:val="20"/>
              </w:rPr>
              <w:t>alizka z wytrzymałego tworzywa sztucznego, wyposażona w zestaw przyrządów do ćwiczeń logopedycz</w:t>
            </w:r>
            <w:r>
              <w:rPr>
                <w:rFonts w:ascii="Arial" w:hAnsi="Arial" w:cs="Arial"/>
                <w:sz w:val="20"/>
                <w:szCs w:val="20"/>
              </w:rPr>
              <w:t xml:space="preserve">nych. </w:t>
            </w:r>
            <w:r w:rsidRPr="002B0BC1">
              <w:rPr>
                <w:rFonts w:ascii="Arial" w:hAnsi="Arial" w:cs="Arial"/>
                <w:sz w:val="20"/>
                <w:szCs w:val="20"/>
              </w:rPr>
              <w:t xml:space="preserve"> Skład zestawu: wibrator Z-</w:t>
            </w:r>
            <w:proofErr w:type="spellStart"/>
            <w:r w:rsidRPr="002B0BC1">
              <w:rPr>
                <w:rFonts w:ascii="Arial" w:hAnsi="Arial" w:cs="Arial"/>
                <w:sz w:val="20"/>
                <w:szCs w:val="20"/>
              </w:rPr>
              <w:t>vibe</w:t>
            </w:r>
            <w:proofErr w:type="spellEnd"/>
            <w:r w:rsidRPr="002B0BC1">
              <w:rPr>
                <w:rFonts w:ascii="Arial" w:hAnsi="Arial" w:cs="Arial"/>
                <w:sz w:val="20"/>
                <w:szCs w:val="20"/>
              </w:rPr>
              <w:t xml:space="preserve"> plastykowy, pyszczek, szpatułki do masażu niewibracyjnego (3), szpatułka smakowa, lustereczko laryngologiczne, szpatułka </w:t>
            </w:r>
            <w:proofErr w:type="spellStart"/>
            <w:r w:rsidRPr="002B0BC1">
              <w:rPr>
                <w:rFonts w:ascii="Arial" w:hAnsi="Arial" w:cs="Arial"/>
                <w:sz w:val="20"/>
                <w:szCs w:val="20"/>
              </w:rPr>
              <w:t>probe</w:t>
            </w:r>
            <w:proofErr w:type="spellEnd"/>
            <w:r w:rsidRPr="002B0BC1">
              <w:rPr>
                <w:rFonts w:ascii="Arial" w:hAnsi="Arial" w:cs="Arial"/>
                <w:sz w:val="20"/>
                <w:szCs w:val="20"/>
              </w:rPr>
              <w:t xml:space="preserve">, szpatułka </w:t>
            </w:r>
            <w:proofErr w:type="spellStart"/>
            <w:r w:rsidRPr="002B0BC1">
              <w:rPr>
                <w:rFonts w:ascii="Arial" w:hAnsi="Arial" w:cs="Arial"/>
                <w:sz w:val="20"/>
                <w:szCs w:val="20"/>
              </w:rPr>
              <w:t>preefer</w:t>
            </w:r>
            <w:proofErr w:type="spellEnd"/>
            <w:r w:rsidRPr="002B0BC1">
              <w:rPr>
                <w:rFonts w:ascii="Arial" w:hAnsi="Arial" w:cs="Arial"/>
                <w:sz w:val="20"/>
                <w:szCs w:val="20"/>
              </w:rPr>
              <w:t xml:space="preserve">, szpatułka mini, gryzak (2), szpatułka </w:t>
            </w:r>
            <w:proofErr w:type="spellStart"/>
            <w:r w:rsidRPr="002B0BC1">
              <w:rPr>
                <w:rFonts w:ascii="Arial" w:hAnsi="Arial" w:cs="Arial"/>
                <w:sz w:val="20"/>
                <w:szCs w:val="20"/>
              </w:rPr>
              <w:t>brush</w:t>
            </w:r>
            <w:proofErr w:type="spellEnd"/>
            <w:r w:rsidRPr="002B0BC1">
              <w:rPr>
                <w:rFonts w:ascii="Arial" w:hAnsi="Arial" w:cs="Arial"/>
                <w:sz w:val="20"/>
                <w:szCs w:val="20"/>
              </w:rPr>
              <w:t xml:space="preserve">, </w:t>
            </w:r>
            <w:proofErr w:type="spellStart"/>
            <w:r w:rsidRPr="002B0BC1">
              <w:rPr>
                <w:rFonts w:ascii="Arial" w:hAnsi="Arial" w:cs="Arial"/>
                <w:sz w:val="20"/>
                <w:szCs w:val="20"/>
              </w:rPr>
              <w:t>oronavigator</w:t>
            </w:r>
            <w:proofErr w:type="spellEnd"/>
            <w:r w:rsidRPr="002B0BC1">
              <w:rPr>
                <w:rFonts w:ascii="Arial" w:hAnsi="Arial" w:cs="Arial"/>
                <w:sz w:val="20"/>
                <w:szCs w:val="20"/>
              </w:rPr>
              <w:t xml:space="preserve">, łopatki: miękka i twarda, gryzak logopedyczny ARK gładki, części zamienne z baterią, szpatułki TOOTHETTE, </w:t>
            </w:r>
            <w:proofErr w:type="spellStart"/>
            <w:r w:rsidRPr="002B0BC1">
              <w:rPr>
                <w:rFonts w:ascii="Arial" w:hAnsi="Arial" w:cs="Arial"/>
                <w:sz w:val="20"/>
                <w:szCs w:val="20"/>
              </w:rPr>
              <w:t>popetka</w:t>
            </w:r>
            <w:proofErr w:type="spellEnd"/>
            <w:r w:rsidRPr="002B0BC1">
              <w:rPr>
                <w:rFonts w:ascii="Arial" w:hAnsi="Arial" w:cs="Arial"/>
                <w:sz w:val="20"/>
                <w:szCs w:val="20"/>
              </w:rPr>
              <w:t xml:space="preserve"> do terapii przy użyciu szpatułek gąbkowych.</w:t>
            </w:r>
          </w:p>
          <w:p w:rsidR="00230086" w:rsidRDefault="00230086" w:rsidP="00E3443D"/>
        </w:tc>
        <w:tc>
          <w:tcPr>
            <w:tcW w:w="1038" w:type="dxa"/>
            <w:vAlign w:val="center"/>
          </w:tcPr>
          <w:p w:rsidR="00230086" w:rsidRDefault="00230086" w:rsidP="003A63DE">
            <w:pPr>
              <w:jc w:val="center"/>
            </w:pPr>
            <w:r>
              <w:t>1</w:t>
            </w:r>
          </w:p>
        </w:tc>
      </w:tr>
      <w:tr w:rsidR="00230086" w:rsidTr="00230086">
        <w:trPr>
          <w:trHeight w:val="465"/>
        </w:trPr>
        <w:tc>
          <w:tcPr>
            <w:tcW w:w="673" w:type="dxa"/>
          </w:tcPr>
          <w:p w:rsidR="00230086" w:rsidRDefault="00230086" w:rsidP="00E3443D">
            <w:r>
              <w:t>5</w:t>
            </w:r>
          </w:p>
          <w:p w:rsidR="00230086" w:rsidRDefault="00230086" w:rsidP="00E3443D"/>
        </w:tc>
        <w:tc>
          <w:tcPr>
            <w:tcW w:w="5685" w:type="dxa"/>
          </w:tcPr>
          <w:p w:rsidR="00230086" w:rsidRDefault="00230086" w:rsidP="005B181E">
            <w:r>
              <w:t xml:space="preserve">Zestaw mówiące obrazki- </w:t>
            </w:r>
            <w:r w:rsidRPr="002B0BC1">
              <w:rPr>
                <w:rFonts w:ascii="Arial" w:hAnsi="Arial" w:cs="Arial"/>
                <w:sz w:val="20"/>
                <w:szCs w:val="20"/>
              </w:rPr>
              <w:t xml:space="preserve">Mówiące obrazki to program wspomagający terapię dzieci z zaburzeniami słuchu i rozwoju języka. To doskonały wstęp do doskonalenia mowy i rozwoju zasobu leksykalnego dziecka. Pomaga dzieciom uczyć się rozróżniania dźwięków. Zastosowanie: diagnoza i terapia logopedyczna Odbiorcy: logopedzi, terapeuci Beneficjenci: dzieci z wadami wymowy i/lub zaburzeniami słuchu i komunikacji Program z serii Logopedia, która od lat skutecznie wspomaga terapeutów w ich codziennej pracy. "Mówiące obrazki" to zestaw ćwiczeń wspomagających trening słuchowy oraz terapię </w:t>
            </w:r>
            <w:proofErr w:type="spellStart"/>
            <w:r w:rsidRPr="002B0BC1">
              <w:rPr>
                <w:rFonts w:ascii="Arial" w:hAnsi="Arial" w:cs="Arial"/>
                <w:sz w:val="20"/>
                <w:szCs w:val="20"/>
              </w:rPr>
              <w:t>surdologopedyczną</w:t>
            </w:r>
            <w:proofErr w:type="spellEnd"/>
            <w:r w:rsidRPr="002B0BC1">
              <w:rPr>
                <w:rFonts w:ascii="Arial" w:hAnsi="Arial" w:cs="Arial"/>
                <w:sz w:val="20"/>
                <w:szCs w:val="20"/>
              </w:rPr>
              <w:t xml:space="preserve">. Program opiera się na idei połączenia kolorowych plansz, animacji i naturalnych odgłosów otaczającego nas świata, stanowiąc uniwersalne narzędzie wspomagające terapię logopedyczną, zwłaszcza dzieci z zaburzeniami rozwoju języka i dzieci z uszkodzonym narzędziem słuchu. Program szczególnie </w:t>
            </w:r>
            <w:r>
              <w:rPr>
                <w:rFonts w:ascii="Arial" w:hAnsi="Arial" w:cs="Arial"/>
                <w:sz w:val="20"/>
                <w:szCs w:val="20"/>
              </w:rPr>
              <w:t>pomocny jest w terapii dzieci z</w:t>
            </w:r>
            <w:r w:rsidRPr="002B0BC1">
              <w:rPr>
                <w:rFonts w:ascii="Arial" w:hAnsi="Arial" w:cs="Arial"/>
                <w:sz w:val="20"/>
                <w:szCs w:val="20"/>
              </w:rPr>
              <w:t xml:space="preserve"> </w:t>
            </w:r>
            <w:proofErr w:type="spellStart"/>
            <w:r w:rsidRPr="002B0BC1">
              <w:rPr>
                <w:rFonts w:ascii="Arial" w:hAnsi="Arial" w:cs="Arial"/>
                <w:sz w:val="20"/>
                <w:szCs w:val="20"/>
              </w:rPr>
              <w:t>ozaburzeniami</w:t>
            </w:r>
            <w:proofErr w:type="spellEnd"/>
            <w:r w:rsidRPr="002B0BC1">
              <w:rPr>
                <w:rFonts w:ascii="Arial" w:hAnsi="Arial" w:cs="Arial"/>
                <w:sz w:val="20"/>
                <w:szCs w:val="20"/>
              </w:rPr>
              <w:t xml:space="preserve"> rozwoju języka i słuchu o opóźnionym rozwojem mowy o zaburzeniami ze spektrum autyzmu o niepełnosprawnością umysłową lub innymi zaburzeniami. Dzięki programowi dzieci uczą się rozróżniania dźwięków. Do każdej ilustracji przypisany jest naturalny dźwięk. W ten sposób dziecko jednocześnie słyszy </w:t>
            </w:r>
            <w:r w:rsidRPr="002B0BC1">
              <w:rPr>
                <w:rFonts w:ascii="Arial" w:hAnsi="Arial" w:cs="Arial"/>
                <w:sz w:val="20"/>
                <w:szCs w:val="20"/>
              </w:rPr>
              <w:lastRenderedPageBreak/>
              <w:t>dźwięk i widzi źródło jego pochodzenia lub okoliczności jego powstania. Dziecko poznaje dźwięki, uczy się je rozpoznawać i różnicować, co korzystnie wpływa na rozwój funkcji słuchowych. Pracując z programem dzieci również łatwiej opanowują różne pojęcia językowe, m.in. stosunki przestrzenne (nauka rozumienia przyimków), antonimy, nazwy kolorów, nazwy instrumentów muzycznych, pojazdów, zwierząt, zjawisk przyrody. Jest to więc świetna pomoc dla dzieci dopiero uczących się. Atrakcyjna forma graficzna programu i bogactwo zasobów interaktywnych niezaprzeczalnie urozmaicają przebieg zajęć terapeutycznych. Kategorie tematyczne Wśród zasobów zawartych w programie wyodrębnić można kilka kategorii tematycznych:</w:t>
            </w:r>
            <w:r w:rsidRPr="002B0BC1">
              <w:rPr>
                <w:rFonts w:ascii="Arial" w:hAnsi="Arial" w:cs="Arial"/>
                <w:sz w:val="20"/>
                <w:szCs w:val="20"/>
              </w:rPr>
              <w:br/>
              <w:t xml:space="preserve">• Odgłosy zwierząt </w:t>
            </w:r>
            <w:r w:rsidRPr="002B0BC1">
              <w:rPr>
                <w:rFonts w:ascii="Arial" w:hAnsi="Arial" w:cs="Arial"/>
                <w:sz w:val="20"/>
                <w:szCs w:val="20"/>
              </w:rPr>
              <w:br/>
              <w:t xml:space="preserve">• Instrumenty muzyczne </w:t>
            </w:r>
            <w:r w:rsidRPr="002B0BC1">
              <w:rPr>
                <w:rFonts w:ascii="Arial" w:hAnsi="Arial" w:cs="Arial"/>
                <w:sz w:val="20"/>
                <w:szCs w:val="20"/>
              </w:rPr>
              <w:br/>
              <w:t>• Odgłosy środków komunikacji</w:t>
            </w:r>
            <w:r w:rsidRPr="002B0BC1">
              <w:rPr>
                <w:rFonts w:ascii="Arial" w:hAnsi="Arial" w:cs="Arial"/>
                <w:sz w:val="20"/>
                <w:szCs w:val="20"/>
              </w:rPr>
              <w:br/>
              <w:t>• Odgłosy z życia domowego</w:t>
            </w:r>
            <w:r w:rsidRPr="002B0BC1">
              <w:rPr>
                <w:rFonts w:ascii="Arial" w:hAnsi="Arial" w:cs="Arial"/>
                <w:sz w:val="20"/>
                <w:szCs w:val="20"/>
              </w:rPr>
              <w:br/>
              <w:t xml:space="preserve">• Odgłosy przyrody </w:t>
            </w:r>
            <w:r w:rsidRPr="002B0BC1">
              <w:rPr>
                <w:rFonts w:ascii="Arial" w:hAnsi="Arial" w:cs="Arial"/>
                <w:sz w:val="20"/>
                <w:szCs w:val="20"/>
              </w:rPr>
              <w:br/>
              <w:t xml:space="preserve">• Określenia kolorów </w:t>
            </w:r>
            <w:r w:rsidRPr="002B0BC1">
              <w:rPr>
                <w:rFonts w:ascii="Arial" w:hAnsi="Arial" w:cs="Arial"/>
                <w:sz w:val="20"/>
                <w:szCs w:val="20"/>
              </w:rPr>
              <w:br/>
              <w:t xml:space="preserve">• Określenia miejsca </w:t>
            </w:r>
            <w:r w:rsidRPr="002B0BC1">
              <w:rPr>
                <w:rFonts w:ascii="Arial" w:hAnsi="Arial" w:cs="Arial"/>
                <w:sz w:val="20"/>
                <w:szCs w:val="20"/>
              </w:rPr>
              <w:br/>
              <w:t>• Antonimy</w:t>
            </w:r>
            <w:r w:rsidRPr="002B0BC1">
              <w:rPr>
                <w:rFonts w:ascii="Arial" w:hAnsi="Arial" w:cs="Arial"/>
                <w:sz w:val="20"/>
                <w:szCs w:val="20"/>
              </w:rPr>
              <w:br/>
              <w:t>• Kosmici na Ziemi Atrakcyjne dodatki oraz pomoce tradycyjne o Interfejs foniczny - nowość w wersji 2.0, urządzenie gwarantujące idealną jakość dostarczanego do programu sygnału dźwiękowego o Profesjonalny mikrofon o Nakładki na mikrofon - umożliwiają zachowanie zasad higieny podczas zajęć o „Przewodnik metodyczny”, zawierający scenariusze zajęć logopedycznych oraz zestaw 150 terapeutycznych łamigłówek, zagadek i wierszyków Zalety programu</w:t>
            </w:r>
            <w:r w:rsidRPr="002B0BC1">
              <w:rPr>
                <w:rFonts w:ascii="Arial" w:hAnsi="Arial" w:cs="Arial"/>
                <w:sz w:val="20"/>
                <w:szCs w:val="20"/>
              </w:rPr>
              <w:br/>
              <w:t>• Kształtuje pojęcia językowe i wzbogaca słownictwo</w:t>
            </w:r>
            <w:r w:rsidRPr="002B0BC1">
              <w:rPr>
                <w:rFonts w:ascii="Arial" w:hAnsi="Arial" w:cs="Arial"/>
                <w:sz w:val="20"/>
                <w:szCs w:val="20"/>
              </w:rPr>
              <w:br/>
              <w:t>• Kształtuje umiejętność rozpoznawania dźwięków i przyporządkowywania ich do odpowiednich obrazów</w:t>
            </w:r>
            <w:r w:rsidRPr="002B0BC1">
              <w:rPr>
                <w:rFonts w:ascii="Arial" w:hAnsi="Arial" w:cs="Arial"/>
                <w:sz w:val="20"/>
                <w:szCs w:val="20"/>
              </w:rPr>
              <w:br/>
              <w:t>• Rozwija koordynację wzrokowo-słuchowo-ruchową</w:t>
            </w:r>
            <w:r w:rsidRPr="002B0BC1">
              <w:rPr>
                <w:rFonts w:ascii="Arial" w:hAnsi="Arial" w:cs="Arial"/>
                <w:sz w:val="20"/>
                <w:szCs w:val="20"/>
              </w:rPr>
              <w:br/>
              <w:t>• Ćwiczy orientację przestrzenną</w:t>
            </w:r>
            <w:r w:rsidRPr="002B0BC1">
              <w:rPr>
                <w:rFonts w:ascii="Arial" w:hAnsi="Arial" w:cs="Arial"/>
                <w:sz w:val="20"/>
                <w:szCs w:val="20"/>
              </w:rPr>
              <w:br/>
              <w:t>• Korzystnie wpływa na rozwój funkcji słuchowych</w:t>
            </w:r>
            <w:r w:rsidRPr="002B0BC1">
              <w:rPr>
                <w:rFonts w:ascii="Arial" w:hAnsi="Arial" w:cs="Arial"/>
                <w:sz w:val="20"/>
                <w:szCs w:val="20"/>
              </w:rPr>
              <w:br/>
              <w:t>• Zawiera ponad 100 interaktywnych animacji i ilustracji Nagrody Dzięki bezustannemu i systematycznemu optymalizowaniu rozwiązań technologicznych, współpracy z najwybitniejszymi specjalistami w dziedzinie psychologiczno-pedagogicznej oraz najwyższej jakości oferowanych produktów, Logopedia i produkty z tej serii uhonorowane zostały licznymi prestiżowymi certyfikatami, nagrodami oraz rekomendacjami. Seria Logopedia uznana została za wyrób medyczny. Spełnia wymagania europejskiej Dyrektywy dla Wyrobów Medycznych 93/42/EEC.</w:t>
            </w:r>
          </w:p>
          <w:p w:rsidR="00230086" w:rsidRDefault="00230086" w:rsidP="00363F6B"/>
        </w:tc>
        <w:tc>
          <w:tcPr>
            <w:tcW w:w="1038" w:type="dxa"/>
            <w:vAlign w:val="center"/>
          </w:tcPr>
          <w:p w:rsidR="00230086" w:rsidRDefault="00230086" w:rsidP="003A63DE">
            <w:pPr>
              <w:jc w:val="center"/>
            </w:pPr>
            <w:r>
              <w:lastRenderedPageBreak/>
              <w:t>1</w:t>
            </w:r>
          </w:p>
        </w:tc>
      </w:tr>
      <w:tr w:rsidR="00230086" w:rsidTr="00230086">
        <w:trPr>
          <w:trHeight w:val="435"/>
        </w:trPr>
        <w:tc>
          <w:tcPr>
            <w:tcW w:w="673" w:type="dxa"/>
          </w:tcPr>
          <w:p w:rsidR="00230086" w:rsidRDefault="00230086" w:rsidP="00E3443D">
            <w:r>
              <w:t>6</w:t>
            </w:r>
          </w:p>
          <w:p w:rsidR="00230086" w:rsidRDefault="00230086" w:rsidP="00E3443D"/>
        </w:tc>
        <w:tc>
          <w:tcPr>
            <w:tcW w:w="5685" w:type="dxa"/>
          </w:tcPr>
          <w:p w:rsidR="00230086" w:rsidRDefault="00230086" w:rsidP="005B181E">
            <w:pPr>
              <w:jc w:val="both"/>
            </w:pPr>
            <w:r>
              <w:t>Wibrator logopedyczny -</w:t>
            </w:r>
            <w:r>
              <w:rPr>
                <w:rFonts w:ascii="Arial" w:hAnsi="Arial" w:cs="Arial"/>
                <w:sz w:val="20"/>
                <w:szCs w:val="20"/>
              </w:rPr>
              <w:t xml:space="preserve"> w</w:t>
            </w:r>
            <w:r w:rsidRPr="002B0BC1">
              <w:rPr>
                <w:rFonts w:ascii="Arial" w:hAnsi="Arial" w:cs="Arial"/>
                <w:sz w:val="20"/>
                <w:szCs w:val="20"/>
              </w:rPr>
              <w:t xml:space="preserve">ibrator aktywizuje, pionizuje i usprawnia motorykę przedniej części języka, co jest pomocne nie tylko w korekcji rotacyzmu, ale też w przezwyciężaniu palatalizacji (zmiękczania głosek), gdy środkowa część języka jest najbardziej aktywna. Praca z aparatem przyspiesza pojawianie się głosek szumiących (ułatwia ich wywoływanie). Skuteczne narzędzie wywoływania i utrwalania głoski „r“. </w:t>
            </w:r>
          </w:p>
          <w:p w:rsidR="00230086" w:rsidRDefault="00230086" w:rsidP="005B181E">
            <w:pPr>
              <w:jc w:val="both"/>
            </w:pPr>
          </w:p>
        </w:tc>
        <w:tc>
          <w:tcPr>
            <w:tcW w:w="1038" w:type="dxa"/>
            <w:vAlign w:val="center"/>
          </w:tcPr>
          <w:p w:rsidR="00230086" w:rsidRDefault="00230086" w:rsidP="003A63DE">
            <w:pPr>
              <w:jc w:val="center"/>
            </w:pPr>
            <w:r>
              <w:t>1</w:t>
            </w:r>
          </w:p>
        </w:tc>
      </w:tr>
      <w:tr w:rsidR="00230086" w:rsidTr="00230086">
        <w:trPr>
          <w:trHeight w:val="840"/>
        </w:trPr>
        <w:tc>
          <w:tcPr>
            <w:tcW w:w="673" w:type="dxa"/>
          </w:tcPr>
          <w:p w:rsidR="00230086" w:rsidRDefault="00230086" w:rsidP="00E3443D">
            <w:r>
              <w:lastRenderedPageBreak/>
              <w:t>7.</w:t>
            </w:r>
          </w:p>
        </w:tc>
        <w:tc>
          <w:tcPr>
            <w:tcW w:w="5685" w:type="dxa"/>
          </w:tcPr>
          <w:p w:rsidR="00230086" w:rsidRDefault="00230086" w:rsidP="00EE749B">
            <w:pPr>
              <w:pStyle w:val="western"/>
              <w:spacing w:after="0" w:afterAutospacing="0"/>
              <w:ind w:left="720"/>
            </w:pPr>
            <w:r>
              <w:t xml:space="preserve">Laptop </w:t>
            </w:r>
          </w:p>
          <w:p w:rsidR="00230086" w:rsidRDefault="00230086" w:rsidP="00EE749B">
            <w:pPr>
              <w:pStyle w:val="western"/>
              <w:numPr>
                <w:ilvl w:val="0"/>
                <w:numId w:val="2"/>
              </w:numPr>
              <w:spacing w:after="0" w:afterAutospacing="0"/>
            </w:pPr>
            <w:r>
              <w:rPr>
                <w:sz w:val="22"/>
                <w:szCs w:val="22"/>
              </w:rPr>
              <w:t xml:space="preserve">Procesor Intel </w:t>
            </w:r>
            <w:proofErr w:type="spellStart"/>
            <w:r>
              <w:rPr>
                <w:sz w:val="22"/>
                <w:szCs w:val="22"/>
              </w:rPr>
              <w:t>Core</w:t>
            </w:r>
            <w:proofErr w:type="spellEnd"/>
            <w:r>
              <w:rPr>
                <w:sz w:val="22"/>
                <w:szCs w:val="22"/>
              </w:rPr>
              <w:t xml:space="preserve"> i3-6100U (2 rdzenie, 2.30 GHz, 3 MB cache)</w:t>
            </w:r>
          </w:p>
          <w:p w:rsidR="00230086" w:rsidRDefault="00230086" w:rsidP="00EE749B">
            <w:pPr>
              <w:pStyle w:val="western"/>
              <w:numPr>
                <w:ilvl w:val="0"/>
                <w:numId w:val="2"/>
              </w:numPr>
              <w:spacing w:after="0" w:afterAutospacing="0"/>
            </w:pPr>
            <w:r>
              <w:rPr>
                <w:sz w:val="22"/>
                <w:szCs w:val="22"/>
              </w:rPr>
              <w:t>Pamięć RAM 8 GB (SO-DIMM DDR4, 2133MHz)</w:t>
            </w:r>
          </w:p>
          <w:p w:rsidR="00230086" w:rsidRDefault="00230086" w:rsidP="00EE749B">
            <w:pPr>
              <w:pStyle w:val="western"/>
              <w:numPr>
                <w:ilvl w:val="0"/>
                <w:numId w:val="2"/>
              </w:numPr>
              <w:spacing w:after="0" w:afterAutospacing="0"/>
            </w:pPr>
            <w:r>
              <w:rPr>
                <w:sz w:val="22"/>
                <w:szCs w:val="22"/>
              </w:rPr>
              <w:t>Maksymalna obsługiwana ilość pamięci RAM 32 GB</w:t>
            </w:r>
          </w:p>
          <w:p w:rsidR="00230086" w:rsidRDefault="00230086" w:rsidP="00EE749B">
            <w:pPr>
              <w:pStyle w:val="western"/>
              <w:numPr>
                <w:ilvl w:val="0"/>
                <w:numId w:val="2"/>
              </w:numPr>
              <w:spacing w:after="0" w:afterAutospacing="0"/>
            </w:pPr>
            <w:r>
              <w:rPr>
                <w:sz w:val="22"/>
                <w:szCs w:val="22"/>
              </w:rPr>
              <w:t xml:space="preserve">Dysk twardy co najmniej 500 GB SATA 5400 </w:t>
            </w:r>
            <w:proofErr w:type="spellStart"/>
            <w:r>
              <w:rPr>
                <w:sz w:val="22"/>
                <w:szCs w:val="22"/>
              </w:rPr>
              <w:t>obr</w:t>
            </w:r>
            <w:proofErr w:type="spellEnd"/>
            <w:r>
              <w:rPr>
                <w:sz w:val="22"/>
                <w:szCs w:val="22"/>
              </w:rPr>
              <w:t>.</w:t>
            </w:r>
          </w:p>
          <w:p w:rsidR="00230086" w:rsidRDefault="00230086" w:rsidP="00EE749B">
            <w:pPr>
              <w:pStyle w:val="western"/>
              <w:numPr>
                <w:ilvl w:val="0"/>
                <w:numId w:val="2"/>
              </w:numPr>
              <w:spacing w:after="0" w:afterAutospacing="0"/>
            </w:pPr>
            <w:r>
              <w:rPr>
                <w:sz w:val="22"/>
                <w:szCs w:val="22"/>
              </w:rPr>
              <w:t xml:space="preserve">Wbudowane napędy optyczne Nagrywarka DVD+/-RW </w:t>
            </w:r>
            <w:proofErr w:type="spellStart"/>
            <w:r>
              <w:rPr>
                <w:sz w:val="22"/>
                <w:szCs w:val="22"/>
              </w:rPr>
              <w:t>DualLayer</w:t>
            </w:r>
            <w:proofErr w:type="spellEnd"/>
          </w:p>
          <w:p w:rsidR="00230086" w:rsidRDefault="00230086" w:rsidP="00EE749B">
            <w:pPr>
              <w:pStyle w:val="western"/>
              <w:numPr>
                <w:ilvl w:val="0"/>
                <w:numId w:val="2"/>
              </w:numPr>
              <w:spacing w:after="0" w:afterAutospacing="0"/>
            </w:pPr>
            <w:r>
              <w:rPr>
                <w:sz w:val="22"/>
                <w:szCs w:val="22"/>
              </w:rPr>
              <w:t>Typ ekranu Matowy, LED</w:t>
            </w:r>
          </w:p>
          <w:p w:rsidR="00230086" w:rsidRDefault="00230086" w:rsidP="00EE749B">
            <w:pPr>
              <w:pStyle w:val="western"/>
              <w:numPr>
                <w:ilvl w:val="0"/>
                <w:numId w:val="2"/>
              </w:numPr>
              <w:spacing w:after="0" w:afterAutospacing="0"/>
            </w:pPr>
            <w:r>
              <w:rPr>
                <w:sz w:val="22"/>
                <w:szCs w:val="22"/>
              </w:rPr>
              <w:t>Przekątna ekranu 15,6"</w:t>
            </w:r>
          </w:p>
          <w:p w:rsidR="00230086" w:rsidRDefault="00230086" w:rsidP="00EE749B">
            <w:pPr>
              <w:pStyle w:val="western"/>
              <w:numPr>
                <w:ilvl w:val="0"/>
                <w:numId w:val="2"/>
              </w:numPr>
              <w:spacing w:after="0" w:afterAutospacing="0"/>
            </w:pPr>
            <w:r>
              <w:rPr>
                <w:sz w:val="22"/>
                <w:szCs w:val="22"/>
              </w:rPr>
              <w:t>Rozdzielczość ekranu 1366 x 768 (HD)</w:t>
            </w:r>
          </w:p>
          <w:p w:rsidR="00230086" w:rsidRDefault="00230086" w:rsidP="00EE749B">
            <w:pPr>
              <w:pStyle w:val="western"/>
              <w:numPr>
                <w:ilvl w:val="0"/>
                <w:numId w:val="2"/>
              </w:numPr>
              <w:spacing w:after="0" w:afterAutospacing="0"/>
            </w:pPr>
            <w:r>
              <w:rPr>
                <w:sz w:val="22"/>
                <w:szCs w:val="22"/>
              </w:rPr>
              <w:t xml:space="preserve">Karta graficzna </w:t>
            </w:r>
          </w:p>
          <w:p w:rsidR="00230086" w:rsidRDefault="00230086" w:rsidP="00EE749B">
            <w:pPr>
              <w:pStyle w:val="western"/>
              <w:numPr>
                <w:ilvl w:val="0"/>
                <w:numId w:val="2"/>
              </w:numPr>
              <w:spacing w:after="0" w:afterAutospacing="0"/>
            </w:pPr>
            <w:r>
              <w:rPr>
                <w:sz w:val="22"/>
                <w:szCs w:val="22"/>
              </w:rPr>
              <w:t>Dźwięk Zintegrowana karta dźwiękowa zgodna z Intel High Definition Audio</w:t>
            </w:r>
          </w:p>
          <w:p w:rsidR="00230086" w:rsidRDefault="00230086" w:rsidP="00EE749B">
            <w:pPr>
              <w:pStyle w:val="western"/>
              <w:numPr>
                <w:ilvl w:val="0"/>
                <w:numId w:val="2"/>
              </w:numPr>
              <w:spacing w:after="0" w:afterAutospacing="0"/>
            </w:pPr>
            <w:r>
              <w:rPr>
                <w:sz w:val="22"/>
                <w:szCs w:val="22"/>
              </w:rPr>
              <w:t>Wbudowany mikrofon</w:t>
            </w:r>
          </w:p>
          <w:p w:rsidR="00230086" w:rsidRDefault="00230086" w:rsidP="00EE749B">
            <w:pPr>
              <w:pStyle w:val="western"/>
              <w:numPr>
                <w:ilvl w:val="0"/>
                <w:numId w:val="2"/>
              </w:numPr>
              <w:spacing w:after="0" w:afterAutospacing="0"/>
            </w:pPr>
            <w:r>
              <w:rPr>
                <w:sz w:val="22"/>
                <w:szCs w:val="22"/>
              </w:rPr>
              <w:t>Wbudowane głośniki stereo</w:t>
            </w:r>
          </w:p>
          <w:p w:rsidR="00230086" w:rsidRDefault="00230086" w:rsidP="00EE749B">
            <w:pPr>
              <w:pStyle w:val="western"/>
              <w:numPr>
                <w:ilvl w:val="0"/>
                <w:numId w:val="2"/>
              </w:numPr>
              <w:spacing w:after="0" w:afterAutospacing="0"/>
            </w:pPr>
            <w:r>
              <w:rPr>
                <w:sz w:val="22"/>
                <w:szCs w:val="22"/>
              </w:rPr>
              <w:t xml:space="preserve">Łączność LAN 10/100/1000 </w:t>
            </w:r>
            <w:proofErr w:type="spellStart"/>
            <w:r>
              <w:rPr>
                <w:sz w:val="22"/>
                <w:szCs w:val="22"/>
              </w:rPr>
              <w:t>Mbps</w:t>
            </w:r>
            <w:proofErr w:type="spellEnd"/>
          </w:p>
          <w:p w:rsidR="00230086" w:rsidRDefault="00230086" w:rsidP="00EE749B">
            <w:pPr>
              <w:pStyle w:val="western"/>
              <w:numPr>
                <w:ilvl w:val="0"/>
                <w:numId w:val="2"/>
              </w:numPr>
              <w:spacing w:after="0" w:afterAutospacing="0"/>
            </w:pPr>
            <w:r>
              <w:rPr>
                <w:sz w:val="22"/>
                <w:szCs w:val="22"/>
              </w:rPr>
              <w:t>Moduł Bluetooth</w:t>
            </w:r>
          </w:p>
          <w:p w:rsidR="00230086" w:rsidRDefault="00230086" w:rsidP="00EE749B">
            <w:pPr>
              <w:pStyle w:val="western"/>
              <w:numPr>
                <w:ilvl w:val="0"/>
                <w:numId w:val="2"/>
              </w:numPr>
              <w:spacing w:after="0" w:afterAutospacing="0"/>
            </w:pPr>
            <w:r>
              <w:rPr>
                <w:sz w:val="22"/>
                <w:szCs w:val="22"/>
              </w:rPr>
              <w:t>Wi-Fi 802.11 b/g/n</w:t>
            </w:r>
          </w:p>
          <w:p w:rsidR="00230086" w:rsidRDefault="00230086" w:rsidP="00EE749B">
            <w:pPr>
              <w:pStyle w:val="western"/>
              <w:numPr>
                <w:ilvl w:val="0"/>
                <w:numId w:val="2"/>
              </w:numPr>
              <w:spacing w:after="0" w:afterAutospacing="0"/>
            </w:pPr>
            <w:r>
              <w:rPr>
                <w:sz w:val="22"/>
                <w:szCs w:val="22"/>
              </w:rPr>
              <w:t>Rodzaje wejść / wyjść DC-in (wejście zasilania) - 1 szt.</w:t>
            </w:r>
          </w:p>
          <w:p w:rsidR="00230086" w:rsidRDefault="00230086" w:rsidP="00EE749B">
            <w:pPr>
              <w:pStyle w:val="western"/>
              <w:numPr>
                <w:ilvl w:val="0"/>
                <w:numId w:val="2"/>
              </w:numPr>
              <w:spacing w:after="0" w:afterAutospacing="0"/>
            </w:pPr>
            <w:r>
              <w:rPr>
                <w:sz w:val="22"/>
                <w:szCs w:val="22"/>
              </w:rPr>
              <w:t>RJ-45 (LAN) - 1 szt.</w:t>
            </w:r>
          </w:p>
          <w:p w:rsidR="00230086" w:rsidRDefault="00230086" w:rsidP="00EE749B">
            <w:pPr>
              <w:pStyle w:val="western"/>
              <w:numPr>
                <w:ilvl w:val="0"/>
                <w:numId w:val="2"/>
              </w:numPr>
              <w:spacing w:after="0" w:afterAutospacing="0"/>
            </w:pPr>
            <w:r>
              <w:rPr>
                <w:sz w:val="22"/>
                <w:szCs w:val="22"/>
              </w:rPr>
              <w:t>USB 2.0 - 1 szt.</w:t>
            </w:r>
          </w:p>
          <w:p w:rsidR="00230086" w:rsidRDefault="00230086" w:rsidP="00EE749B">
            <w:pPr>
              <w:pStyle w:val="western"/>
              <w:numPr>
                <w:ilvl w:val="0"/>
                <w:numId w:val="2"/>
              </w:numPr>
              <w:spacing w:after="0" w:afterAutospacing="0"/>
            </w:pPr>
            <w:r>
              <w:rPr>
                <w:sz w:val="22"/>
                <w:szCs w:val="22"/>
              </w:rPr>
              <w:t>Wyjście słuchawkowe/wejście mikrofonowe - 1 szt.</w:t>
            </w:r>
          </w:p>
          <w:p w:rsidR="00230086" w:rsidRDefault="00230086" w:rsidP="00EE749B">
            <w:pPr>
              <w:pStyle w:val="western"/>
              <w:numPr>
                <w:ilvl w:val="0"/>
                <w:numId w:val="2"/>
              </w:numPr>
              <w:spacing w:after="0" w:afterAutospacing="0"/>
            </w:pPr>
            <w:r>
              <w:rPr>
                <w:sz w:val="22"/>
                <w:szCs w:val="22"/>
              </w:rPr>
              <w:t>VGA (D-</w:t>
            </w:r>
            <w:proofErr w:type="spellStart"/>
            <w:r>
              <w:rPr>
                <w:sz w:val="22"/>
                <w:szCs w:val="22"/>
              </w:rPr>
              <w:t>sub</w:t>
            </w:r>
            <w:proofErr w:type="spellEnd"/>
            <w:r>
              <w:rPr>
                <w:sz w:val="22"/>
                <w:szCs w:val="22"/>
              </w:rPr>
              <w:t>) - 1 szt.</w:t>
            </w:r>
          </w:p>
          <w:p w:rsidR="00230086" w:rsidRDefault="00230086" w:rsidP="00EE749B">
            <w:pPr>
              <w:pStyle w:val="western"/>
              <w:numPr>
                <w:ilvl w:val="0"/>
                <w:numId w:val="2"/>
              </w:numPr>
              <w:spacing w:after="0" w:afterAutospacing="0"/>
            </w:pPr>
            <w:r>
              <w:rPr>
                <w:sz w:val="22"/>
                <w:szCs w:val="22"/>
              </w:rPr>
              <w:t>Czytnik kart pamięci - 1 szt.</w:t>
            </w:r>
          </w:p>
          <w:p w:rsidR="00230086" w:rsidRDefault="00230086" w:rsidP="00EE749B">
            <w:pPr>
              <w:pStyle w:val="western"/>
              <w:numPr>
                <w:ilvl w:val="0"/>
                <w:numId w:val="2"/>
              </w:numPr>
              <w:spacing w:after="0" w:afterAutospacing="0"/>
            </w:pPr>
            <w:r>
              <w:rPr>
                <w:sz w:val="22"/>
                <w:szCs w:val="22"/>
              </w:rPr>
              <w:t>USB 3.1 Gen. 1 (USB 3.0) - 2 szt.</w:t>
            </w:r>
          </w:p>
          <w:p w:rsidR="00230086" w:rsidRDefault="00230086" w:rsidP="00EE749B">
            <w:pPr>
              <w:pStyle w:val="western"/>
              <w:numPr>
                <w:ilvl w:val="0"/>
                <w:numId w:val="2"/>
              </w:numPr>
              <w:spacing w:after="0" w:afterAutospacing="0"/>
            </w:pPr>
            <w:r>
              <w:rPr>
                <w:sz w:val="22"/>
                <w:szCs w:val="22"/>
              </w:rPr>
              <w:t>HDMI - 1 szt.</w:t>
            </w:r>
          </w:p>
          <w:p w:rsidR="00230086" w:rsidRDefault="00230086" w:rsidP="00EE749B">
            <w:pPr>
              <w:pStyle w:val="western"/>
              <w:numPr>
                <w:ilvl w:val="0"/>
                <w:numId w:val="2"/>
              </w:numPr>
              <w:spacing w:after="0" w:afterAutospacing="0"/>
            </w:pPr>
            <w:r>
              <w:rPr>
                <w:sz w:val="22"/>
                <w:szCs w:val="22"/>
              </w:rPr>
              <w:t>Zainstalowany system operacyjny Microsoft Windows 10 Pro PL (wersja 64-bitowa)</w:t>
            </w:r>
          </w:p>
          <w:p w:rsidR="00230086" w:rsidRDefault="00230086" w:rsidP="00EE749B">
            <w:pPr>
              <w:pStyle w:val="western"/>
              <w:numPr>
                <w:ilvl w:val="0"/>
                <w:numId w:val="2"/>
              </w:numPr>
              <w:spacing w:after="0" w:afterAutospacing="0"/>
            </w:pPr>
            <w:r>
              <w:rPr>
                <w:sz w:val="22"/>
                <w:szCs w:val="22"/>
              </w:rPr>
              <w:t xml:space="preserve">Dołączone oprogramowanie Partycja </w:t>
            </w:r>
            <w:proofErr w:type="spellStart"/>
            <w:r>
              <w:rPr>
                <w:sz w:val="22"/>
                <w:szCs w:val="22"/>
              </w:rPr>
              <w:t>recovery</w:t>
            </w:r>
            <w:proofErr w:type="spellEnd"/>
            <w:r>
              <w:rPr>
                <w:sz w:val="22"/>
                <w:szCs w:val="22"/>
              </w:rPr>
              <w:t xml:space="preserve"> (opcja przywrócenia systemu z dysku)</w:t>
            </w:r>
          </w:p>
          <w:p w:rsidR="00230086" w:rsidRDefault="00230086" w:rsidP="00EE749B">
            <w:pPr>
              <w:pStyle w:val="western"/>
              <w:numPr>
                <w:ilvl w:val="0"/>
                <w:numId w:val="2"/>
              </w:numPr>
              <w:spacing w:after="0" w:afterAutospacing="0"/>
            </w:pPr>
            <w:r>
              <w:rPr>
                <w:sz w:val="22"/>
                <w:szCs w:val="22"/>
              </w:rPr>
              <w:t>Wydzielona klawiatura numeryczna</w:t>
            </w:r>
          </w:p>
          <w:p w:rsidR="00230086" w:rsidRDefault="00230086" w:rsidP="00EE749B">
            <w:pPr>
              <w:pStyle w:val="western"/>
              <w:numPr>
                <w:ilvl w:val="0"/>
                <w:numId w:val="2"/>
              </w:numPr>
              <w:spacing w:after="0" w:afterAutospacing="0"/>
            </w:pPr>
            <w:r>
              <w:rPr>
                <w:sz w:val="22"/>
                <w:szCs w:val="22"/>
              </w:rPr>
              <w:t>Gwarancja 36 miesięcy (gwarancja producenta)</w:t>
            </w:r>
          </w:p>
          <w:p w:rsidR="00230086" w:rsidRDefault="00230086" w:rsidP="00EE749B">
            <w:pPr>
              <w:pStyle w:val="western"/>
              <w:numPr>
                <w:ilvl w:val="0"/>
                <w:numId w:val="2"/>
              </w:numPr>
              <w:spacing w:after="0" w:afterAutospacing="0"/>
            </w:pPr>
            <w:r>
              <w:rPr>
                <w:sz w:val="22"/>
                <w:szCs w:val="22"/>
              </w:rPr>
              <w:t xml:space="preserve">Dołączone akcesoria : </w:t>
            </w:r>
          </w:p>
          <w:p w:rsidR="00230086" w:rsidRDefault="00230086" w:rsidP="00EE749B">
            <w:pPr>
              <w:pStyle w:val="western"/>
              <w:numPr>
                <w:ilvl w:val="1"/>
                <w:numId w:val="2"/>
              </w:numPr>
              <w:spacing w:after="0" w:afterAutospacing="0"/>
            </w:pPr>
            <w:r>
              <w:rPr>
                <w:sz w:val="22"/>
                <w:szCs w:val="22"/>
              </w:rPr>
              <w:t>Zasilacz</w:t>
            </w:r>
          </w:p>
          <w:p w:rsidR="00230086" w:rsidRDefault="00230086" w:rsidP="00EE749B">
            <w:pPr>
              <w:pStyle w:val="western"/>
              <w:numPr>
                <w:ilvl w:val="1"/>
                <w:numId w:val="2"/>
              </w:numPr>
              <w:spacing w:after="0" w:afterAutospacing="0"/>
            </w:pPr>
            <w:r>
              <w:rPr>
                <w:sz w:val="22"/>
                <w:szCs w:val="22"/>
              </w:rPr>
              <w:t>mysz komputerowa</w:t>
            </w:r>
          </w:p>
          <w:p w:rsidR="00230086" w:rsidRDefault="00230086" w:rsidP="00EE749B">
            <w:pPr>
              <w:pStyle w:val="western"/>
              <w:spacing w:after="0" w:afterAutospacing="0"/>
            </w:pPr>
            <w:r>
              <w:rPr>
                <w:b/>
                <w:bCs/>
                <w:color w:val="000000"/>
                <w:sz w:val="22"/>
                <w:szCs w:val="22"/>
              </w:rPr>
              <w:t>pakiet Microsoft Office (Word, Excel, Power Point)</w:t>
            </w:r>
          </w:p>
          <w:p w:rsidR="00230086" w:rsidRDefault="00230086" w:rsidP="00E3443D"/>
        </w:tc>
        <w:tc>
          <w:tcPr>
            <w:tcW w:w="1038" w:type="dxa"/>
            <w:vAlign w:val="center"/>
          </w:tcPr>
          <w:p w:rsidR="00230086" w:rsidRDefault="00230086" w:rsidP="003A63DE">
            <w:pPr>
              <w:jc w:val="center"/>
            </w:pPr>
            <w:r>
              <w:t>1</w:t>
            </w:r>
          </w:p>
        </w:tc>
      </w:tr>
    </w:tbl>
    <w:p w:rsidR="008F3B38" w:rsidRDefault="008F3B38" w:rsidP="00E3443D"/>
    <w:p w:rsidR="00E972F6" w:rsidRDefault="00E972F6" w:rsidP="00E3443D">
      <w:r>
        <w:t xml:space="preserve">Jadalnia </w:t>
      </w:r>
    </w:p>
    <w:tbl>
      <w:tblPr>
        <w:tblStyle w:val="Tabela-Siatka"/>
        <w:tblW w:w="0" w:type="auto"/>
        <w:tblInd w:w="817" w:type="dxa"/>
        <w:tblLook w:val="04A0" w:firstRow="1" w:lastRow="0" w:firstColumn="1" w:lastColumn="0" w:noHBand="0" w:noVBand="1"/>
      </w:tblPr>
      <w:tblGrid>
        <w:gridCol w:w="706"/>
        <w:gridCol w:w="5459"/>
        <w:gridCol w:w="1092"/>
      </w:tblGrid>
      <w:tr w:rsidR="00230086" w:rsidTr="00230086">
        <w:tc>
          <w:tcPr>
            <w:tcW w:w="706" w:type="dxa"/>
          </w:tcPr>
          <w:p w:rsidR="00230086" w:rsidRPr="000F5186" w:rsidRDefault="00230086" w:rsidP="003F5965">
            <w:pPr>
              <w:rPr>
                <w:b/>
                <w:sz w:val="24"/>
                <w:szCs w:val="24"/>
              </w:rPr>
            </w:pPr>
            <w:proofErr w:type="spellStart"/>
            <w:r w:rsidRPr="000F5186">
              <w:rPr>
                <w:b/>
                <w:sz w:val="24"/>
                <w:szCs w:val="24"/>
              </w:rPr>
              <w:t>Lp</w:t>
            </w:r>
            <w:proofErr w:type="spellEnd"/>
          </w:p>
        </w:tc>
        <w:tc>
          <w:tcPr>
            <w:tcW w:w="5459" w:type="dxa"/>
          </w:tcPr>
          <w:p w:rsidR="00230086" w:rsidRPr="000F5186" w:rsidRDefault="00230086" w:rsidP="003F5965">
            <w:pPr>
              <w:rPr>
                <w:b/>
                <w:sz w:val="24"/>
                <w:szCs w:val="24"/>
              </w:rPr>
            </w:pPr>
            <w:r w:rsidRPr="000F5186">
              <w:rPr>
                <w:b/>
                <w:sz w:val="24"/>
                <w:szCs w:val="24"/>
              </w:rPr>
              <w:t>Wyposażenie</w:t>
            </w:r>
          </w:p>
        </w:tc>
        <w:tc>
          <w:tcPr>
            <w:tcW w:w="1092" w:type="dxa"/>
          </w:tcPr>
          <w:p w:rsidR="00230086" w:rsidRDefault="00230086" w:rsidP="003F5965">
            <w:r w:rsidRPr="000F5186">
              <w:rPr>
                <w:b/>
                <w:sz w:val="24"/>
                <w:szCs w:val="24"/>
              </w:rPr>
              <w:t>Ilość  - szt.</w:t>
            </w:r>
          </w:p>
        </w:tc>
      </w:tr>
      <w:tr w:rsidR="00230086" w:rsidTr="00230086">
        <w:trPr>
          <w:trHeight w:val="518"/>
        </w:trPr>
        <w:tc>
          <w:tcPr>
            <w:tcW w:w="706" w:type="dxa"/>
          </w:tcPr>
          <w:p w:rsidR="00230086" w:rsidRDefault="00230086" w:rsidP="00E3443D">
            <w:r>
              <w:t>1</w:t>
            </w:r>
          </w:p>
          <w:p w:rsidR="00230086" w:rsidRDefault="00230086" w:rsidP="00E972F6"/>
        </w:tc>
        <w:tc>
          <w:tcPr>
            <w:tcW w:w="5459" w:type="dxa"/>
          </w:tcPr>
          <w:p w:rsidR="00230086" w:rsidRDefault="00230086" w:rsidP="00EC10EA">
            <w:r>
              <w:t>Stoły   :</w:t>
            </w:r>
          </w:p>
          <w:p w:rsidR="00230086" w:rsidRPr="00EC10EA" w:rsidRDefault="00230086" w:rsidP="00931273">
            <w:pPr>
              <w:pStyle w:val="Nagwek3"/>
              <w:pBdr>
                <w:top w:val="single" w:sz="6" w:space="11" w:color="D8ECF3"/>
                <w:left w:val="single" w:sz="6" w:space="15" w:color="D8ECF3"/>
                <w:right w:val="single" w:sz="6" w:space="15" w:color="D8ECF3"/>
              </w:pBdr>
              <w:spacing w:before="0" w:after="300" w:line="300" w:lineRule="atLeast"/>
              <w:outlineLvl w:val="2"/>
              <w:rPr>
                <w:b/>
                <w:bCs/>
                <w:caps/>
                <w:color w:val="0079B6"/>
                <w:sz w:val="27"/>
                <w:szCs w:val="27"/>
              </w:rPr>
            </w:pPr>
            <w:r>
              <w:rPr>
                <w:sz w:val="20"/>
                <w:szCs w:val="20"/>
              </w:rPr>
              <w:t xml:space="preserve">1. </w:t>
            </w:r>
            <w:r w:rsidRPr="00EC10EA">
              <w:rPr>
                <w:sz w:val="20"/>
                <w:szCs w:val="20"/>
              </w:rPr>
              <w:t xml:space="preserve">Blaty stołów wykonane z płyty laminowanej o gr. 18 mm w tonacji klonu. Narożniki łagodnie zaokrąglone i wykończone kolorowym obrzeżem PCV o </w:t>
            </w:r>
            <w:r>
              <w:rPr>
                <w:sz w:val="20"/>
                <w:szCs w:val="20"/>
              </w:rPr>
              <w:t>gr. 2 mm</w:t>
            </w:r>
            <w:r w:rsidRPr="00EC10EA">
              <w:rPr>
                <w:sz w:val="20"/>
                <w:szCs w:val="20"/>
              </w:rPr>
              <w:t xml:space="preserve"> z</w:t>
            </w:r>
            <w:r>
              <w:rPr>
                <w:sz w:val="20"/>
                <w:szCs w:val="20"/>
              </w:rPr>
              <w:t xml:space="preserve"> nogami w  wysokości 40, cm w kolorze</w:t>
            </w:r>
            <w:r w:rsidRPr="00EC10EA">
              <w:rPr>
                <w:sz w:val="20"/>
                <w:szCs w:val="20"/>
              </w:rPr>
              <w:t xml:space="preserve"> niebi</w:t>
            </w:r>
            <w:r>
              <w:rPr>
                <w:sz w:val="20"/>
                <w:szCs w:val="20"/>
              </w:rPr>
              <w:t>eskim,</w:t>
            </w:r>
            <w:r w:rsidRPr="00EC10EA">
              <w:rPr>
                <w:sz w:val="20"/>
                <w:szCs w:val="20"/>
              </w:rPr>
              <w:t xml:space="preserve">. • wym. </w:t>
            </w:r>
            <w:r w:rsidRPr="00EC10EA">
              <w:rPr>
                <w:sz w:val="20"/>
                <w:szCs w:val="20"/>
              </w:rPr>
              <w:lastRenderedPageBreak/>
              <w:t>blatu 115 x 65 cm</w:t>
            </w:r>
            <w:r>
              <w:rPr>
                <w:sz w:val="20"/>
                <w:szCs w:val="20"/>
              </w:rPr>
              <w:t>.</w:t>
            </w:r>
          </w:p>
          <w:p w:rsidR="00230086" w:rsidRPr="00EC10EA" w:rsidRDefault="00230086" w:rsidP="00837200">
            <w:pPr>
              <w:pStyle w:val="Nagwek3"/>
              <w:pBdr>
                <w:top w:val="single" w:sz="6" w:space="11" w:color="D8ECF3"/>
                <w:left w:val="single" w:sz="6" w:space="15" w:color="D8ECF3"/>
                <w:right w:val="single" w:sz="6" w:space="15" w:color="D8ECF3"/>
              </w:pBdr>
              <w:spacing w:before="0" w:after="300" w:line="300" w:lineRule="atLeast"/>
              <w:outlineLvl w:val="2"/>
              <w:rPr>
                <w:rFonts w:ascii="Open Sans" w:hAnsi="Open Sans"/>
                <w:b/>
                <w:bCs/>
                <w:caps/>
                <w:color w:val="0079B6"/>
                <w:sz w:val="27"/>
                <w:szCs w:val="27"/>
              </w:rPr>
            </w:pPr>
            <w:r>
              <w:rPr>
                <w:sz w:val="20"/>
                <w:szCs w:val="20"/>
              </w:rPr>
              <w:t>2.</w:t>
            </w:r>
            <w:r w:rsidRPr="00EC10EA">
              <w:rPr>
                <w:sz w:val="20"/>
                <w:szCs w:val="20"/>
              </w:rPr>
              <w:t>Blaty stołów wykonane z płyty laminowanej o gr. 18 mm w tonacji klonu. Narożniki łagodnie zaokrąglone i wykończone kolorowym obrzeżem PCV o gr. 2 m</w:t>
            </w:r>
            <w:r>
              <w:rPr>
                <w:sz w:val="20"/>
                <w:szCs w:val="20"/>
              </w:rPr>
              <w:t xml:space="preserve">m z nogami o wysokości 52 cm w kolorze </w:t>
            </w:r>
            <w:r w:rsidRPr="00EC10EA">
              <w:rPr>
                <w:sz w:val="20"/>
                <w:szCs w:val="20"/>
              </w:rPr>
              <w:t>niebi</w:t>
            </w:r>
            <w:r>
              <w:rPr>
                <w:sz w:val="20"/>
                <w:szCs w:val="20"/>
              </w:rPr>
              <w:t>eskim</w:t>
            </w:r>
            <w:r w:rsidRPr="00EC10EA">
              <w:rPr>
                <w:sz w:val="20"/>
                <w:szCs w:val="20"/>
              </w:rPr>
              <w:t xml:space="preserve"> • wym. blatu 115 x 65 cm</w:t>
            </w:r>
            <w:r>
              <w:rPr>
                <w:sz w:val="20"/>
                <w:szCs w:val="20"/>
              </w:rPr>
              <w:t>.</w:t>
            </w:r>
          </w:p>
          <w:p w:rsidR="00230086" w:rsidRPr="00EC10EA" w:rsidRDefault="00230086" w:rsidP="00EC10EA">
            <w:pPr>
              <w:spacing w:after="240" w:line="270" w:lineRule="atLeast"/>
              <w:rPr>
                <w:rFonts w:ascii="Arial" w:eastAsia="Times New Roman" w:hAnsi="Arial" w:cs="Arial"/>
                <w:sz w:val="20"/>
                <w:szCs w:val="20"/>
                <w:lang w:eastAsia="pl-PL"/>
              </w:rPr>
            </w:pPr>
          </w:p>
          <w:p w:rsidR="00230086" w:rsidRDefault="00230086" w:rsidP="00EC10EA"/>
        </w:tc>
        <w:tc>
          <w:tcPr>
            <w:tcW w:w="1092" w:type="dxa"/>
            <w:vAlign w:val="center"/>
          </w:tcPr>
          <w:p w:rsidR="00230086" w:rsidRDefault="00230086" w:rsidP="00B42758">
            <w:pPr>
              <w:jc w:val="center"/>
            </w:pPr>
            <w:r>
              <w:lastRenderedPageBreak/>
              <w:t>8</w:t>
            </w:r>
          </w:p>
          <w:p w:rsidR="00230086" w:rsidRDefault="00230086" w:rsidP="00B42758">
            <w:pPr>
              <w:jc w:val="center"/>
            </w:pPr>
          </w:p>
          <w:p w:rsidR="00230086" w:rsidRDefault="00230086" w:rsidP="00B42758">
            <w:pPr>
              <w:jc w:val="center"/>
            </w:pPr>
          </w:p>
          <w:p w:rsidR="00230086" w:rsidRDefault="00230086" w:rsidP="00B42758">
            <w:pPr>
              <w:jc w:val="center"/>
            </w:pPr>
          </w:p>
          <w:p w:rsidR="00230086" w:rsidRDefault="00230086" w:rsidP="00B42758">
            <w:pPr>
              <w:jc w:val="center"/>
            </w:pPr>
          </w:p>
          <w:p w:rsidR="00230086" w:rsidRDefault="00230086" w:rsidP="00B42758">
            <w:pPr>
              <w:jc w:val="center"/>
            </w:pPr>
          </w:p>
          <w:p w:rsidR="00230086" w:rsidRDefault="00230086" w:rsidP="00B42758">
            <w:pPr>
              <w:jc w:val="center"/>
            </w:pPr>
          </w:p>
          <w:p w:rsidR="00230086" w:rsidRDefault="00230086" w:rsidP="00B42758">
            <w:pPr>
              <w:jc w:val="center"/>
            </w:pPr>
            <w:r>
              <w:lastRenderedPageBreak/>
              <w:t>8</w:t>
            </w:r>
          </w:p>
          <w:p w:rsidR="00230086" w:rsidRDefault="00230086" w:rsidP="00B42758">
            <w:pPr>
              <w:jc w:val="center"/>
            </w:pPr>
          </w:p>
          <w:p w:rsidR="00230086" w:rsidRDefault="00230086" w:rsidP="00B42758">
            <w:pPr>
              <w:jc w:val="center"/>
            </w:pPr>
          </w:p>
          <w:p w:rsidR="00230086" w:rsidRDefault="00230086" w:rsidP="00B42758">
            <w:pPr>
              <w:jc w:val="center"/>
            </w:pPr>
          </w:p>
          <w:p w:rsidR="00230086" w:rsidRDefault="00230086" w:rsidP="00B42758">
            <w:pPr>
              <w:jc w:val="center"/>
            </w:pPr>
          </w:p>
        </w:tc>
      </w:tr>
      <w:tr w:rsidR="00230086" w:rsidTr="00230086">
        <w:trPr>
          <w:trHeight w:val="810"/>
        </w:trPr>
        <w:tc>
          <w:tcPr>
            <w:tcW w:w="706" w:type="dxa"/>
          </w:tcPr>
          <w:p w:rsidR="00230086" w:rsidRDefault="00230086" w:rsidP="00E3443D">
            <w:r>
              <w:lastRenderedPageBreak/>
              <w:t>2</w:t>
            </w:r>
          </w:p>
          <w:p w:rsidR="00230086" w:rsidRDefault="00230086" w:rsidP="00E3443D"/>
          <w:p w:rsidR="00230086" w:rsidRDefault="00230086" w:rsidP="00E972F6"/>
        </w:tc>
        <w:tc>
          <w:tcPr>
            <w:tcW w:w="5459" w:type="dxa"/>
          </w:tcPr>
          <w:p w:rsidR="00230086" w:rsidRDefault="00230086" w:rsidP="00AF05CF">
            <w:pPr>
              <w:jc w:val="both"/>
              <w:rPr>
                <w:rFonts w:ascii="Arial" w:hAnsi="Arial" w:cs="Arial"/>
                <w:sz w:val="20"/>
                <w:szCs w:val="20"/>
              </w:rPr>
            </w:pPr>
            <w:r>
              <w:t>Ławki -</w:t>
            </w:r>
            <w:r w:rsidRPr="00B85F47">
              <w:rPr>
                <w:rFonts w:ascii="Arial" w:hAnsi="Arial" w:cs="Arial"/>
                <w:sz w:val="20"/>
                <w:szCs w:val="20"/>
              </w:rPr>
              <w:t xml:space="preserve"> Ławki wykonane z lakierowanego drewna iglastego. Drewniane nogi posiadają niebrudzące stopki z gumy. Wsporniki stalowe łączące elementy ławki usztywniają jej konstrukcję zapewniając stabilność oraz bezpieczeństwo eksploatacji. Wszystkie krawędzie płyty, belki oraz nóg są zaokrąglone.</w:t>
            </w:r>
            <w:r>
              <w:rPr>
                <w:rFonts w:ascii="Arial" w:hAnsi="Arial" w:cs="Arial"/>
                <w:sz w:val="20"/>
                <w:szCs w:val="20"/>
              </w:rPr>
              <w:t xml:space="preserve"> </w:t>
            </w:r>
          </w:p>
          <w:p w:rsidR="00230086" w:rsidRDefault="00230086" w:rsidP="00E3443D">
            <w:pPr>
              <w:rPr>
                <w:rFonts w:ascii="Arial" w:hAnsi="Arial" w:cs="Arial"/>
                <w:sz w:val="20"/>
                <w:szCs w:val="20"/>
              </w:rPr>
            </w:pPr>
            <w:r>
              <w:rPr>
                <w:rFonts w:ascii="Arial" w:hAnsi="Arial" w:cs="Arial"/>
                <w:sz w:val="20"/>
                <w:szCs w:val="20"/>
              </w:rPr>
              <w:t>1/ ławka długości 120 cm , wysokość 31 –sztuk 8</w:t>
            </w:r>
          </w:p>
          <w:p w:rsidR="00230086" w:rsidRDefault="00230086" w:rsidP="00E3443D">
            <w:r>
              <w:rPr>
                <w:rFonts w:ascii="Arial" w:hAnsi="Arial" w:cs="Arial"/>
                <w:sz w:val="20"/>
                <w:szCs w:val="20"/>
              </w:rPr>
              <w:t>2/ławka długości 120 cm wysokość -38 cm –sztuk 8</w:t>
            </w:r>
          </w:p>
        </w:tc>
        <w:tc>
          <w:tcPr>
            <w:tcW w:w="1092" w:type="dxa"/>
            <w:vAlign w:val="center"/>
          </w:tcPr>
          <w:p w:rsidR="00230086" w:rsidRDefault="00230086" w:rsidP="00B42758">
            <w:pPr>
              <w:jc w:val="center"/>
            </w:pPr>
            <w:r>
              <w:t>6</w:t>
            </w:r>
          </w:p>
        </w:tc>
      </w:tr>
    </w:tbl>
    <w:p w:rsidR="00392AC6" w:rsidRDefault="00392AC6" w:rsidP="00E3443D">
      <w:pPr>
        <w:rPr>
          <w:rFonts w:ascii="Arial" w:hAnsi="Arial" w:cs="Arial"/>
        </w:rPr>
      </w:pPr>
    </w:p>
    <w:p w:rsidR="00F76D59" w:rsidRDefault="00F76D59" w:rsidP="00E3443D">
      <w:pPr>
        <w:rPr>
          <w:rFonts w:ascii="Arial" w:hAnsi="Arial" w:cs="Arial"/>
        </w:rPr>
      </w:pPr>
    </w:p>
    <w:p w:rsidR="00F76D59" w:rsidRPr="00CB719D" w:rsidRDefault="00F76D59" w:rsidP="00F76D59">
      <w:pPr>
        <w:rPr>
          <w:b/>
          <w:sz w:val="24"/>
        </w:rPr>
      </w:pPr>
      <w:r w:rsidRPr="00CB719D">
        <w:rPr>
          <w:b/>
          <w:sz w:val="24"/>
        </w:rPr>
        <w:t>WYPOSAŻENIE NOWYCH SAL</w:t>
      </w:r>
    </w:p>
    <w:tbl>
      <w:tblPr>
        <w:tblStyle w:val="Tabela-Siatka"/>
        <w:tblW w:w="7471" w:type="dxa"/>
        <w:tblInd w:w="817" w:type="dxa"/>
        <w:tblLook w:val="04A0" w:firstRow="1" w:lastRow="0" w:firstColumn="1" w:lastColumn="0" w:noHBand="0" w:noVBand="1"/>
      </w:tblPr>
      <w:tblGrid>
        <w:gridCol w:w="534"/>
        <w:gridCol w:w="6233"/>
        <w:gridCol w:w="704"/>
      </w:tblGrid>
      <w:tr w:rsidR="00230086" w:rsidRPr="00FF1760" w:rsidTr="00230086">
        <w:trPr>
          <w:trHeight w:val="567"/>
        </w:trPr>
        <w:tc>
          <w:tcPr>
            <w:tcW w:w="534" w:type="dxa"/>
            <w:noWrap/>
            <w:vAlign w:val="center"/>
            <w:hideMark/>
          </w:tcPr>
          <w:p w:rsidR="00230086" w:rsidRPr="00CB719D" w:rsidRDefault="00230086" w:rsidP="00013672">
            <w:pPr>
              <w:jc w:val="center"/>
              <w:rPr>
                <w:b/>
                <w:sz w:val="24"/>
                <w:szCs w:val="24"/>
              </w:rPr>
            </w:pPr>
            <w:proofErr w:type="spellStart"/>
            <w:r w:rsidRPr="00CB719D">
              <w:rPr>
                <w:b/>
                <w:sz w:val="24"/>
                <w:szCs w:val="24"/>
              </w:rPr>
              <w:t>Lp</w:t>
            </w:r>
            <w:proofErr w:type="spellEnd"/>
          </w:p>
        </w:tc>
        <w:tc>
          <w:tcPr>
            <w:tcW w:w="6233" w:type="dxa"/>
            <w:vAlign w:val="center"/>
            <w:hideMark/>
          </w:tcPr>
          <w:p w:rsidR="00230086" w:rsidRPr="00CB719D" w:rsidRDefault="00230086" w:rsidP="00013672">
            <w:pPr>
              <w:jc w:val="center"/>
              <w:rPr>
                <w:b/>
                <w:sz w:val="24"/>
                <w:szCs w:val="24"/>
              </w:rPr>
            </w:pPr>
            <w:r w:rsidRPr="00CB719D">
              <w:rPr>
                <w:b/>
                <w:sz w:val="24"/>
                <w:szCs w:val="24"/>
              </w:rPr>
              <w:t>Nazwa - opis</w:t>
            </w:r>
          </w:p>
        </w:tc>
        <w:tc>
          <w:tcPr>
            <w:tcW w:w="704" w:type="dxa"/>
            <w:vAlign w:val="center"/>
            <w:hideMark/>
          </w:tcPr>
          <w:p w:rsidR="00230086" w:rsidRPr="00CB719D" w:rsidRDefault="00230086" w:rsidP="00013672">
            <w:pPr>
              <w:jc w:val="center"/>
              <w:rPr>
                <w:b/>
                <w:sz w:val="24"/>
                <w:szCs w:val="24"/>
              </w:rPr>
            </w:pPr>
            <w:r w:rsidRPr="00CB719D">
              <w:rPr>
                <w:b/>
                <w:sz w:val="24"/>
                <w:szCs w:val="24"/>
              </w:rPr>
              <w:t>Ilość</w:t>
            </w:r>
          </w:p>
          <w:p w:rsidR="00230086" w:rsidRPr="00CB719D" w:rsidRDefault="00230086" w:rsidP="00013672">
            <w:pPr>
              <w:jc w:val="center"/>
              <w:rPr>
                <w:b/>
                <w:sz w:val="24"/>
                <w:szCs w:val="24"/>
              </w:rPr>
            </w:pPr>
            <w:r w:rsidRPr="00CB719D">
              <w:rPr>
                <w:b/>
                <w:sz w:val="24"/>
                <w:szCs w:val="24"/>
              </w:rPr>
              <w:t>(szt</w:t>
            </w:r>
            <w:r>
              <w:rPr>
                <w:b/>
                <w:sz w:val="24"/>
                <w:szCs w:val="24"/>
              </w:rPr>
              <w:t>.</w:t>
            </w:r>
            <w:r w:rsidRPr="00CB719D">
              <w:rPr>
                <w:b/>
                <w:sz w:val="24"/>
                <w:szCs w:val="24"/>
              </w:rPr>
              <w:t>)</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w:t>
            </w:r>
          </w:p>
        </w:tc>
        <w:tc>
          <w:tcPr>
            <w:tcW w:w="6233" w:type="dxa"/>
            <w:hideMark/>
          </w:tcPr>
          <w:p w:rsidR="00230086" w:rsidRPr="00FF1760" w:rsidRDefault="00230086" w:rsidP="00013672">
            <w:r>
              <w:t>Z</w:t>
            </w:r>
            <w:r w:rsidRPr="00FF1760">
              <w:t>estaw mebli</w:t>
            </w:r>
            <w:r>
              <w:t xml:space="preserve"> z płyty MDF gr 16 mm , korpus wykonany z  płyty laminowanej gr 18 mm . Zestaw składający się z 24 szuflad indywidualnych , 2 regałów, i 2 szafek na pomoce dydaktyczne. </w:t>
            </w:r>
          </w:p>
        </w:tc>
        <w:tc>
          <w:tcPr>
            <w:tcW w:w="704" w:type="dxa"/>
            <w:vAlign w:val="center"/>
            <w:hideMark/>
          </w:tcPr>
          <w:p w:rsidR="00230086" w:rsidRPr="00FF1760" w:rsidRDefault="00230086" w:rsidP="00013672">
            <w:pPr>
              <w:jc w:val="center"/>
            </w:pPr>
            <w:r>
              <w:t>3</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w:t>
            </w:r>
          </w:p>
        </w:tc>
        <w:tc>
          <w:tcPr>
            <w:tcW w:w="6233" w:type="dxa"/>
            <w:hideMark/>
          </w:tcPr>
          <w:p w:rsidR="00230086" w:rsidRPr="00FF1760" w:rsidRDefault="00230086" w:rsidP="00013672">
            <w:r>
              <w:t>S</w:t>
            </w:r>
            <w:r w:rsidRPr="00FF1760">
              <w:t xml:space="preserve">toliki drewniane </w:t>
            </w:r>
            <w:r>
              <w:t>sześciokątne z regulowana wysokością blatu , blat przekątna 1380mm, obrzeże profil T stelaż –</w:t>
            </w:r>
            <w:r>
              <w:rPr>
                <w:rFonts w:cstheme="minorHAnsi"/>
              </w:rPr>
              <w:t>Ø</w:t>
            </w:r>
            <w:r>
              <w:t xml:space="preserve"> 50 mm</w:t>
            </w:r>
          </w:p>
        </w:tc>
        <w:tc>
          <w:tcPr>
            <w:tcW w:w="704" w:type="dxa"/>
            <w:vAlign w:val="center"/>
            <w:hideMark/>
          </w:tcPr>
          <w:p w:rsidR="00230086" w:rsidRPr="00FF1760" w:rsidRDefault="00230086" w:rsidP="00013672">
            <w:pPr>
              <w:jc w:val="center"/>
            </w:pPr>
            <w:r>
              <w:t>10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3</w:t>
            </w:r>
          </w:p>
        </w:tc>
        <w:tc>
          <w:tcPr>
            <w:tcW w:w="6233" w:type="dxa"/>
            <w:hideMark/>
          </w:tcPr>
          <w:p w:rsidR="00230086" w:rsidRPr="00FF1760" w:rsidRDefault="00230086" w:rsidP="00013672">
            <w:r w:rsidRPr="00FF1760">
              <w:t>krzesełka  1</w:t>
            </w:r>
            <w:r>
              <w:t>- z siedziskiem i oparciem wykonanym z lakierowanej sklejki bukowej . Wysokość 26 cm , szerokość 27,5 cm. Siedzisko wyprofilowane, oparcie zaokrąglone. Stelaż wykonany z rury okrągłej o śr.18 mm. Sklejka o grubości 6 mm.</w:t>
            </w:r>
          </w:p>
        </w:tc>
        <w:tc>
          <w:tcPr>
            <w:tcW w:w="704" w:type="dxa"/>
            <w:vAlign w:val="center"/>
            <w:hideMark/>
          </w:tcPr>
          <w:p w:rsidR="00230086" w:rsidRPr="00FF1760" w:rsidRDefault="00230086" w:rsidP="00013672">
            <w:pPr>
              <w:jc w:val="center"/>
            </w:pPr>
            <w:r>
              <w:t>24</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4</w:t>
            </w:r>
          </w:p>
        </w:tc>
        <w:tc>
          <w:tcPr>
            <w:tcW w:w="6233" w:type="dxa"/>
            <w:hideMark/>
          </w:tcPr>
          <w:p w:rsidR="00230086" w:rsidRPr="00FF1760" w:rsidRDefault="00230086" w:rsidP="00013672">
            <w:r w:rsidRPr="00FF1760">
              <w:t>krzesełka 2</w:t>
            </w:r>
            <w:r>
              <w:t>- z siedziskiem i oparciem wykonanym z lakierowanej sklejki bukowej . Wysokość 31 cm , szerokość 29 cm. Siedzisko wyprofilowane, oparcie zaokrąglone. Stelaż wykonany z rury okrągłej o śr.18 mm. Sklejka o grubości 6 mm.</w:t>
            </w:r>
          </w:p>
        </w:tc>
        <w:tc>
          <w:tcPr>
            <w:tcW w:w="704" w:type="dxa"/>
            <w:vAlign w:val="center"/>
            <w:hideMark/>
          </w:tcPr>
          <w:p w:rsidR="00230086" w:rsidRPr="00FF1760" w:rsidRDefault="00230086" w:rsidP="00013672">
            <w:pPr>
              <w:jc w:val="center"/>
            </w:pPr>
            <w:r>
              <w:t>24</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5</w:t>
            </w:r>
          </w:p>
        </w:tc>
        <w:tc>
          <w:tcPr>
            <w:tcW w:w="6233" w:type="dxa"/>
            <w:hideMark/>
          </w:tcPr>
          <w:p w:rsidR="00230086" w:rsidRPr="00FF1760" w:rsidRDefault="00230086" w:rsidP="00013672">
            <w:r w:rsidRPr="00FF1760">
              <w:t>krzesełka 3</w:t>
            </w:r>
            <w:r>
              <w:t>- z siedziskiem i oparciem wykonanym z lakierowanej sklejki bukowej . Wysokość 35 cm , szerokość 33 cm. Siedzisko wyprofilowane, oparcie zaokrąglone. Stelaż wykonany z rury okrągłej o śr.18 mm. Sklejka o grubości 6 mm.</w:t>
            </w:r>
          </w:p>
        </w:tc>
        <w:tc>
          <w:tcPr>
            <w:tcW w:w="704" w:type="dxa"/>
            <w:vAlign w:val="center"/>
            <w:hideMark/>
          </w:tcPr>
          <w:p w:rsidR="00230086" w:rsidRPr="00FF1760" w:rsidRDefault="00230086" w:rsidP="00013672">
            <w:pPr>
              <w:jc w:val="center"/>
            </w:pPr>
            <w:r>
              <w:t>24</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6</w:t>
            </w:r>
          </w:p>
        </w:tc>
        <w:tc>
          <w:tcPr>
            <w:tcW w:w="6233" w:type="dxa"/>
            <w:hideMark/>
          </w:tcPr>
          <w:p w:rsidR="00230086" w:rsidRPr="00FF1760" w:rsidRDefault="00230086" w:rsidP="00013672">
            <w:r w:rsidRPr="00FF1760">
              <w:t>krzesełka 4</w:t>
            </w:r>
            <w:r>
              <w:t>- z siedziskiem i oparciem wykonanym z lakierowanej sklejki bukowej . Wysokość 38 cm , szerokość 34 cm. Siedzisko wyprofilowane, oparcie zaokrąglone. Stelaż wykonany z rury okrągłej o śr.18 mm. Sklejka o grubości 6 mm.</w:t>
            </w:r>
          </w:p>
        </w:tc>
        <w:tc>
          <w:tcPr>
            <w:tcW w:w="704" w:type="dxa"/>
            <w:vAlign w:val="center"/>
            <w:hideMark/>
          </w:tcPr>
          <w:p w:rsidR="00230086" w:rsidRPr="00FF1760" w:rsidRDefault="00230086" w:rsidP="00013672">
            <w:pPr>
              <w:jc w:val="center"/>
            </w:pPr>
            <w:r>
              <w:t>24</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7</w:t>
            </w:r>
          </w:p>
        </w:tc>
        <w:tc>
          <w:tcPr>
            <w:tcW w:w="6233" w:type="dxa"/>
            <w:hideMark/>
          </w:tcPr>
          <w:p w:rsidR="00230086" w:rsidRPr="00FF1760" w:rsidRDefault="00230086" w:rsidP="00013672">
            <w:r w:rsidRPr="00FF1760">
              <w:t xml:space="preserve">biurko zamykane </w:t>
            </w:r>
            <w:r>
              <w:t>, wykonane z płyty laminowanej, o gr. 18 mm z kolorowymi elementami z płyty MDF. Wyposażone w 2 szafki i szufladę z zamkami. Wymiary 120/70/73,5.</w:t>
            </w:r>
          </w:p>
        </w:tc>
        <w:tc>
          <w:tcPr>
            <w:tcW w:w="704" w:type="dxa"/>
            <w:vAlign w:val="center"/>
            <w:hideMark/>
          </w:tcPr>
          <w:p w:rsidR="00230086" w:rsidRPr="00FF1760" w:rsidRDefault="00230086" w:rsidP="00013672">
            <w:pPr>
              <w:jc w:val="center"/>
            </w:pPr>
            <w:r>
              <w:t>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lastRenderedPageBreak/>
              <w:t>8</w:t>
            </w:r>
          </w:p>
        </w:tc>
        <w:tc>
          <w:tcPr>
            <w:tcW w:w="6233" w:type="dxa"/>
            <w:hideMark/>
          </w:tcPr>
          <w:p w:rsidR="00230086" w:rsidRPr="00FF1760" w:rsidRDefault="00230086" w:rsidP="00013672">
            <w:r w:rsidRPr="00FF1760">
              <w:t xml:space="preserve">krzesło tapicerowane </w:t>
            </w:r>
            <w:r>
              <w:t>–miękkie oparcie i siedzisko , stelaż metalowy.</w:t>
            </w:r>
          </w:p>
        </w:tc>
        <w:tc>
          <w:tcPr>
            <w:tcW w:w="704" w:type="dxa"/>
            <w:vAlign w:val="center"/>
            <w:hideMark/>
          </w:tcPr>
          <w:p w:rsidR="00230086" w:rsidRPr="00FF1760" w:rsidRDefault="00230086" w:rsidP="00013672">
            <w:pPr>
              <w:jc w:val="center"/>
            </w:pPr>
            <w:r>
              <w:t>10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9</w:t>
            </w:r>
          </w:p>
        </w:tc>
        <w:tc>
          <w:tcPr>
            <w:tcW w:w="6233" w:type="dxa"/>
            <w:hideMark/>
          </w:tcPr>
          <w:p w:rsidR="00230086" w:rsidRPr="00FF1760" w:rsidRDefault="00230086" w:rsidP="00013672">
            <w:r>
              <w:t>Biblioteczka –regał wykonana z płyty laminowanej o gr.18mm z kolorowymi elementami MDF . Regał wyposażony w 3 półki . Wymiary 74/40/70</w:t>
            </w:r>
          </w:p>
        </w:tc>
        <w:tc>
          <w:tcPr>
            <w:tcW w:w="704" w:type="dxa"/>
            <w:vAlign w:val="center"/>
            <w:hideMark/>
          </w:tcPr>
          <w:p w:rsidR="00230086" w:rsidRPr="00FF1760" w:rsidRDefault="00230086" w:rsidP="00013672">
            <w:pPr>
              <w:jc w:val="center"/>
            </w:pPr>
            <w:r>
              <w:t>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10</w:t>
            </w:r>
          </w:p>
        </w:tc>
        <w:tc>
          <w:tcPr>
            <w:tcW w:w="6233" w:type="dxa"/>
            <w:hideMark/>
          </w:tcPr>
          <w:p w:rsidR="00230086" w:rsidRPr="00FF1760" w:rsidRDefault="00230086" w:rsidP="00013672">
            <w:r>
              <w:t>K</w:t>
            </w:r>
            <w:r w:rsidRPr="00FF1760">
              <w:t>ąciki regały</w:t>
            </w:r>
            <w:r>
              <w:t>-wykonane  z płyty laminowanej o gr.18 mm z kolorowymi elementami MDF   o kształtach : statek, grzybek, gruszka, tulipan, smok, jeż.</w:t>
            </w:r>
          </w:p>
        </w:tc>
        <w:tc>
          <w:tcPr>
            <w:tcW w:w="704" w:type="dxa"/>
            <w:vAlign w:val="center"/>
            <w:hideMark/>
          </w:tcPr>
          <w:p w:rsidR="00230086" w:rsidRPr="00FF1760" w:rsidRDefault="00230086" w:rsidP="00013672">
            <w:pPr>
              <w:jc w:val="center"/>
            </w:pPr>
            <w:r>
              <w:t>6</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11</w:t>
            </w:r>
          </w:p>
        </w:tc>
        <w:tc>
          <w:tcPr>
            <w:tcW w:w="6233" w:type="dxa"/>
            <w:hideMark/>
          </w:tcPr>
          <w:p w:rsidR="00230086" w:rsidRPr="00FF1760" w:rsidRDefault="00230086" w:rsidP="00013672">
            <w:r>
              <w:t>D</w:t>
            </w:r>
            <w:r w:rsidRPr="00FF1760">
              <w:t>ywan 4x5</w:t>
            </w:r>
            <w:r>
              <w:t xml:space="preserve"> z wzorem nawiązującym do postaci bajkowych, ciepłą i wesołą kolorystyką. Skład runa 100% PP </w:t>
            </w:r>
            <w:proofErr w:type="spellStart"/>
            <w:r>
              <w:t>heat</w:t>
            </w:r>
            <w:proofErr w:type="spellEnd"/>
            <w:r>
              <w:t xml:space="preserve">-set </w:t>
            </w:r>
            <w:proofErr w:type="spellStart"/>
            <w:r>
              <w:t>frise</w:t>
            </w:r>
            <w:proofErr w:type="spellEnd"/>
            <w:r>
              <w:t xml:space="preserve"> przędza </w:t>
            </w:r>
            <w:proofErr w:type="spellStart"/>
            <w:r>
              <w:t>pojedyncza.Pokryty</w:t>
            </w:r>
            <w:proofErr w:type="spellEnd"/>
            <w:r>
              <w:t xml:space="preserve"> środkiem </w:t>
            </w:r>
            <w:proofErr w:type="spellStart"/>
            <w:r>
              <w:t>uniepalniającym</w:t>
            </w:r>
            <w:proofErr w:type="spellEnd"/>
            <w:r>
              <w:t>. Atest higieniczny.</w:t>
            </w:r>
          </w:p>
        </w:tc>
        <w:tc>
          <w:tcPr>
            <w:tcW w:w="704" w:type="dxa"/>
            <w:vAlign w:val="center"/>
            <w:hideMark/>
          </w:tcPr>
          <w:p w:rsidR="00230086" w:rsidRPr="00FF1760" w:rsidRDefault="00230086" w:rsidP="00013672">
            <w:pPr>
              <w:jc w:val="center"/>
            </w:pPr>
            <w:r>
              <w:t>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12</w:t>
            </w:r>
          </w:p>
        </w:tc>
        <w:tc>
          <w:tcPr>
            <w:tcW w:w="6233" w:type="dxa"/>
            <w:hideMark/>
          </w:tcPr>
          <w:p w:rsidR="00230086" w:rsidRDefault="00230086" w:rsidP="00013672">
            <w:r>
              <w:t>K</w:t>
            </w:r>
            <w:r w:rsidRPr="00FF1760">
              <w:t>ąciki zabaw</w:t>
            </w:r>
          </w:p>
          <w:p w:rsidR="00230086" w:rsidRDefault="00230086" w:rsidP="00F76D59">
            <w:pPr>
              <w:pStyle w:val="Akapitzlist"/>
              <w:numPr>
                <w:ilvl w:val="0"/>
                <w:numId w:val="3"/>
              </w:numPr>
            </w:pPr>
            <w:r>
              <w:t>Kącik modułowy –kuchenka wym.80/33,5/106,5 , wysokość blatu 58,5 cm; zlewozmywak –wym. 80/33,5/106,5 , wysokość blatu 58,5; pralka –wym.80/33,5/106,5, wysokość 58,5. Wykonany z płyty wiórowej laminowanej z kolorowymi elementami z płyty MDF. 2 sztuki</w:t>
            </w:r>
          </w:p>
          <w:p w:rsidR="00230086" w:rsidRDefault="00230086" w:rsidP="00F76D59">
            <w:pPr>
              <w:pStyle w:val="Akapitzlist"/>
              <w:numPr>
                <w:ilvl w:val="0"/>
                <w:numId w:val="3"/>
              </w:numPr>
            </w:pPr>
            <w:r>
              <w:t xml:space="preserve">Kącik stragan/sklep-wykonany z płyty wiórowej laminowanej z kolorowymi elementami z płyty MDF . Wymiary 94/70/120, wysokość blatu 52 cm – 2 sztuki </w:t>
            </w:r>
          </w:p>
          <w:p w:rsidR="00230086" w:rsidRPr="00FF1760" w:rsidRDefault="00230086" w:rsidP="00F76D59">
            <w:pPr>
              <w:pStyle w:val="Akapitzlist"/>
              <w:numPr>
                <w:ilvl w:val="0"/>
                <w:numId w:val="3"/>
              </w:numPr>
            </w:pPr>
            <w:r>
              <w:t xml:space="preserve">Kącik zabaw imitujący kuchnię , wykonany z płyty laminowanej o gr.14 mm , wysokość szafek 53 cm, . Zestaw złożony z : szafki z półkami, pralki, piekarnika z kuchenką. </w:t>
            </w:r>
          </w:p>
        </w:tc>
        <w:tc>
          <w:tcPr>
            <w:tcW w:w="704" w:type="dxa"/>
            <w:vAlign w:val="center"/>
            <w:hideMark/>
          </w:tcPr>
          <w:p w:rsidR="00230086" w:rsidRPr="00FF1760" w:rsidRDefault="00230086" w:rsidP="00013672">
            <w:pPr>
              <w:jc w:val="center"/>
            </w:pPr>
            <w:r>
              <w:t>6</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13</w:t>
            </w:r>
          </w:p>
        </w:tc>
        <w:tc>
          <w:tcPr>
            <w:tcW w:w="6233" w:type="dxa"/>
            <w:hideMark/>
          </w:tcPr>
          <w:p w:rsidR="00230086" w:rsidRPr="00FF1760" w:rsidRDefault="00230086" w:rsidP="00013672">
            <w:r>
              <w:t>S</w:t>
            </w:r>
            <w:r w:rsidRPr="00FF1760">
              <w:t xml:space="preserve">tolik </w:t>
            </w:r>
            <w:proofErr w:type="spellStart"/>
            <w:r w:rsidRPr="00FF1760">
              <w:t>rtv</w:t>
            </w:r>
            <w:proofErr w:type="spellEnd"/>
            <w:r w:rsidRPr="00FF1760">
              <w:t xml:space="preserve"> zamykany</w:t>
            </w:r>
            <w:r>
              <w:t xml:space="preserve"> na klucz. Wykonana z płyty laminowanej o gr.18 mm z obrzeżem PCV . Wymiary 113,8/50/123,6 , wysokość wnęki 104/32/80.</w:t>
            </w:r>
          </w:p>
        </w:tc>
        <w:tc>
          <w:tcPr>
            <w:tcW w:w="704" w:type="dxa"/>
            <w:vAlign w:val="center"/>
            <w:hideMark/>
          </w:tcPr>
          <w:p w:rsidR="00230086" w:rsidRPr="00FF1760" w:rsidRDefault="00230086" w:rsidP="00013672">
            <w:pPr>
              <w:jc w:val="center"/>
            </w:pPr>
            <w:r>
              <w:t>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14</w:t>
            </w:r>
          </w:p>
        </w:tc>
        <w:tc>
          <w:tcPr>
            <w:tcW w:w="6233" w:type="dxa"/>
            <w:hideMark/>
          </w:tcPr>
          <w:p w:rsidR="00230086" w:rsidRDefault="00230086" w:rsidP="00013672">
            <w:r>
              <w:t>T</w:t>
            </w:r>
            <w:r w:rsidRPr="00FF1760">
              <w:t xml:space="preserve">elewizor </w:t>
            </w:r>
            <w:r>
              <w:t xml:space="preserve"> LCD:</w:t>
            </w:r>
          </w:p>
          <w:p w:rsidR="00230086" w:rsidRPr="007C535E" w:rsidRDefault="00C325DC" w:rsidP="00F76D59">
            <w:pPr>
              <w:pStyle w:val="Akapitzlist"/>
              <w:numPr>
                <w:ilvl w:val="0"/>
                <w:numId w:val="6"/>
              </w:numPr>
              <w:rPr>
                <w:rFonts w:ascii="Times New Roman" w:eastAsia="Times New Roman" w:hAnsi="Times New Roman" w:cs="Times New Roman"/>
                <w:sz w:val="24"/>
                <w:szCs w:val="24"/>
                <w:lang w:eastAsia="pl-PL"/>
              </w:rPr>
            </w:pPr>
            <w:hyperlink r:id="rId7" w:tooltip="Ekran - telewizory" w:history="1">
              <w:r w:rsidR="00230086" w:rsidRPr="007C535E">
                <w:rPr>
                  <w:rFonts w:ascii="Times New Roman" w:eastAsia="Times New Roman" w:hAnsi="Times New Roman" w:cs="Times New Roman"/>
                  <w:sz w:val="24"/>
                  <w:szCs w:val="24"/>
                  <w:lang w:eastAsia="pl-PL"/>
                </w:rPr>
                <w:t>Ekran</w:t>
              </w:r>
              <w:r w:rsidR="00230086">
                <w:rPr>
                  <w:rFonts w:ascii="Times New Roman" w:eastAsia="Times New Roman" w:hAnsi="Times New Roman" w:cs="Times New Roman"/>
                  <w:sz w:val="24"/>
                  <w:szCs w:val="24"/>
                  <w:lang w:eastAsia="pl-PL"/>
                </w:rPr>
                <w:t xml:space="preserve"> -</w:t>
              </w:r>
              <w:r w:rsidR="00230086" w:rsidRPr="007C535E">
                <w:rPr>
                  <w:rFonts w:ascii="Times New Roman" w:eastAsia="Times New Roman" w:hAnsi="Times New Roman" w:cs="Times New Roman"/>
                  <w:sz w:val="24"/>
                  <w:szCs w:val="24"/>
                  <w:lang w:eastAsia="pl-PL"/>
                </w:rPr>
                <w:t xml:space="preserve">  </w:t>
              </w:r>
            </w:hyperlink>
            <w:r w:rsidR="00230086" w:rsidRPr="007C535E">
              <w:rPr>
                <w:rFonts w:ascii="Times New Roman" w:eastAsia="Times New Roman" w:hAnsi="Times New Roman" w:cs="Times New Roman"/>
                <w:sz w:val="24"/>
                <w:szCs w:val="24"/>
                <w:lang w:eastAsia="pl-PL"/>
              </w:rPr>
              <w:t>50 cali, Full HD, 1920 x 1080</w:t>
            </w:r>
            <w:r w:rsidR="00230086">
              <w:rPr>
                <w:rFonts w:ascii="Times New Roman" w:eastAsia="Times New Roman" w:hAnsi="Times New Roman" w:cs="Times New Roman"/>
                <w:sz w:val="24"/>
                <w:szCs w:val="24"/>
                <w:lang w:eastAsia="pl-PL"/>
              </w:rPr>
              <w:t>.</w:t>
            </w:r>
            <w:r w:rsidR="00230086" w:rsidRPr="007C535E">
              <w:rPr>
                <w:rFonts w:ascii="Times New Roman" w:eastAsia="Times New Roman" w:hAnsi="Times New Roman" w:cs="Times New Roman"/>
                <w:sz w:val="24"/>
                <w:szCs w:val="24"/>
                <w:lang w:eastAsia="pl-PL"/>
              </w:rPr>
              <w:t xml:space="preserve"> </w:t>
            </w:r>
          </w:p>
          <w:p w:rsidR="00230086" w:rsidRPr="007C535E" w:rsidRDefault="00230086" w:rsidP="00F76D59">
            <w:pPr>
              <w:pStyle w:val="Akapitzlist"/>
              <w:numPr>
                <w:ilvl w:val="0"/>
                <w:numId w:val="6"/>
              </w:numPr>
              <w:rPr>
                <w:rFonts w:ascii="Times New Roman" w:eastAsia="Times New Roman" w:hAnsi="Times New Roman" w:cs="Times New Roman"/>
                <w:sz w:val="24"/>
                <w:szCs w:val="24"/>
                <w:lang w:eastAsia="pl-PL"/>
              </w:rPr>
            </w:pPr>
            <w:r w:rsidRPr="007C535E">
              <w:rPr>
                <w:rFonts w:ascii="Times New Roman" w:eastAsia="Times New Roman" w:hAnsi="Times New Roman" w:cs="Times New Roman"/>
                <w:sz w:val="24"/>
                <w:szCs w:val="24"/>
                <w:lang w:eastAsia="pl-PL"/>
              </w:rPr>
              <w:t xml:space="preserve">Funkcje - </w:t>
            </w:r>
            <w:hyperlink r:id="rId8" w:tooltip="Internet TV" w:history="1">
              <w:r w:rsidRPr="007C535E">
                <w:rPr>
                  <w:rFonts w:ascii="Times New Roman" w:eastAsia="Times New Roman" w:hAnsi="Times New Roman" w:cs="Times New Roman"/>
                  <w:sz w:val="24"/>
                  <w:szCs w:val="24"/>
                  <w:lang w:eastAsia="pl-PL"/>
                </w:rPr>
                <w:t>Internet</w:t>
              </w:r>
            </w:hyperlink>
            <w:r w:rsidRPr="007C535E">
              <w:rPr>
                <w:rFonts w:ascii="Times New Roman" w:eastAsia="Times New Roman" w:hAnsi="Times New Roman" w:cs="Times New Roman"/>
                <w:sz w:val="24"/>
                <w:szCs w:val="24"/>
                <w:lang w:eastAsia="pl-PL"/>
              </w:rPr>
              <w:t xml:space="preserve">, </w:t>
            </w:r>
            <w:hyperlink r:id="rId9" w:tooltip="Wi-Fi - standardy bezprzewodowe" w:history="1">
              <w:r w:rsidRPr="007C535E">
                <w:rPr>
                  <w:rFonts w:ascii="Times New Roman" w:eastAsia="Times New Roman" w:hAnsi="Times New Roman" w:cs="Times New Roman"/>
                  <w:sz w:val="24"/>
                  <w:szCs w:val="24"/>
                  <w:lang w:eastAsia="pl-PL"/>
                </w:rPr>
                <w:t>Wi-Fi</w:t>
              </w:r>
            </w:hyperlink>
            <w:r w:rsidRPr="007C535E">
              <w:rPr>
                <w:rFonts w:ascii="Times New Roman" w:eastAsia="Times New Roman" w:hAnsi="Times New Roman" w:cs="Times New Roman"/>
                <w:sz w:val="24"/>
                <w:szCs w:val="24"/>
                <w:lang w:eastAsia="pl-PL"/>
              </w:rPr>
              <w:t xml:space="preserve">, </w:t>
            </w:r>
            <w:hyperlink r:id="rId10" w:tooltip="DLNA (Digital Living Network Alliance)" w:history="1">
              <w:r w:rsidRPr="007C535E">
                <w:rPr>
                  <w:rFonts w:ascii="Times New Roman" w:eastAsia="Times New Roman" w:hAnsi="Times New Roman" w:cs="Times New Roman"/>
                  <w:sz w:val="24"/>
                  <w:szCs w:val="24"/>
                  <w:lang w:eastAsia="pl-PL"/>
                </w:rPr>
                <w:t>DLNA</w:t>
              </w:r>
            </w:hyperlink>
            <w:r w:rsidRPr="007C535E">
              <w:rPr>
                <w:rFonts w:ascii="Times New Roman" w:eastAsia="Times New Roman" w:hAnsi="Times New Roman" w:cs="Times New Roman"/>
                <w:sz w:val="24"/>
                <w:szCs w:val="24"/>
                <w:lang w:eastAsia="pl-PL"/>
              </w:rPr>
              <w:t xml:space="preserve">, </w:t>
            </w:r>
            <w:hyperlink r:id="rId11" w:tooltip="USB - zdjęcia, muzyka, film" w:history="1">
              <w:r w:rsidRPr="007C535E">
                <w:rPr>
                  <w:rFonts w:ascii="Times New Roman" w:eastAsia="Times New Roman" w:hAnsi="Times New Roman" w:cs="Times New Roman"/>
                  <w:sz w:val="24"/>
                  <w:szCs w:val="24"/>
                  <w:lang w:eastAsia="pl-PL"/>
                </w:rPr>
                <w:t>USB - multimedia</w:t>
              </w:r>
            </w:hyperlink>
            <w:r w:rsidRPr="007C535E">
              <w:rPr>
                <w:rFonts w:ascii="Times New Roman" w:eastAsia="Times New Roman" w:hAnsi="Times New Roman" w:cs="Times New Roman"/>
                <w:sz w:val="24"/>
                <w:szCs w:val="24"/>
                <w:lang w:eastAsia="pl-PL"/>
              </w:rPr>
              <w:t xml:space="preserve">, </w:t>
            </w:r>
            <w:hyperlink r:id="rId12" w:tooltip="PVR - nagrywanie USB" w:history="1">
              <w:r w:rsidRPr="007C535E">
                <w:rPr>
                  <w:rFonts w:ascii="Times New Roman" w:eastAsia="Times New Roman" w:hAnsi="Times New Roman" w:cs="Times New Roman"/>
                  <w:sz w:val="24"/>
                  <w:szCs w:val="24"/>
                  <w:lang w:eastAsia="pl-PL"/>
                </w:rPr>
                <w:t>USB - nagrywanie</w:t>
              </w:r>
            </w:hyperlink>
            <w:r w:rsidRPr="007C535E">
              <w:rPr>
                <w:rFonts w:ascii="Times New Roman" w:eastAsia="Times New Roman" w:hAnsi="Times New Roman" w:cs="Times New Roman"/>
                <w:sz w:val="24"/>
                <w:szCs w:val="24"/>
                <w:lang w:eastAsia="pl-PL"/>
              </w:rPr>
              <w:t xml:space="preserve">, </w:t>
            </w:r>
            <w:hyperlink r:id="rId13" w:tooltip="TimeShift" w:history="1">
              <w:proofErr w:type="spellStart"/>
              <w:r w:rsidRPr="007C535E">
                <w:rPr>
                  <w:rFonts w:ascii="Times New Roman" w:eastAsia="Times New Roman" w:hAnsi="Times New Roman" w:cs="Times New Roman"/>
                  <w:sz w:val="24"/>
                  <w:szCs w:val="24"/>
                  <w:lang w:eastAsia="pl-PL"/>
                </w:rPr>
                <w:t>TimeShift</w:t>
              </w:r>
              <w:proofErr w:type="spellEnd"/>
            </w:hyperlink>
            <w:r w:rsidRPr="007C535E">
              <w:rPr>
                <w:rFonts w:ascii="Times New Roman" w:eastAsia="Times New Roman" w:hAnsi="Times New Roman" w:cs="Times New Roman"/>
                <w:sz w:val="24"/>
                <w:szCs w:val="24"/>
                <w:lang w:eastAsia="pl-PL"/>
              </w:rPr>
              <w:t xml:space="preserve">, </w:t>
            </w:r>
            <w:hyperlink r:id="rId14" w:tooltip="PIP (obraz w obrazie)" w:history="1">
              <w:proofErr w:type="spellStart"/>
              <w:r w:rsidRPr="007C535E">
                <w:rPr>
                  <w:rFonts w:ascii="Times New Roman" w:eastAsia="Times New Roman" w:hAnsi="Times New Roman" w:cs="Times New Roman"/>
                  <w:sz w:val="24"/>
                  <w:szCs w:val="24"/>
                  <w:lang w:eastAsia="pl-PL"/>
                </w:rPr>
                <w:t>PiP</w:t>
              </w:r>
              <w:proofErr w:type="spellEnd"/>
              <w:r w:rsidRPr="007C535E">
                <w:rPr>
                  <w:rFonts w:ascii="Times New Roman" w:eastAsia="Times New Roman" w:hAnsi="Times New Roman" w:cs="Times New Roman"/>
                  <w:sz w:val="24"/>
                  <w:szCs w:val="24"/>
                  <w:lang w:eastAsia="pl-PL"/>
                </w:rPr>
                <w:t xml:space="preserve"> - 1 tuner</w:t>
              </w:r>
            </w:hyperlink>
            <w:r w:rsidRPr="007C535E">
              <w:rPr>
                <w:rFonts w:ascii="Times New Roman" w:eastAsia="Times New Roman" w:hAnsi="Times New Roman" w:cs="Times New Roman"/>
                <w:sz w:val="24"/>
                <w:szCs w:val="24"/>
                <w:lang w:eastAsia="pl-PL"/>
              </w:rPr>
              <w:t xml:space="preserve">, </w:t>
            </w:r>
            <w:hyperlink r:id="rId15" w:tooltip="HDMI (High Definition Multimedia Interface)" w:history="1">
              <w:r w:rsidRPr="007C535E">
                <w:rPr>
                  <w:rFonts w:ascii="Times New Roman" w:eastAsia="Times New Roman" w:hAnsi="Times New Roman" w:cs="Times New Roman"/>
                  <w:sz w:val="24"/>
                  <w:szCs w:val="24"/>
                  <w:lang w:eastAsia="pl-PL"/>
                </w:rPr>
                <w:t>HDMI x4</w:t>
              </w:r>
            </w:hyperlink>
            <w:r w:rsidRPr="007C535E">
              <w:rPr>
                <w:rFonts w:ascii="Times New Roman" w:eastAsia="Times New Roman" w:hAnsi="Times New Roman" w:cs="Times New Roman"/>
                <w:sz w:val="24"/>
                <w:szCs w:val="24"/>
                <w:lang w:eastAsia="pl-PL"/>
              </w:rPr>
              <w:t xml:space="preserve">, </w:t>
            </w:r>
            <w:hyperlink r:id="rId16" w:tooltip="USB (Universal Serial Bus)" w:history="1">
              <w:r w:rsidRPr="007C535E">
                <w:rPr>
                  <w:rFonts w:ascii="Times New Roman" w:eastAsia="Times New Roman" w:hAnsi="Times New Roman" w:cs="Times New Roman"/>
                  <w:sz w:val="24"/>
                  <w:szCs w:val="24"/>
                  <w:lang w:eastAsia="pl-PL"/>
                </w:rPr>
                <w:t>USB x3</w:t>
              </w:r>
            </w:hyperlink>
            <w:r>
              <w:rPr>
                <w:rFonts w:ascii="Times New Roman" w:eastAsia="Times New Roman" w:hAnsi="Times New Roman" w:cs="Times New Roman"/>
                <w:sz w:val="24"/>
                <w:szCs w:val="24"/>
                <w:lang w:eastAsia="pl-PL"/>
              </w:rPr>
              <w:t>.</w:t>
            </w:r>
            <w:r w:rsidRPr="007C535E">
              <w:rPr>
                <w:rFonts w:ascii="Times New Roman" w:eastAsia="Times New Roman" w:hAnsi="Times New Roman" w:cs="Times New Roman"/>
                <w:sz w:val="24"/>
                <w:szCs w:val="24"/>
                <w:lang w:eastAsia="pl-PL"/>
              </w:rPr>
              <w:t xml:space="preserve"> </w:t>
            </w:r>
          </w:p>
          <w:p w:rsidR="00230086" w:rsidRPr="00FF1760" w:rsidRDefault="00230086" w:rsidP="00013672"/>
        </w:tc>
        <w:tc>
          <w:tcPr>
            <w:tcW w:w="704" w:type="dxa"/>
            <w:vAlign w:val="center"/>
            <w:hideMark/>
          </w:tcPr>
          <w:p w:rsidR="00230086" w:rsidRDefault="00230086" w:rsidP="00013672">
            <w:pPr>
              <w:jc w:val="center"/>
            </w:pPr>
          </w:p>
          <w:p w:rsidR="00230086" w:rsidRDefault="00230086" w:rsidP="00013672">
            <w:pPr>
              <w:jc w:val="center"/>
            </w:pPr>
          </w:p>
          <w:p w:rsidR="00230086" w:rsidRPr="00FF1760" w:rsidRDefault="00230086" w:rsidP="00013672">
            <w:pPr>
              <w:jc w:val="center"/>
            </w:pPr>
            <w:r>
              <w:t>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15</w:t>
            </w:r>
          </w:p>
        </w:tc>
        <w:tc>
          <w:tcPr>
            <w:tcW w:w="6233" w:type="dxa"/>
            <w:hideMark/>
          </w:tcPr>
          <w:p w:rsidR="00230086" w:rsidRDefault="00230086" w:rsidP="00013672">
            <w:pPr>
              <w:rPr>
                <w:rFonts w:ascii="Arial" w:hAnsi="Arial" w:cs="Arial"/>
                <w:sz w:val="20"/>
                <w:szCs w:val="20"/>
              </w:rPr>
            </w:pPr>
            <w:r>
              <w:rPr>
                <w:rFonts w:ascii="Arial" w:hAnsi="Arial" w:cs="Arial"/>
                <w:sz w:val="20"/>
                <w:szCs w:val="20"/>
              </w:rPr>
              <w:t>1.</w:t>
            </w:r>
            <w:r w:rsidRPr="004B5C0B">
              <w:rPr>
                <w:rFonts w:ascii="Arial" w:hAnsi="Arial" w:cs="Arial"/>
                <w:sz w:val="20"/>
                <w:szCs w:val="20"/>
              </w:rPr>
              <w:t>Wózek spacerowy dla lalek, z dolnym koszem oraz składanym daszkiem. Przednie kółko jest skrętne. Wózek można składać, by zminimalizować jego rozmiar podczas przechowywania. Gumowe kółka. • wym. 56 x 38 x 70 cm • wym. po złożeniu 85 x 38 x 17 cm</w:t>
            </w:r>
            <w:r>
              <w:rPr>
                <w:rFonts w:ascii="Arial" w:hAnsi="Arial" w:cs="Arial"/>
                <w:sz w:val="20"/>
                <w:szCs w:val="20"/>
              </w:rPr>
              <w:t>- 10 sztuk</w:t>
            </w:r>
          </w:p>
          <w:p w:rsidR="00230086" w:rsidRPr="004B5C0B" w:rsidRDefault="00230086" w:rsidP="00013672">
            <w:r>
              <w:rPr>
                <w:rFonts w:ascii="Arial" w:hAnsi="Arial" w:cs="Arial"/>
                <w:sz w:val="20"/>
                <w:szCs w:val="20"/>
              </w:rPr>
              <w:t>2.</w:t>
            </w:r>
            <w:r>
              <w:rPr>
                <w:rFonts w:ascii="Arial" w:hAnsi="Arial" w:cs="Arial"/>
                <w:color w:val="777777"/>
                <w:sz w:val="20"/>
                <w:szCs w:val="20"/>
              </w:rPr>
              <w:t xml:space="preserve"> </w:t>
            </w:r>
            <w:r w:rsidRPr="004B5C0B">
              <w:rPr>
                <w:rFonts w:ascii="Arial" w:hAnsi="Arial" w:cs="Arial"/>
                <w:sz w:val="20"/>
                <w:szCs w:val="20"/>
              </w:rPr>
              <w:t xml:space="preserve">Wózek z gondolą wykonany z dobrej jakości materiałów w pastelowych kolorach, estetycznie wykończony. </w:t>
            </w:r>
            <w:r w:rsidRPr="004B5C0B">
              <w:rPr>
                <w:rFonts w:ascii="Arial" w:hAnsi="Arial" w:cs="Arial"/>
                <w:sz w:val="20"/>
                <w:szCs w:val="20"/>
              </w:rPr>
              <w:br/>
              <w:t>• wym. 58 x 38 x 61 cm</w:t>
            </w:r>
            <w:r>
              <w:rPr>
                <w:rFonts w:ascii="Arial" w:hAnsi="Arial" w:cs="Arial"/>
                <w:sz w:val="20"/>
                <w:szCs w:val="20"/>
              </w:rPr>
              <w:t>.</w:t>
            </w:r>
          </w:p>
        </w:tc>
        <w:tc>
          <w:tcPr>
            <w:tcW w:w="704" w:type="dxa"/>
            <w:vAlign w:val="center"/>
            <w:hideMark/>
          </w:tcPr>
          <w:p w:rsidR="00230086" w:rsidRPr="00FF1760" w:rsidRDefault="00230086" w:rsidP="00013672">
            <w:r>
              <w:t xml:space="preserve">  20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16</w:t>
            </w:r>
          </w:p>
        </w:tc>
        <w:tc>
          <w:tcPr>
            <w:tcW w:w="6233" w:type="dxa"/>
            <w:hideMark/>
          </w:tcPr>
          <w:p w:rsidR="00230086" w:rsidRDefault="00230086" w:rsidP="00013672">
            <w:r>
              <w:t>Lalki małe :</w:t>
            </w:r>
          </w:p>
          <w:p w:rsidR="00230086" w:rsidRPr="004B5C0B" w:rsidRDefault="00230086" w:rsidP="00F76D59">
            <w:pPr>
              <w:pStyle w:val="Akapitzlist"/>
              <w:numPr>
                <w:ilvl w:val="0"/>
                <w:numId w:val="4"/>
              </w:numPr>
              <w:rPr>
                <w:rFonts w:ascii="Arial" w:hAnsi="Arial" w:cs="Arial"/>
                <w:sz w:val="20"/>
                <w:szCs w:val="20"/>
              </w:rPr>
            </w:pPr>
            <w:r w:rsidRPr="004B5C0B">
              <w:rPr>
                <w:rFonts w:ascii="Arial" w:hAnsi="Arial" w:cs="Arial"/>
                <w:sz w:val="20"/>
                <w:szCs w:val="20"/>
              </w:rPr>
              <w:t>Lalka, która wydaje prawdziwe odgłosy (płacze, śmieje się, mówi: "hello", "</w:t>
            </w:r>
            <w:proofErr w:type="spellStart"/>
            <w:r w:rsidRPr="004B5C0B">
              <w:rPr>
                <w:rFonts w:ascii="Arial" w:hAnsi="Arial" w:cs="Arial"/>
                <w:sz w:val="20"/>
                <w:szCs w:val="20"/>
              </w:rPr>
              <w:t>bye,bye</w:t>
            </w:r>
            <w:proofErr w:type="spellEnd"/>
            <w:r w:rsidRPr="004B5C0B">
              <w:rPr>
                <w:rFonts w:ascii="Arial" w:hAnsi="Arial" w:cs="Arial"/>
                <w:sz w:val="20"/>
                <w:szCs w:val="20"/>
              </w:rPr>
              <w:t>", "mama", "</w:t>
            </w:r>
            <w:proofErr w:type="spellStart"/>
            <w:r w:rsidRPr="004B5C0B">
              <w:rPr>
                <w:rFonts w:ascii="Arial" w:hAnsi="Arial" w:cs="Arial"/>
                <w:sz w:val="20"/>
                <w:szCs w:val="20"/>
              </w:rPr>
              <w:t>dada</w:t>
            </w:r>
            <w:proofErr w:type="spellEnd"/>
            <w:r w:rsidRPr="004B5C0B">
              <w:rPr>
                <w:rFonts w:ascii="Arial" w:hAnsi="Arial" w:cs="Arial"/>
                <w:sz w:val="20"/>
                <w:szCs w:val="20"/>
              </w:rPr>
              <w:t>") i rusza ustami jeśli ma w nich butelkę. 45 cm 15 sztuk.</w:t>
            </w:r>
          </w:p>
          <w:p w:rsidR="00230086" w:rsidRPr="00FF1760" w:rsidRDefault="00230086" w:rsidP="00F76D59">
            <w:pPr>
              <w:pStyle w:val="Akapitzlist"/>
              <w:numPr>
                <w:ilvl w:val="0"/>
                <w:numId w:val="4"/>
              </w:numPr>
            </w:pPr>
            <w:r w:rsidRPr="004B5C0B">
              <w:rPr>
                <w:rFonts w:ascii="Arial" w:hAnsi="Arial" w:cs="Arial"/>
                <w:sz w:val="20"/>
                <w:szCs w:val="20"/>
              </w:rPr>
              <w:t>Lalka, która wydaje różne dziecięce odgłosy: burczy jej w brzuszku, kicha, śmieje się oraz mówi "mama", "papa", "hello" i "</w:t>
            </w:r>
            <w:proofErr w:type="spellStart"/>
            <w:r w:rsidRPr="004B5C0B">
              <w:rPr>
                <w:rFonts w:ascii="Arial" w:hAnsi="Arial" w:cs="Arial"/>
                <w:sz w:val="20"/>
                <w:szCs w:val="20"/>
              </w:rPr>
              <w:t>bye</w:t>
            </w:r>
            <w:proofErr w:type="spellEnd"/>
            <w:r w:rsidRPr="004B5C0B">
              <w:rPr>
                <w:rFonts w:ascii="Arial" w:hAnsi="Arial" w:cs="Arial"/>
                <w:sz w:val="20"/>
                <w:szCs w:val="20"/>
              </w:rPr>
              <w:t xml:space="preserve">, </w:t>
            </w:r>
            <w:proofErr w:type="spellStart"/>
            <w:r w:rsidRPr="004B5C0B">
              <w:rPr>
                <w:rFonts w:ascii="Arial" w:hAnsi="Arial" w:cs="Arial"/>
                <w:sz w:val="20"/>
                <w:szCs w:val="20"/>
              </w:rPr>
              <w:t>bye</w:t>
            </w:r>
            <w:proofErr w:type="spellEnd"/>
            <w:r w:rsidRPr="004B5C0B">
              <w:rPr>
                <w:rFonts w:ascii="Arial" w:hAnsi="Arial" w:cs="Arial"/>
                <w:sz w:val="20"/>
                <w:szCs w:val="20"/>
              </w:rPr>
              <w:t xml:space="preserve">". </w:t>
            </w:r>
            <w:r w:rsidRPr="004B5C0B">
              <w:rPr>
                <w:rFonts w:ascii="Arial" w:hAnsi="Arial" w:cs="Arial"/>
                <w:sz w:val="20"/>
                <w:szCs w:val="20"/>
              </w:rPr>
              <w:br/>
              <w:t xml:space="preserve"> dł. 35 cm</w:t>
            </w:r>
            <w:r>
              <w:rPr>
                <w:rFonts w:ascii="Arial" w:hAnsi="Arial" w:cs="Arial"/>
                <w:sz w:val="20"/>
                <w:szCs w:val="20"/>
              </w:rPr>
              <w:t xml:space="preserve"> – 10 sztuk</w:t>
            </w:r>
            <w:r w:rsidRPr="004B5C0B">
              <w:rPr>
                <w:rFonts w:ascii="Arial" w:hAnsi="Arial" w:cs="Arial"/>
                <w:color w:val="777777"/>
                <w:sz w:val="20"/>
                <w:szCs w:val="20"/>
              </w:rPr>
              <w:br/>
            </w:r>
            <w:r w:rsidRPr="004B5C0B">
              <w:rPr>
                <w:rFonts w:ascii="Arial" w:hAnsi="Arial" w:cs="Arial"/>
                <w:color w:val="777777"/>
                <w:sz w:val="20"/>
                <w:szCs w:val="20"/>
              </w:rPr>
              <w:br/>
            </w:r>
          </w:p>
        </w:tc>
        <w:tc>
          <w:tcPr>
            <w:tcW w:w="704" w:type="dxa"/>
            <w:vAlign w:val="center"/>
            <w:hideMark/>
          </w:tcPr>
          <w:p w:rsidR="00230086" w:rsidRPr="00FF1760" w:rsidRDefault="00230086" w:rsidP="00013672">
            <w:r>
              <w:t xml:space="preserve">   25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17</w:t>
            </w:r>
          </w:p>
        </w:tc>
        <w:tc>
          <w:tcPr>
            <w:tcW w:w="6233" w:type="dxa"/>
            <w:hideMark/>
          </w:tcPr>
          <w:p w:rsidR="00230086" w:rsidRDefault="00230086" w:rsidP="00013672">
            <w:r>
              <w:t>Lalki duże:</w:t>
            </w:r>
          </w:p>
          <w:p w:rsidR="00230086" w:rsidRPr="004B5C0B" w:rsidRDefault="00230086" w:rsidP="00F76D59">
            <w:pPr>
              <w:pStyle w:val="Akapitzlist"/>
              <w:numPr>
                <w:ilvl w:val="0"/>
                <w:numId w:val="5"/>
              </w:numPr>
              <w:rPr>
                <w:rFonts w:ascii="Arial" w:hAnsi="Arial" w:cs="Arial"/>
                <w:sz w:val="20"/>
                <w:szCs w:val="20"/>
              </w:rPr>
            </w:pPr>
            <w:r w:rsidRPr="004B5C0B">
              <w:rPr>
                <w:rFonts w:ascii="Arial" w:hAnsi="Arial" w:cs="Arial"/>
                <w:sz w:val="20"/>
                <w:szCs w:val="20"/>
              </w:rPr>
              <w:t>Duża miękka lalka. dł. 55 cm – 15 sztuk</w:t>
            </w:r>
          </w:p>
          <w:p w:rsidR="00230086" w:rsidRPr="004B5C0B" w:rsidRDefault="00230086" w:rsidP="00F76D59">
            <w:pPr>
              <w:pStyle w:val="Akapitzlist"/>
              <w:numPr>
                <w:ilvl w:val="0"/>
                <w:numId w:val="5"/>
              </w:numPr>
            </w:pPr>
            <w:r w:rsidRPr="004B5C0B">
              <w:rPr>
                <w:rFonts w:ascii="Arial" w:hAnsi="Arial" w:cs="Arial"/>
                <w:sz w:val="20"/>
                <w:szCs w:val="20"/>
              </w:rPr>
              <w:lastRenderedPageBreak/>
              <w:t>Lalka, którą można prowadzić za rączkę jak własne dziecko. dł. 74 cm</w:t>
            </w:r>
            <w:r>
              <w:rPr>
                <w:rFonts w:ascii="Arial" w:hAnsi="Arial" w:cs="Arial"/>
                <w:sz w:val="20"/>
                <w:szCs w:val="20"/>
              </w:rPr>
              <w:t>- 10 sztuk.</w:t>
            </w:r>
          </w:p>
        </w:tc>
        <w:tc>
          <w:tcPr>
            <w:tcW w:w="704" w:type="dxa"/>
            <w:vAlign w:val="center"/>
            <w:hideMark/>
          </w:tcPr>
          <w:p w:rsidR="00230086" w:rsidRPr="00FF1760" w:rsidRDefault="00230086" w:rsidP="00013672">
            <w:r>
              <w:lastRenderedPageBreak/>
              <w:t xml:space="preserve">  25</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18</w:t>
            </w:r>
          </w:p>
        </w:tc>
        <w:tc>
          <w:tcPr>
            <w:tcW w:w="6233" w:type="dxa"/>
            <w:hideMark/>
          </w:tcPr>
          <w:p w:rsidR="00230086" w:rsidRPr="00FF1760" w:rsidRDefault="00230086" w:rsidP="00013672">
            <w:r>
              <w:t>S</w:t>
            </w:r>
            <w:r w:rsidRPr="00FF1760">
              <w:t>amochody małe</w:t>
            </w:r>
            <w:r>
              <w:t>-modele pojazdów wykonane z wysokiej jakości tworzywa sztucznego i metalu. Długość od 28cm-35 cm</w:t>
            </w:r>
          </w:p>
        </w:tc>
        <w:tc>
          <w:tcPr>
            <w:tcW w:w="704" w:type="dxa"/>
            <w:vAlign w:val="center"/>
            <w:hideMark/>
          </w:tcPr>
          <w:p w:rsidR="00230086" w:rsidRPr="00FF1760" w:rsidRDefault="00230086" w:rsidP="00013672">
            <w:pPr>
              <w:jc w:val="center"/>
            </w:pPr>
            <w:r>
              <w:t>40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19</w:t>
            </w:r>
          </w:p>
        </w:tc>
        <w:tc>
          <w:tcPr>
            <w:tcW w:w="6233" w:type="dxa"/>
            <w:hideMark/>
          </w:tcPr>
          <w:p w:rsidR="00230086" w:rsidRPr="00FF1760" w:rsidRDefault="00230086" w:rsidP="00013672">
            <w:r w:rsidRPr="00FF1760">
              <w:t>samochody duże</w:t>
            </w:r>
            <w:r>
              <w:t>-modele pojazdów wykonane z wysokiej jakości tworzywa sztucznego i metalu . Długość od 59-102 cm.</w:t>
            </w:r>
          </w:p>
        </w:tc>
        <w:tc>
          <w:tcPr>
            <w:tcW w:w="704" w:type="dxa"/>
            <w:vAlign w:val="center"/>
            <w:hideMark/>
          </w:tcPr>
          <w:p w:rsidR="00230086" w:rsidRPr="00FF1760" w:rsidRDefault="00230086" w:rsidP="00013672">
            <w:pPr>
              <w:jc w:val="center"/>
            </w:pPr>
            <w:r>
              <w:t>20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20</w:t>
            </w:r>
          </w:p>
        </w:tc>
        <w:tc>
          <w:tcPr>
            <w:tcW w:w="6233" w:type="dxa"/>
            <w:hideMark/>
          </w:tcPr>
          <w:p w:rsidR="00230086" w:rsidRPr="00FF1760" w:rsidRDefault="00230086" w:rsidP="00013672">
            <w:r>
              <w:t>G</w:t>
            </w:r>
            <w:r w:rsidRPr="00FF1760">
              <w:t>araże z autami</w:t>
            </w:r>
            <w:r>
              <w:t xml:space="preserve">- </w:t>
            </w:r>
            <w:r w:rsidRPr="00516D67">
              <w:rPr>
                <w:rFonts w:ascii="Arial" w:hAnsi="Arial" w:cs="Arial"/>
                <w:sz w:val="20"/>
                <w:szCs w:val="20"/>
              </w:rPr>
              <w:t>4-poziomowy parking z windą, myjnią oraz wieloma innymi atrakcjami i aż 6 autami w komplecie. • wym. 74 x 57 x 50 cm •</w:t>
            </w:r>
            <w:r>
              <w:rPr>
                <w:rFonts w:ascii="Arial" w:hAnsi="Arial" w:cs="Arial"/>
                <w:sz w:val="20"/>
                <w:szCs w:val="20"/>
              </w:rPr>
              <w:t>Materiał –wysokiej jakości plastik.</w:t>
            </w:r>
          </w:p>
        </w:tc>
        <w:tc>
          <w:tcPr>
            <w:tcW w:w="704" w:type="dxa"/>
            <w:vAlign w:val="center"/>
            <w:hideMark/>
          </w:tcPr>
          <w:p w:rsidR="00230086" w:rsidRPr="00FF1760" w:rsidRDefault="00230086" w:rsidP="00013672">
            <w:pPr>
              <w:jc w:val="center"/>
            </w:pPr>
            <w:r>
              <w:t>8</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21</w:t>
            </w:r>
          </w:p>
        </w:tc>
        <w:tc>
          <w:tcPr>
            <w:tcW w:w="6233" w:type="dxa"/>
            <w:hideMark/>
          </w:tcPr>
          <w:p w:rsidR="00230086" w:rsidRPr="00FF1760" w:rsidRDefault="00230086" w:rsidP="00013672">
            <w:r>
              <w:t>U</w:t>
            </w:r>
            <w:r w:rsidRPr="00FF1760">
              <w:t>kładanki</w:t>
            </w:r>
            <w:r>
              <w:t>-</w:t>
            </w:r>
            <w:r>
              <w:rPr>
                <w:rFonts w:ascii="Arial" w:hAnsi="Arial" w:cs="Arial"/>
                <w:color w:val="777777"/>
                <w:sz w:val="20"/>
                <w:szCs w:val="20"/>
              </w:rPr>
              <w:t xml:space="preserve"> </w:t>
            </w:r>
            <w:r>
              <w:rPr>
                <w:rFonts w:ascii="Arial" w:hAnsi="Arial" w:cs="Arial"/>
                <w:sz w:val="20"/>
                <w:szCs w:val="20"/>
              </w:rPr>
              <w:t>r</w:t>
            </w:r>
            <w:r w:rsidRPr="00B40971">
              <w:rPr>
                <w:rFonts w:ascii="Arial" w:hAnsi="Arial" w:cs="Arial"/>
                <w:sz w:val="20"/>
                <w:szCs w:val="20"/>
              </w:rPr>
              <w:t>ozwija</w:t>
            </w:r>
            <w:r>
              <w:rPr>
                <w:rFonts w:ascii="Arial" w:hAnsi="Arial" w:cs="Arial"/>
                <w:sz w:val="20"/>
                <w:szCs w:val="20"/>
              </w:rPr>
              <w:t>jące</w:t>
            </w:r>
            <w:r w:rsidRPr="00B40971">
              <w:rPr>
                <w:rFonts w:ascii="Arial" w:hAnsi="Arial" w:cs="Arial"/>
                <w:sz w:val="20"/>
                <w:szCs w:val="20"/>
              </w:rPr>
              <w:t xml:space="preserve"> spostrzegawczość i twórcze myślenie. Drewniane klocki mozaiki służą do odtwarzania i tworzenia licznych wzorów oraz kombinacji kształtów i kolorów. • 40 </w:t>
            </w:r>
            <w:proofErr w:type="spellStart"/>
            <w:r w:rsidRPr="00B40971">
              <w:rPr>
                <w:rFonts w:ascii="Arial" w:hAnsi="Arial" w:cs="Arial"/>
                <w:sz w:val="20"/>
                <w:szCs w:val="20"/>
              </w:rPr>
              <w:t>elem</w:t>
            </w:r>
            <w:proofErr w:type="spellEnd"/>
            <w:r w:rsidRPr="00B40971">
              <w:rPr>
                <w:rFonts w:ascii="Arial" w:hAnsi="Arial" w:cs="Arial"/>
                <w:sz w:val="20"/>
                <w:szCs w:val="20"/>
              </w:rPr>
              <w:t>. w kształcie rombów i trójkątów w 5 kolorach • książeczka z 48 wzorami o wzrastającym stopniu trudności</w:t>
            </w:r>
          </w:p>
        </w:tc>
        <w:tc>
          <w:tcPr>
            <w:tcW w:w="704" w:type="dxa"/>
            <w:vAlign w:val="center"/>
            <w:hideMark/>
          </w:tcPr>
          <w:p w:rsidR="00230086" w:rsidRPr="00FF1760" w:rsidRDefault="00230086" w:rsidP="00013672">
            <w:pPr>
              <w:jc w:val="center"/>
            </w:pPr>
            <w:r>
              <w:t>18</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22</w:t>
            </w:r>
          </w:p>
        </w:tc>
        <w:tc>
          <w:tcPr>
            <w:tcW w:w="6233" w:type="dxa"/>
            <w:hideMark/>
          </w:tcPr>
          <w:p w:rsidR="00230086" w:rsidRPr="00FF1760" w:rsidRDefault="00230086" w:rsidP="00013672">
            <w:r w:rsidRPr="00B40971">
              <w:rPr>
                <w:rFonts w:ascii="Arial" w:hAnsi="Arial" w:cs="Arial"/>
                <w:sz w:val="20"/>
                <w:szCs w:val="20"/>
              </w:rPr>
              <w:t xml:space="preserve">Kolorowe mozaiki do układania różnych wzorów. W komplecie podkładka z tworzywa sztucznego, komplet różnokolorowych elementów do wpinania, łopatka do wyjmowania elementów i jeden arkusz ze wzorem. Zestawy można wykorzystywać wielokrotnie. • wym. 14,3 x 14,3 cm • 266 </w:t>
            </w:r>
            <w:proofErr w:type="spellStart"/>
            <w:r w:rsidRPr="00B40971">
              <w:rPr>
                <w:rFonts w:ascii="Arial" w:hAnsi="Arial" w:cs="Arial"/>
                <w:sz w:val="20"/>
                <w:szCs w:val="20"/>
              </w:rPr>
              <w:t>elem</w:t>
            </w:r>
            <w:proofErr w:type="spellEnd"/>
            <w:r w:rsidRPr="00B40971">
              <w:rPr>
                <w:rFonts w:ascii="Arial" w:hAnsi="Arial" w:cs="Arial"/>
                <w:sz w:val="20"/>
                <w:szCs w:val="20"/>
              </w:rPr>
              <w:t>. o wym. od 3 do 8 mm</w:t>
            </w:r>
          </w:p>
        </w:tc>
        <w:tc>
          <w:tcPr>
            <w:tcW w:w="704" w:type="dxa"/>
            <w:vAlign w:val="center"/>
            <w:hideMark/>
          </w:tcPr>
          <w:p w:rsidR="00230086" w:rsidRPr="00FF1760" w:rsidRDefault="00230086" w:rsidP="00013672">
            <w:pPr>
              <w:jc w:val="center"/>
            </w:pPr>
            <w:r>
              <w:t>18</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23</w:t>
            </w:r>
          </w:p>
        </w:tc>
        <w:tc>
          <w:tcPr>
            <w:tcW w:w="6233" w:type="dxa"/>
            <w:hideMark/>
          </w:tcPr>
          <w:p w:rsidR="00230086" w:rsidRPr="00FF1760" w:rsidRDefault="00230086" w:rsidP="00013672">
            <w:r>
              <w:t>Z</w:t>
            </w:r>
            <w:r w:rsidRPr="00FF1760">
              <w:t>estaw konstrukcyjny</w:t>
            </w:r>
            <w:r>
              <w:t>-</w:t>
            </w:r>
            <w:r>
              <w:rPr>
                <w:rFonts w:ascii="Arial" w:hAnsi="Arial" w:cs="Arial"/>
                <w:color w:val="777777"/>
                <w:sz w:val="20"/>
                <w:szCs w:val="20"/>
              </w:rPr>
              <w:t xml:space="preserve"> </w:t>
            </w:r>
            <w:r>
              <w:rPr>
                <w:rFonts w:ascii="Arial" w:hAnsi="Arial" w:cs="Arial"/>
                <w:sz w:val="20"/>
                <w:szCs w:val="20"/>
              </w:rPr>
              <w:t>k</w:t>
            </w:r>
            <w:r w:rsidRPr="00B40971">
              <w:rPr>
                <w:rFonts w:ascii="Arial" w:hAnsi="Arial" w:cs="Arial"/>
                <w:sz w:val="20"/>
                <w:szCs w:val="20"/>
              </w:rPr>
              <w:t xml:space="preserve">olorowe plastikowe klocki umożliwiające tworzenie różnorodnych konstrukcji • 30-stronicowa książeczka z przykładowymi konstrukcjami • 257 </w:t>
            </w:r>
            <w:proofErr w:type="spellStart"/>
            <w:r w:rsidRPr="00B40971">
              <w:rPr>
                <w:rFonts w:ascii="Arial" w:hAnsi="Arial" w:cs="Arial"/>
                <w:sz w:val="20"/>
                <w:szCs w:val="20"/>
              </w:rPr>
              <w:t>elem</w:t>
            </w:r>
            <w:proofErr w:type="spellEnd"/>
            <w:r w:rsidRPr="00B40971">
              <w:rPr>
                <w:rFonts w:ascii="Arial" w:hAnsi="Arial" w:cs="Arial"/>
                <w:sz w:val="20"/>
                <w:szCs w:val="20"/>
              </w:rPr>
              <w:t>. o wym. od 2,5 x 1 x 1,5 cm do 16,2 x 2 x 2 cm</w:t>
            </w:r>
            <w:r>
              <w:rPr>
                <w:rFonts w:ascii="Arial" w:hAnsi="Arial" w:cs="Arial"/>
                <w:sz w:val="20"/>
                <w:szCs w:val="20"/>
              </w:rPr>
              <w:t>.</w:t>
            </w:r>
          </w:p>
        </w:tc>
        <w:tc>
          <w:tcPr>
            <w:tcW w:w="704" w:type="dxa"/>
            <w:vAlign w:val="center"/>
            <w:hideMark/>
          </w:tcPr>
          <w:p w:rsidR="00230086" w:rsidRPr="00FF1760" w:rsidRDefault="00230086" w:rsidP="00013672">
            <w:pPr>
              <w:jc w:val="center"/>
            </w:pPr>
            <w:r>
              <w:t>8</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24</w:t>
            </w:r>
          </w:p>
        </w:tc>
        <w:tc>
          <w:tcPr>
            <w:tcW w:w="6233" w:type="dxa"/>
            <w:hideMark/>
          </w:tcPr>
          <w:p w:rsidR="00230086" w:rsidRPr="00FF1760" w:rsidRDefault="00230086" w:rsidP="00013672">
            <w:r>
              <w:t>Klocki w pudełku konstrukcyjne plastikowe o różnych kształtach i fakturach  w pojemnikach plastikowych.</w:t>
            </w:r>
          </w:p>
        </w:tc>
        <w:tc>
          <w:tcPr>
            <w:tcW w:w="704" w:type="dxa"/>
            <w:vAlign w:val="center"/>
            <w:hideMark/>
          </w:tcPr>
          <w:p w:rsidR="00230086" w:rsidRPr="00FF1760" w:rsidRDefault="00230086" w:rsidP="00013672">
            <w:pPr>
              <w:jc w:val="center"/>
            </w:pPr>
            <w:r>
              <w:t>18</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25</w:t>
            </w:r>
          </w:p>
        </w:tc>
        <w:tc>
          <w:tcPr>
            <w:tcW w:w="6233" w:type="dxa"/>
            <w:hideMark/>
          </w:tcPr>
          <w:p w:rsidR="00230086" w:rsidRPr="00FF1760" w:rsidRDefault="00230086" w:rsidP="00013672">
            <w:r>
              <w:t>P</w:t>
            </w:r>
            <w:r w:rsidRPr="00FF1760">
              <w:t>uzzle</w:t>
            </w:r>
            <w:r>
              <w:t>-</w:t>
            </w:r>
            <w:r>
              <w:rPr>
                <w:rFonts w:ascii="Arial" w:hAnsi="Arial" w:cs="Arial"/>
                <w:color w:val="777777"/>
                <w:sz w:val="20"/>
                <w:szCs w:val="20"/>
              </w:rPr>
              <w:t xml:space="preserve"> </w:t>
            </w:r>
            <w:r w:rsidRPr="00516D67">
              <w:rPr>
                <w:rFonts w:ascii="Arial" w:hAnsi="Arial" w:cs="Arial"/>
                <w:sz w:val="20"/>
                <w:szCs w:val="20"/>
              </w:rPr>
              <w:t xml:space="preserve">Puzzle ze sklejki lakierowanej </w:t>
            </w:r>
            <w:r w:rsidRPr="00516D67">
              <w:rPr>
                <w:rFonts w:ascii="Arial" w:hAnsi="Arial" w:cs="Arial"/>
                <w:sz w:val="20"/>
                <w:szCs w:val="20"/>
              </w:rPr>
              <w:br/>
              <w:t xml:space="preserve">• 30 </w:t>
            </w:r>
            <w:proofErr w:type="spellStart"/>
            <w:r w:rsidRPr="00516D67">
              <w:rPr>
                <w:rFonts w:ascii="Arial" w:hAnsi="Arial" w:cs="Arial"/>
                <w:sz w:val="20"/>
                <w:szCs w:val="20"/>
              </w:rPr>
              <w:t>elem</w:t>
            </w:r>
            <w:proofErr w:type="spellEnd"/>
            <w:r w:rsidRPr="00516D67">
              <w:rPr>
                <w:rFonts w:ascii="Arial" w:hAnsi="Arial" w:cs="Arial"/>
                <w:sz w:val="20"/>
                <w:szCs w:val="20"/>
              </w:rPr>
              <w:t xml:space="preserve">. </w:t>
            </w:r>
            <w:r w:rsidRPr="00516D67">
              <w:rPr>
                <w:rFonts w:ascii="Arial" w:hAnsi="Arial" w:cs="Arial"/>
                <w:sz w:val="20"/>
                <w:szCs w:val="20"/>
              </w:rPr>
              <w:br/>
              <w:t>• wym. 14,5 x 14,5 x 2 cm</w:t>
            </w:r>
          </w:p>
        </w:tc>
        <w:tc>
          <w:tcPr>
            <w:tcW w:w="704" w:type="dxa"/>
            <w:vAlign w:val="center"/>
            <w:hideMark/>
          </w:tcPr>
          <w:p w:rsidR="00230086" w:rsidRPr="00FF1760" w:rsidRDefault="00230086" w:rsidP="00013672">
            <w:pPr>
              <w:jc w:val="center"/>
            </w:pPr>
            <w:r>
              <w:t>30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26</w:t>
            </w:r>
          </w:p>
        </w:tc>
        <w:tc>
          <w:tcPr>
            <w:tcW w:w="6233" w:type="dxa"/>
            <w:hideMark/>
          </w:tcPr>
          <w:p w:rsidR="00230086" w:rsidRPr="00FF1760" w:rsidRDefault="00230086" w:rsidP="00013672">
            <w:proofErr w:type="spellStart"/>
            <w:r>
              <w:t>P</w:t>
            </w:r>
            <w:r w:rsidRPr="00FF1760">
              <w:t>rzewlekanki</w:t>
            </w:r>
            <w:proofErr w:type="spellEnd"/>
            <w:r>
              <w:t>-</w:t>
            </w:r>
            <w:r>
              <w:rPr>
                <w:rFonts w:ascii="Arial" w:hAnsi="Arial" w:cs="Arial"/>
                <w:color w:val="777777"/>
                <w:sz w:val="20"/>
                <w:szCs w:val="20"/>
              </w:rPr>
              <w:t xml:space="preserve"> </w:t>
            </w:r>
            <w:r>
              <w:rPr>
                <w:rFonts w:ascii="Arial" w:hAnsi="Arial" w:cs="Arial"/>
                <w:sz w:val="20"/>
                <w:szCs w:val="20"/>
              </w:rPr>
              <w:t>k</w:t>
            </w:r>
            <w:r w:rsidRPr="00B40971">
              <w:rPr>
                <w:rFonts w:ascii="Arial" w:hAnsi="Arial" w:cs="Arial"/>
                <w:sz w:val="20"/>
                <w:szCs w:val="20"/>
              </w:rPr>
              <w:t xml:space="preserve">olorowe karty z zabawnymi ilustracjami do zabaw usprawniających motorykę rąk i koordynację wzrokowo - ruchową. Karty z tworzywa sztucznego są trwałe i łatwe do utrzymania w czystości. </w:t>
            </w:r>
            <w:r w:rsidRPr="00B40971">
              <w:rPr>
                <w:rFonts w:ascii="Arial" w:hAnsi="Arial" w:cs="Arial"/>
                <w:sz w:val="20"/>
                <w:szCs w:val="20"/>
              </w:rPr>
              <w:br/>
              <w:t>• 12 kart o wym. 16 x 16 cm • 12 sznureczków</w:t>
            </w:r>
            <w:r>
              <w:rPr>
                <w:rFonts w:ascii="Arial" w:hAnsi="Arial" w:cs="Arial"/>
                <w:sz w:val="20"/>
                <w:szCs w:val="20"/>
              </w:rPr>
              <w:t>.</w:t>
            </w:r>
          </w:p>
        </w:tc>
        <w:tc>
          <w:tcPr>
            <w:tcW w:w="704" w:type="dxa"/>
            <w:vAlign w:val="center"/>
            <w:hideMark/>
          </w:tcPr>
          <w:p w:rsidR="00230086" w:rsidRPr="00FF1760" w:rsidRDefault="00230086" w:rsidP="00013672">
            <w:pPr>
              <w:jc w:val="center"/>
            </w:pPr>
            <w:r>
              <w:t>10</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27</w:t>
            </w:r>
          </w:p>
        </w:tc>
        <w:tc>
          <w:tcPr>
            <w:tcW w:w="6233" w:type="dxa"/>
            <w:hideMark/>
          </w:tcPr>
          <w:p w:rsidR="00230086" w:rsidRPr="00FF1760" w:rsidRDefault="00230086" w:rsidP="00013672">
            <w:r>
              <w:t>Klocki drewni</w:t>
            </w:r>
            <w:r w:rsidRPr="00FF1760">
              <w:t>ane</w:t>
            </w:r>
            <w:r>
              <w:t xml:space="preserve"> </w:t>
            </w:r>
            <w:r w:rsidRPr="00516D67">
              <w:t>-</w:t>
            </w:r>
            <w:r>
              <w:rPr>
                <w:rFonts w:ascii="Arial" w:hAnsi="Arial" w:cs="Arial"/>
                <w:sz w:val="20"/>
                <w:szCs w:val="20"/>
              </w:rPr>
              <w:t xml:space="preserve"> k</w:t>
            </w:r>
            <w:r w:rsidRPr="00516D67">
              <w:rPr>
                <w:rFonts w:ascii="Arial" w:hAnsi="Arial" w:cs="Arial"/>
                <w:sz w:val="20"/>
                <w:szCs w:val="20"/>
              </w:rPr>
              <w:t xml:space="preserve">omplet 74 kolorowych klocków, z których 24 elementy mają namalowane różne typy okien, drzwi, dachów oraz są w kształcie ludzi, koni, krów, oraz drzew. Dzieci rozwijają swoją wyobraźnię i umiejętności manualne bawiąc się w konstruktorów różnego rodzaju zamków, domów, itp. Wykonane z drewna kauczukowego. • wym. </w:t>
            </w:r>
            <w:proofErr w:type="spellStart"/>
            <w:r w:rsidRPr="00516D67">
              <w:rPr>
                <w:rFonts w:ascii="Arial" w:hAnsi="Arial" w:cs="Arial"/>
                <w:sz w:val="20"/>
                <w:szCs w:val="20"/>
              </w:rPr>
              <w:t>elem</w:t>
            </w:r>
            <w:proofErr w:type="spellEnd"/>
            <w:r w:rsidRPr="00516D67">
              <w:rPr>
                <w:rFonts w:ascii="Arial" w:hAnsi="Arial" w:cs="Arial"/>
                <w:sz w:val="20"/>
                <w:szCs w:val="20"/>
              </w:rPr>
              <w:t>. od 4 x 4 x 2 cm do 11 x 4 x 2 cm • kartonowa fosa o wym. 24 x 10 cm</w:t>
            </w:r>
            <w:r>
              <w:rPr>
                <w:rFonts w:ascii="Arial" w:hAnsi="Arial" w:cs="Arial"/>
                <w:sz w:val="20"/>
                <w:szCs w:val="20"/>
              </w:rPr>
              <w:t>.</w:t>
            </w:r>
          </w:p>
        </w:tc>
        <w:tc>
          <w:tcPr>
            <w:tcW w:w="704" w:type="dxa"/>
            <w:vAlign w:val="center"/>
            <w:hideMark/>
          </w:tcPr>
          <w:p w:rsidR="00230086" w:rsidRPr="00FF1760" w:rsidRDefault="00230086" w:rsidP="00013672">
            <w:r>
              <w:t xml:space="preserve">   6</w:t>
            </w:r>
          </w:p>
        </w:tc>
      </w:tr>
      <w:tr w:rsidR="00230086" w:rsidRPr="00FF1760" w:rsidTr="00230086">
        <w:trPr>
          <w:trHeight w:val="567"/>
        </w:trPr>
        <w:tc>
          <w:tcPr>
            <w:tcW w:w="534" w:type="dxa"/>
            <w:noWrap/>
            <w:vAlign w:val="center"/>
            <w:hideMark/>
          </w:tcPr>
          <w:p w:rsidR="00230086" w:rsidRPr="00FF1760" w:rsidRDefault="00230086" w:rsidP="00013672">
            <w:pPr>
              <w:jc w:val="center"/>
            </w:pPr>
            <w:r w:rsidRPr="00FF1760">
              <w:t>28</w:t>
            </w:r>
          </w:p>
        </w:tc>
        <w:tc>
          <w:tcPr>
            <w:tcW w:w="6233" w:type="dxa"/>
            <w:hideMark/>
          </w:tcPr>
          <w:p w:rsidR="00230086" w:rsidRPr="00FF1760" w:rsidRDefault="00230086" w:rsidP="00013672">
            <w:r>
              <w:t>K</w:t>
            </w:r>
            <w:r w:rsidRPr="00FF1760">
              <w:t>locki plastikowe</w:t>
            </w:r>
            <w:r>
              <w:t xml:space="preserve"> -</w:t>
            </w:r>
            <w:r>
              <w:rPr>
                <w:rFonts w:ascii="Arial" w:hAnsi="Arial" w:cs="Arial"/>
                <w:color w:val="777777"/>
                <w:sz w:val="20"/>
                <w:szCs w:val="20"/>
              </w:rPr>
              <w:t xml:space="preserve"> </w:t>
            </w:r>
            <w:r>
              <w:rPr>
                <w:rFonts w:ascii="Arial" w:hAnsi="Arial" w:cs="Arial"/>
                <w:sz w:val="20"/>
                <w:szCs w:val="20"/>
              </w:rPr>
              <w:t>zestaw</w:t>
            </w:r>
            <w:r w:rsidRPr="00B40971">
              <w:rPr>
                <w:rFonts w:ascii="Arial" w:hAnsi="Arial" w:cs="Arial"/>
                <w:sz w:val="20"/>
                <w:szCs w:val="20"/>
              </w:rPr>
              <w:t xml:space="preserve"> klocków </w:t>
            </w:r>
            <w:proofErr w:type="spellStart"/>
            <w:r w:rsidRPr="00B40971">
              <w:rPr>
                <w:rFonts w:ascii="Arial" w:hAnsi="Arial" w:cs="Arial"/>
                <w:sz w:val="20"/>
                <w:szCs w:val="20"/>
              </w:rPr>
              <w:t>Clics</w:t>
            </w:r>
            <w:proofErr w:type="spellEnd"/>
            <w:r w:rsidRPr="00B40971">
              <w:rPr>
                <w:rFonts w:ascii="Arial" w:hAnsi="Arial" w:cs="Arial"/>
                <w:sz w:val="20"/>
                <w:szCs w:val="20"/>
              </w:rPr>
              <w:t xml:space="preserve">. W poręcznym, plastikowym opakowaniu. • 132 </w:t>
            </w:r>
            <w:proofErr w:type="spellStart"/>
            <w:r w:rsidRPr="00B40971">
              <w:rPr>
                <w:rFonts w:ascii="Arial" w:hAnsi="Arial" w:cs="Arial"/>
                <w:sz w:val="20"/>
                <w:szCs w:val="20"/>
              </w:rPr>
              <w:t>elem</w:t>
            </w:r>
            <w:proofErr w:type="spellEnd"/>
            <w:r w:rsidRPr="00B40971">
              <w:rPr>
                <w:rFonts w:ascii="Arial" w:hAnsi="Arial" w:cs="Arial"/>
                <w:sz w:val="20"/>
                <w:szCs w:val="20"/>
              </w:rPr>
              <w:t>. • wym. od 2 x 2 do 6,5 x 4 cm</w:t>
            </w:r>
            <w:r>
              <w:rPr>
                <w:rFonts w:ascii="Arial" w:hAnsi="Arial" w:cs="Arial"/>
                <w:sz w:val="20"/>
                <w:szCs w:val="20"/>
              </w:rPr>
              <w:t>.</w:t>
            </w:r>
          </w:p>
        </w:tc>
        <w:tc>
          <w:tcPr>
            <w:tcW w:w="704" w:type="dxa"/>
            <w:vAlign w:val="center"/>
            <w:hideMark/>
          </w:tcPr>
          <w:p w:rsidR="00230086" w:rsidRPr="00FF1760" w:rsidRDefault="00230086" w:rsidP="00013672">
            <w:pPr>
              <w:jc w:val="center"/>
            </w:pPr>
            <w:r>
              <w:t>12</w:t>
            </w:r>
          </w:p>
        </w:tc>
      </w:tr>
    </w:tbl>
    <w:p w:rsidR="00F76D59" w:rsidRDefault="00F76D59" w:rsidP="00F76D59"/>
    <w:p w:rsidR="00F76D59" w:rsidRDefault="00F76D59" w:rsidP="00F76D59"/>
    <w:p w:rsidR="00F76D59" w:rsidRPr="00734C60" w:rsidRDefault="00F76D59" w:rsidP="00E3443D">
      <w:pPr>
        <w:rPr>
          <w:rFonts w:ascii="Arial" w:hAnsi="Arial" w:cs="Arial"/>
        </w:rPr>
      </w:pPr>
    </w:p>
    <w:sectPr w:rsidR="00F76D59" w:rsidRPr="00734C60" w:rsidSect="00C042B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5DC" w:rsidRDefault="00C325DC" w:rsidP="00584779">
      <w:pPr>
        <w:spacing w:after="0" w:line="240" w:lineRule="auto"/>
      </w:pPr>
      <w:r>
        <w:separator/>
      </w:r>
    </w:p>
  </w:endnote>
  <w:endnote w:type="continuationSeparator" w:id="0">
    <w:p w:rsidR="00C325DC" w:rsidRDefault="00C325DC" w:rsidP="0058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660101"/>
      <w:docPartObj>
        <w:docPartGallery w:val="Page Numbers (Bottom of Page)"/>
        <w:docPartUnique/>
      </w:docPartObj>
    </w:sdtPr>
    <w:sdtEndPr/>
    <w:sdtContent>
      <w:p w:rsidR="00584779" w:rsidRDefault="00584779">
        <w:pPr>
          <w:pStyle w:val="Stopka"/>
          <w:jc w:val="right"/>
        </w:pPr>
        <w:r>
          <w:fldChar w:fldCharType="begin"/>
        </w:r>
        <w:r>
          <w:instrText>PAGE   \* MERGEFORMAT</w:instrText>
        </w:r>
        <w:r>
          <w:fldChar w:fldCharType="separate"/>
        </w:r>
        <w:r w:rsidR="0003764C">
          <w:rPr>
            <w:noProof/>
          </w:rPr>
          <w:t>11</w:t>
        </w:r>
        <w:r>
          <w:fldChar w:fldCharType="end"/>
        </w:r>
      </w:p>
    </w:sdtContent>
  </w:sdt>
  <w:p w:rsidR="00584779" w:rsidRDefault="005847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5DC" w:rsidRDefault="00C325DC" w:rsidP="00584779">
      <w:pPr>
        <w:spacing w:after="0" w:line="240" w:lineRule="auto"/>
      </w:pPr>
      <w:r>
        <w:separator/>
      </w:r>
    </w:p>
  </w:footnote>
  <w:footnote w:type="continuationSeparator" w:id="0">
    <w:p w:rsidR="00C325DC" w:rsidRDefault="00C325DC" w:rsidP="0058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ECF" w:rsidRDefault="003A1ECF" w:rsidP="003A1ECF">
    <w:pPr>
      <w:pStyle w:val="Nagwek"/>
      <w:jc w:val="right"/>
    </w:pPr>
    <w:r>
      <w:t>Załącznik Nr 6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265F2"/>
    <w:multiLevelType w:val="hybridMultilevel"/>
    <w:tmpl w:val="705E4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1C336F"/>
    <w:multiLevelType w:val="multilevel"/>
    <w:tmpl w:val="D084D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F22DA"/>
    <w:multiLevelType w:val="hybridMultilevel"/>
    <w:tmpl w:val="2D5CA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C77E71"/>
    <w:multiLevelType w:val="hybridMultilevel"/>
    <w:tmpl w:val="25626B40"/>
    <w:lvl w:ilvl="0" w:tplc="64D013F0">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315D79"/>
    <w:multiLevelType w:val="hybridMultilevel"/>
    <w:tmpl w:val="34224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990397"/>
    <w:multiLevelType w:val="hybridMultilevel"/>
    <w:tmpl w:val="A356C720"/>
    <w:lvl w:ilvl="0" w:tplc="E55211E4">
      <w:start w:val="1"/>
      <w:numFmt w:val="decimal"/>
      <w:lvlText w:val="%1."/>
      <w:lvlJc w:val="left"/>
      <w:pPr>
        <w:ind w:left="720" w:hanging="360"/>
      </w:pPr>
      <w:rPr>
        <w:rFonts w:ascii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AD1"/>
    <w:rsid w:val="00017BF7"/>
    <w:rsid w:val="0003764C"/>
    <w:rsid w:val="000878EE"/>
    <w:rsid w:val="00097BB4"/>
    <w:rsid w:val="000C5F7D"/>
    <w:rsid w:val="000F175C"/>
    <w:rsid w:val="000F5186"/>
    <w:rsid w:val="0021029D"/>
    <w:rsid w:val="002234D2"/>
    <w:rsid w:val="00230086"/>
    <w:rsid w:val="002427BC"/>
    <w:rsid w:val="00261637"/>
    <w:rsid w:val="002A19F8"/>
    <w:rsid w:val="002B0BC1"/>
    <w:rsid w:val="002B7A50"/>
    <w:rsid w:val="002F1F59"/>
    <w:rsid w:val="00317344"/>
    <w:rsid w:val="00363F6B"/>
    <w:rsid w:val="00382A68"/>
    <w:rsid w:val="00392AC6"/>
    <w:rsid w:val="00393223"/>
    <w:rsid w:val="003A1ECF"/>
    <w:rsid w:val="003A63DE"/>
    <w:rsid w:val="003E0A57"/>
    <w:rsid w:val="003F45E4"/>
    <w:rsid w:val="0041286C"/>
    <w:rsid w:val="00443193"/>
    <w:rsid w:val="00443397"/>
    <w:rsid w:val="00462363"/>
    <w:rsid w:val="004A5B87"/>
    <w:rsid w:val="004B084C"/>
    <w:rsid w:val="004C460B"/>
    <w:rsid w:val="004D4F23"/>
    <w:rsid w:val="005038E1"/>
    <w:rsid w:val="00523D3E"/>
    <w:rsid w:val="00563786"/>
    <w:rsid w:val="00584779"/>
    <w:rsid w:val="005873C4"/>
    <w:rsid w:val="005B181E"/>
    <w:rsid w:val="006371B1"/>
    <w:rsid w:val="00693E56"/>
    <w:rsid w:val="006F22E8"/>
    <w:rsid w:val="00734C60"/>
    <w:rsid w:val="007E2B80"/>
    <w:rsid w:val="008130DB"/>
    <w:rsid w:val="00835245"/>
    <w:rsid w:val="00837200"/>
    <w:rsid w:val="008F3B38"/>
    <w:rsid w:val="008F6787"/>
    <w:rsid w:val="009041DF"/>
    <w:rsid w:val="00911451"/>
    <w:rsid w:val="00931273"/>
    <w:rsid w:val="009A1540"/>
    <w:rsid w:val="00A40B2D"/>
    <w:rsid w:val="00AF05CF"/>
    <w:rsid w:val="00AF14E9"/>
    <w:rsid w:val="00B147BA"/>
    <w:rsid w:val="00B354F8"/>
    <w:rsid w:val="00B42758"/>
    <w:rsid w:val="00B85F47"/>
    <w:rsid w:val="00C042B9"/>
    <w:rsid w:val="00C325DC"/>
    <w:rsid w:val="00C5648C"/>
    <w:rsid w:val="00CA5DE2"/>
    <w:rsid w:val="00CB4929"/>
    <w:rsid w:val="00CD0E07"/>
    <w:rsid w:val="00D177EC"/>
    <w:rsid w:val="00D231B4"/>
    <w:rsid w:val="00D35E7B"/>
    <w:rsid w:val="00D444BB"/>
    <w:rsid w:val="00D56588"/>
    <w:rsid w:val="00DA4AD1"/>
    <w:rsid w:val="00E3443D"/>
    <w:rsid w:val="00E40447"/>
    <w:rsid w:val="00E943FA"/>
    <w:rsid w:val="00E972F6"/>
    <w:rsid w:val="00EA735C"/>
    <w:rsid w:val="00EC10EA"/>
    <w:rsid w:val="00EE749B"/>
    <w:rsid w:val="00F322F2"/>
    <w:rsid w:val="00F7473A"/>
    <w:rsid w:val="00F76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6A8D"/>
  <w15:docId w15:val="{E6FE4A15-CAD6-4681-869E-9E58FEC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42B9"/>
  </w:style>
  <w:style w:type="paragraph" w:styleId="Nagwek3">
    <w:name w:val="heading 3"/>
    <w:basedOn w:val="Normalny"/>
    <w:link w:val="Nagwek3Znak"/>
    <w:uiPriority w:val="9"/>
    <w:qFormat/>
    <w:rsid w:val="00EC10EA"/>
    <w:pPr>
      <w:spacing w:before="270" w:after="135" w:line="240" w:lineRule="auto"/>
      <w:outlineLvl w:val="2"/>
    </w:pPr>
    <w:rPr>
      <w:rFonts w:ascii="Arial" w:eastAsia="Times New Roman" w:hAnsi="Arial" w:cs="Arial"/>
      <w:sz w:val="35"/>
      <w:szCs w:val="3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443D"/>
    <w:pPr>
      <w:ind w:left="720"/>
      <w:contextualSpacing/>
    </w:pPr>
  </w:style>
  <w:style w:type="table" w:styleId="Tabela-Siatka">
    <w:name w:val="Table Grid"/>
    <w:basedOn w:val="Standardowy"/>
    <w:uiPriority w:val="59"/>
    <w:rsid w:val="00E3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F3B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3B38"/>
    <w:rPr>
      <w:rFonts w:ascii="Tahoma" w:hAnsi="Tahoma" w:cs="Tahoma"/>
      <w:sz w:val="16"/>
      <w:szCs w:val="16"/>
    </w:rPr>
  </w:style>
  <w:style w:type="character" w:styleId="Uwydatnienie">
    <w:name w:val="Emphasis"/>
    <w:basedOn w:val="Domylnaczcionkaakapitu"/>
    <w:uiPriority w:val="20"/>
    <w:qFormat/>
    <w:rsid w:val="00D231B4"/>
    <w:rPr>
      <w:i/>
      <w:iCs/>
    </w:rPr>
  </w:style>
  <w:style w:type="character" w:styleId="Hipercze">
    <w:name w:val="Hyperlink"/>
    <w:basedOn w:val="Domylnaczcionkaakapitu"/>
    <w:uiPriority w:val="99"/>
    <w:semiHidden/>
    <w:unhideWhenUsed/>
    <w:rsid w:val="00D231B4"/>
    <w:rPr>
      <w:color w:val="0000FF"/>
      <w:u w:val="single"/>
    </w:rPr>
  </w:style>
  <w:style w:type="character" w:customStyle="1" w:styleId="Nagwek3Znak">
    <w:name w:val="Nagłówek 3 Znak"/>
    <w:basedOn w:val="Domylnaczcionkaakapitu"/>
    <w:link w:val="Nagwek3"/>
    <w:uiPriority w:val="9"/>
    <w:rsid w:val="00EC10EA"/>
    <w:rPr>
      <w:rFonts w:ascii="Arial" w:eastAsia="Times New Roman" w:hAnsi="Arial" w:cs="Arial"/>
      <w:sz w:val="35"/>
      <w:szCs w:val="35"/>
      <w:lang w:eastAsia="pl-PL"/>
    </w:rPr>
  </w:style>
  <w:style w:type="paragraph" w:customStyle="1" w:styleId="western">
    <w:name w:val="western"/>
    <w:basedOn w:val="Normalny"/>
    <w:rsid w:val="00EE74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3E56"/>
    <w:rPr>
      <w:b/>
      <w:bCs/>
    </w:rPr>
  </w:style>
  <w:style w:type="paragraph" w:styleId="Nagwek">
    <w:name w:val="header"/>
    <w:basedOn w:val="Normalny"/>
    <w:link w:val="NagwekZnak"/>
    <w:uiPriority w:val="99"/>
    <w:unhideWhenUsed/>
    <w:rsid w:val="005847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779"/>
  </w:style>
  <w:style w:type="paragraph" w:styleId="Stopka">
    <w:name w:val="footer"/>
    <w:basedOn w:val="Normalny"/>
    <w:link w:val="StopkaZnak"/>
    <w:uiPriority w:val="99"/>
    <w:unhideWhenUsed/>
    <w:rsid w:val="005847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779"/>
  </w:style>
  <w:style w:type="paragraph" w:styleId="Tekstpodstawowy">
    <w:name w:val="Body Text"/>
    <w:basedOn w:val="Normalny"/>
    <w:link w:val="TekstpodstawowyZnak"/>
    <w:rsid w:val="004A5B87"/>
    <w:pPr>
      <w:widowControl w:val="0"/>
      <w:suppressAutoHyphens/>
      <w:spacing w:after="283" w:line="288" w:lineRule="auto"/>
    </w:pPr>
    <w:rPr>
      <w:rFonts w:ascii="MS Shell Dlg 2" w:eastAsia="MS Shell Dlg 2" w:hAnsi="MS Shell Dlg 2" w:cs="MS Shell Dlg 2"/>
      <w:color w:val="000000"/>
      <w:sz w:val="17"/>
      <w:szCs w:val="17"/>
      <w:lang w:eastAsia="hi-IN" w:bidi="hi-IN"/>
    </w:rPr>
  </w:style>
  <w:style w:type="character" w:customStyle="1" w:styleId="TekstpodstawowyZnak">
    <w:name w:val="Tekst podstawowy Znak"/>
    <w:basedOn w:val="Domylnaczcionkaakapitu"/>
    <w:link w:val="Tekstpodstawowy"/>
    <w:rsid w:val="004A5B87"/>
    <w:rPr>
      <w:rFonts w:ascii="MS Shell Dlg 2" w:eastAsia="MS Shell Dlg 2" w:hAnsi="MS Shell Dlg 2" w:cs="MS Shell Dlg 2"/>
      <w:color w:val="000000"/>
      <w:sz w:val="17"/>
      <w:szCs w:val="17"/>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1536">
      <w:bodyDiv w:val="1"/>
      <w:marLeft w:val="0"/>
      <w:marRight w:val="0"/>
      <w:marTop w:val="0"/>
      <w:marBottom w:val="0"/>
      <w:divBdr>
        <w:top w:val="none" w:sz="0" w:space="0" w:color="auto"/>
        <w:left w:val="none" w:sz="0" w:space="0" w:color="auto"/>
        <w:bottom w:val="none" w:sz="0" w:space="0" w:color="auto"/>
        <w:right w:val="none" w:sz="0" w:space="0" w:color="auto"/>
      </w:divBdr>
    </w:div>
    <w:div w:id="1265188697">
      <w:bodyDiv w:val="1"/>
      <w:marLeft w:val="0"/>
      <w:marRight w:val="0"/>
      <w:marTop w:val="0"/>
      <w:marBottom w:val="0"/>
      <w:divBdr>
        <w:top w:val="none" w:sz="0" w:space="0" w:color="auto"/>
        <w:left w:val="none" w:sz="0" w:space="0" w:color="auto"/>
        <w:bottom w:val="none" w:sz="0" w:space="0" w:color="auto"/>
        <w:right w:val="none" w:sz="0" w:space="0" w:color="auto"/>
      </w:divBdr>
      <w:divsChild>
        <w:div w:id="1952393284">
          <w:marLeft w:val="0"/>
          <w:marRight w:val="0"/>
          <w:marTop w:val="0"/>
          <w:marBottom w:val="0"/>
          <w:divBdr>
            <w:top w:val="none" w:sz="0" w:space="0" w:color="auto"/>
            <w:left w:val="none" w:sz="0" w:space="0" w:color="auto"/>
            <w:bottom w:val="none" w:sz="0" w:space="0" w:color="auto"/>
            <w:right w:val="none" w:sz="0" w:space="0" w:color="auto"/>
          </w:divBdr>
          <w:divsChild>
            <w:div w:id="213659210">
              <w:marLeft w:val="0"/>
              <w:marRight w:val="0"/>
              <w:marTop w:val="100"/>
              <w:marBottom w:val="100"/>
              <w:divBdr>
                <w:top w:val="none" w:sz="0" w:space="0" w:color="auto"/>
                <w:left w:val="none" w:sz="0" w:space="0" w:color="auto"/>
                <w:bottom w:val="none" w:sz="0" w:space="0" w:color="auto"/>
                <w:right w:val="none" w:sz="0" w:space="0" w:color="auto"/>
              </w:divBdr>
              <w:divsChild>
                <w:div w:id="1339383214">
                  <w:marLeft w:val="0"/>
                  <w:marRight w:val="0"/>
                  <w:marTop w:val="0"/>
                  <w:marBottom w:val="0"/>
                  <w:divBdr>
                    <w:top w:val="none" w:sz="0" w:space="0" w:color="auto"/>
                    <w:left w:val="none" w:sz="0" w:space="0" w:color="auto"/>
                    <w:bottom w:val="none" w:sz="0" w:space="0" w:color="auto"/>
                    <w:right w:val="none" w:sz="0" w:space="0" w:color="auto"/>
                  </w:divBdr>
                  <w:divsChild>
                    <w:div w:id="1873110802">
                      <w:marLeft w:val="0"/>
                      <w:marRight w:val="0"/>
                      <w:marTop w:val="0"/>
                      <w:marBottom w:val="0"/>
                      <w:divBdr>
                        <w:top w:val="none" w:sz="0" w:space="0" w:color="auto"/>
                        <w:left w:val="none" w:sz="0" w:space="0" w:color="auto"/>
                        <w:bottom w:val="none" w:sz="0" w:space="0" w:color="auto"/>
                        <w:right w:val="none" w:sz="0" w:space="0" w:color="auto"/>
                      </w:divBdr>
                      <w:divsChild>
                        <w:div w:id="1361542306">
                          <w:marLeft w:val="0"/>
                          <w:marRight w:val="0"/>
                          <w:marTop w:val="0"/>
                          <w:marBottom w:val="0"/>
                          <w:divBdr>
                            <w:top w:val="none" w:sz="0" w:space="0" w:color="auto"/>
                            <w:left w:val="none" w:sz="0" w:space="0" w:color="auto"/>
                            <w:bottom w:val="none" w:sz="0" w:space="0" w:color="auto"/>
                            <w:right w:val="none" w:sz="0" w:space="0" w:color="auto"/>
                          </w:divBdr>
                          <w:divsChild>
                            <w:div w:id="1728914990">
                              <w:marLeft w:val="0"/>
                              <w:marRight w:val="0"/>
                              <w:marTop w:val="0"/>
                              <w:marBottom w:val="0"/>
                              <w:divBdr>
                                <w:top w:val="none" w:sz="0" w:space="0" w:color="auto"/>
                                <w:left w:val="none" w:sz="0" w:space="0" w:color="auto"/>
                                <w:bottom w:val="none" w:sz="0" w:space="0" w:color="auto"/>
                                <w:right w:val="none" w:sz="0" w:space="0" w:color="auto"/>
                              </w:divBdr>
                              <w:divsChild>
                                <w:div w:id="1714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2030">
      <w:bodyDiv w:val="1"/>
      <w:marLeft w:val="0"/>
      <w:marRight w:val="0"/>
      <w:marTop w:val="0"/>
      <w:marBottom w:val="0"/>
      <w:divBdr>
        <w:top w:val="none" w:sz="0" w:space="0" w:color="auto"/>
        <w:left w:val="none" w:sz="0" w:space="0" w:color="auto"/>
        <w:bottom w:val="none" w:sz="0" w:space="0" w:color="auto"/>
        <w:right w:val="none" w:sz="0" w:space="0" w:color="auto"/>
      </w:divBdr>
      <w:divsChild>
        <w:div w:id="816268539">
          <w:marLeft w:val="0"/>
          <w:marRight w:val="0"/>
          <w:marTop w:val="0"/>
          <w:marBottom w:val="0"/>
          <w:divBdr>
            <w:top w:val="none" w:sz="0" w:space="0" w:color="auto"/>
            <w:left w:val="none" w:sz="0" w:space="0" w:color="auto"/>
            <w:bottom w:val="none" w:sz="0" w:space="0" w:color="auto"/>
            <w:right w:val="none" w:sz="0" w:space="0" w:color="auto"/>
          </w:divBdr>
          <w:divsChild>
            <w:div w:id="1090934388">
              <w:marLeft w:val="0"/>
              <w:marRight w:val="0"/>
              <w:marTop w:val="100"/>
              <w:marBottom w:val="100"/>
              <w:divBdr>
                <w:top w:val="none" w:sz="0" w:space="0" w:color="auto"/>
                <w:left w:val="none" w:sz="0" w:space="0" w:color="auto"/>
                <w:bottom w:val="none" w:sz="0" w:space="0" w:color="auto"/>
                <w:right w:val="none" w:sz="0" w:space="0" w:color="auto"/>
              </w:divBdr>
              <w:divsChild>
                <w:div w:id="569385578">
                  <w:marLeft w:val="0"/>
                  <w:marRight w:val="0"/>
                  <w:marTop w:val="0"/>
                  <w:marBottom w:val="0"/>
                  <w:divBdr>
                    <w:top w:val="none" w:sz="0" w:space="0" w:color="auto"/>
                    <w:left w:val="none" w:sz="0" w:space="0" w:color="auto"/>
                    <w:bottom w:val="none" w:sz="0" w:space="0" w:color="auto"/>
                    <w:right w:val="none" w:sz="0" w:space="0" w:color="auto"/>
                  </w:divBdr>
                  <w:divsChild>
                    <w:div w:id="867718478">
                      <w:marLeft w:val="0"/>
                      <w:marRight w:val="0"/>
                      <w:marTop w:val="0"/>
                      <w:marBottom w:val="0"/>
                      <w:divBdr>
                        <w:top w:val="none" w:sz="0" w:space="0" w:color="auto"/>
                        <w:left w:val="none" w:sz="0" w:space="0" w:color="auto"/>
                        <w:bottom w:val="none" w:sz="0" w:space="0" w:color="auto"/>
                        <w:right w:val="none" w:sz="0" w:space="0" w:color="auto"/>
                      </w:divBdr>
                      <w:divsChild>
                        <w:div w:id="1613248203">
                          <w:marLeft w:val="0"/>
                          <w:marRight w:val="0"/>
                          <w:marTop w:val="0"/>
                          <w:marBottom w:val="0"/>
                          <w:divBdr>
                            <w:top w:val="none" w:sz="0" w:space="0" w:color="auto"/>
                            <w:left w:val="none" w:sz="0" w:space="0" w:color="auto"/>
                            <w:bottom w:val="none" w:sz="0" w:space="0" w:color="auto"/>
                            <w:right w:val="none" w:sz="0" w:space="0" w:color="auto"/>
                          </w:divBdr>
                          <w:divsChild>
                            <w:div w:id="1500151726">
                              <w:marLeft w:val="0"/>
                              <w:marRight w:val="0"/>
                              <w:marTop w:val="0"/>
                              <w:marBottom w:val="0"/>
                              <w:divBdr>
                                <w:top w:val="none" w:sz="0" w:space="0" w:color="auto"/>
                                <w:left w:val="none" w:sz="0" w:space="0" w:color="auto"/>
                                <w:bottom w:val="none" w:sz="0" w:space="0" w:color="auto"/>
                                <w:right w:val="none" w:sz="0" w:space="0" w:color="auto"/>
                              </w:divBdr>
                              <w:divsChild>
                                <w:div w:id="10084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m.pl/slownik.bhtml?definitionId=1991322992&amp;productCode=1090887" TargetMode="External"/><Relationship Id="rId13" Type="http://schemas.openxmlformats.org/officeDocument/2006/relationships/hyperlink" Target="https://www.euro.com.pl/slownik.bhtml?definitionId=1943884002&amp;productCode=109088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com.pl/slownik.bhtml?definitionId=14189958977" TargetMode="External"/><Relationship Id="rId12" Type="http://schemas.openxmlformats.org/officeDocument/2006/relationships/hyperlink" Target="https://www.euro.com.pl/slownik.bhtml?definitionId=1943788880&amp;productCode=109088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uro.com.pl/slownik.bhtml?definitionId=320211948&amp;productCode=10908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com.pl/slownik.bhtml?definitionId=1943894252&amp;productCode=1090887" TargetMode="External"/><Relationship Id="rId5" Type="http://schemas.openxmlformats.org/officeDocument/2006/relationships/footnotes" Target="footnotes.xml"/><Relationship Id="rId15" Type="http://schemas.openxmlformats.org/officeDocument/2006/relationships/hyperlink" Target="https://www.euro.com.pl/slownik.bhtml?definitionId=264465636&amp;productCode=1090887" TargetMode="External"/><Relationship Id="rId10" Type="http://schemas.openxmlformats.org/officeDocument/2006/relationships/hyperlink" Target="https://www.euro.com.pl/slownik.bhtml?definitionId=264058182&amp;productCode=109088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com.pl/slownik.bhtml?definitionId=265996876&amp;productCode=1090887" TargetMode="External"/><Relationship Id="rId14" Type="http://schemas.openxmlformats.org/officeDocument/2006/relationships/hyperlink" Target="https://www.euro.com.pl/slownik.bhtml?definitionId=141355062&amp;productCode=109088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11</Pages>
  <Words>3649</Words>
  <Characters>21898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stasikz</cp:lastModifiedBy>
  <cp:revision>36</cp:revision>
  <cp:lastPrinted>2017-04-19T05:52:00Z</cp:lastPrinted>
  <dcterms:created xsi:type="dcterms:W3CDTF">2017-06-28T06:10:00Z</dcterms:created>
  <dcterms:modified xsi:type="dcterms:W3CDTF">2018-01-26T07:00:00Z</dcterms:modified>
</cp:coreProperties>
</file>