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F8" w:rsidRPr="00085B74" w:rsidRDefault="000277F8" w:rsidP="008C4848">
      <w:pPr>
        <w:shd w:val="clear" w:color="auto" w:fill="E0E0E0"/>
        <w:tabs>
          <w:tab w:val="left" w:pos="9000"/>
        </w:tabs>
        <w:spacing w:before="93" w:after="6" w:line="25" w:lineRule="atLeast"/>
        <w:ind w:right="72"/>
        <w:rPr>
          <w:rFonts w:ascii="Times New Roman" w:hAnsi="Times New Roman" w:cs="Times New Roman"/>
          <w:b/>
          <w:bCs/>
          <w:sz w:val="24"/>
          <w:szCs w:val="24"/>
        </w:rPr>
      </w:pPr>
      <w:r w:rsidRPr="00085B74">
        <w:rPr>
          <w:rFonts w:ascii="Times New Roman" w:hAnsi="Times New Roman" w:cs="Times New Roman"/>
          <w:b/>
          <w:bCs/>
          <w:sz w:val="24"/>
          <w:szCs w:val="24"/>
        </w:rPr>
        <w:t>Oznaczenie sprawy: GKM</w:t>
      </w:r>
      <w:r w:rsidRPr="00EC7B0B">
        <w:rPr>
          <w:rFonts w:ascii="Times New Roman" w:hAnsi="Times New Roman" w:cs="Times New Roman"/>
          <w:b/>
          <w:bCs/>
          <w:sz w:val="24"/>
          <w:szCs w:val="24"/>
        </w:rPr>
        <w:t>.271.1.</w:t>
      </w:r>
      <w:r w:rsidR="00EC7B0B" w:rsidRPr="00EC7B0B">
        <w:rPr>
          <w:rFonts w:ascii="Times New Roman" w:hAnsi="Times New Roman" w:cs="Times New Roman"/>
          <w:b/>
          <w:bCs/>
          <w:sz w:val="24"/>
          <w:szCs w:val="24"/>
        </w:rPr>
        <w:t>19.2018</w:t>
      </w:r>
    </w:p>
    <w:p w:rsidR="000277F8" w:rsidRPr="00085B74" w:rsidRDefault="000277F8" w:rsidP="00312498">
      <w:pPr>
        <w:widowControl w:val="0"/>
        <w:autoSpaceDE w:val="0"/>
        <w:autoSpaceDN w:val="0"/>
        <w:spacing w:before="68" w:after="0" w:line="25" w:lineRule="atLeast"/>
        <w:ind w:left="216" w:right="792"/>
        <w:rPr>
          <w:rFonts w:ascii="Times New Roman" w:hAnsi="Times New Roman" w:cs="Times New Roman"/>
          <w:b/>
          <w:bCs/>
          <w:sz w:val="24"/>
          <w:szCs w:val="24"/>
          <w:lang w:eastAsia="pl-PL"/>
        </w:rPr>
      </w:pPr>
    </w:p>
    <w:p w:rsidR="000277F8" w:rsidRPr="00085B74" w:rsidRDefault="000277F8" w:rsidP="00312498">
      <w:pPr>
        <w:widowControl w:val="0"/>
        <w:autoSpaceDE w:val="0"/>
        <w:autoSpaceDN w:val="0"/>
        <w:spacing w:before="68" w:after="0" w:line="25" w:lineRule="atLeast"/>
        <w:ind w:left="216" w:right="792"/>
        <w:jc w:val="right"/>
        <w:rPr>
          <w:rFonts w:ascii="Times New Roman" w:hAnsi="Times New Roman" w:cs="Times New Roman"/>
          <w:b/>
          <w:bCs/>
          <w:sz w:val="24"/>
          <w:szCs w:val="24"/>
          <w:lang w:eastAsia="pl-PL"/>
        </w:rPr>
      </w:pPr>
      <w:r w:rsidRPr="00085B74">
        <w:rPr>
          <w:rFonts w:ascii="Times New Roman" w:hAnsi="Times New Roman" w:cs="Times New Roman"/>
          <w:b/>
          <w:bCs/>
          <w:sz w:val="24"/>
          <w:szCs w:val="24"/>
          <w:lang w:eastAsia="pl-PL"/>
        </w:rPr>
        <w:t>Załącznik nr 4 do SIWZ</w:t>
      </w:r>
    </w:p>
    <w:p w:rsidR="000277F8" w:rsidRPr="00085B74" w:rsidRDefault="000277F8" w:rsidP="00312498">
      <w:pPr>
        <w:widowControl w:val="0"/>
        <w:autoSpaceDE w:val="0"/>
        <w:autoSpaceDN w:val="0"/>
        <w:spacing w:before="91" w:after="0" w:line="25" w:lineRule="atLeast"/>
        <w:ind w:left="216" w:right="792"/>
        <w:rPr>
          <w:rFonts w:ascii="Times New Roman" w:hAnsi="Times New Roman" w:cs="Times New Roman"/>
          <w:sz w:val="24"/>
          <w:szCs w:val="24"/>
          <w:lang w:eastAsia="pl-PL"/>
        </w:rPr>
      </w:pPr>
    </w:p>
    <w:p w:rsidR="000277F8" w:rsidRPr="00085B74" w:rsidRDefault="000277F8" w:rsidP="00312498">
      <w:pPr>
        <w:widowControl w:val="0"/>
        <w:autoSpaceDE w:val="0"/>
        <w:autoSpaceDN w:val="0"/>
        <w:spacing w:before="4" w:after="0" w:line="25" w:lineRule="atLeast"/>
        <w:ind w:right="792"/>
        <w:rPr>
          <w:rFonts w:ascii="Times New Roman" w:hAnsi="Times New Roman" w:cs="Times New Roman"/>
          <w:sz w:val="24"/>
          <w:szCs w:val="24"/>
          <w:lang w:eastAsia="pl-PL"/>
        </w:rPr>
      </w:pPr>
    </w:p>
    <w:p w:rsidR="000277F8" w:rsidRPr="00085B74" w:rsidRDefault="000277F8" w:rsidP="00312498">
      <w:pPr>
        <w:widowControl w:val="0"/>
        <w:autoSpaceDE w:val="0"/>
        <w:autoSpaceDN w:val="0"/>
        <w:spacing w:before="4" w:after="0" w:line="25" w:lineRule="atLeast"/>
        <w:ind w:right="792"/>
        <w:rPr>
          <w:rFonts w:ascii="Times New Roman" w:hAnsi="Times New Roman" w:cs="Times New Roman"/>
          <w:sz w:val="24"/>
          <w:szCs w:val="24"/>
          <w:lang w:eastAsia="pl-PL"/>
        </w:rPr>
      </w:pPr>
    </w:p>
    <w:p w:rsidR="000277F8" w:rsidRPr="00085B74" w:rsidRDefault="000277F8" w:rsidP="00312498">
      <w:pPr>
        <w:widowControl w:val="0"/>
        <w:autoSpaceDE w:val="0"/>
        <w:autoSpaceDN w:val="0"/>
        <w:spacing w:after="0" w:line="25" w:lineRule="atLeast"/>
        <w:ind w:left="216" w:right="792"/>
        <w:jc w:val="center"/>
        <w:rPr>
          <w:rFonts w:ascii="Times New Roman" w:hAnsi="Times New Roman" w:cs="Times New Roman"/>
          <w:b/>
          <w:bCs/>
          <w:sz w:val="30"/>
          <w:szCs w:val="30"/>
          <w:lang w:eastAsia="pl-PL"/>
        </w:rPr>
      </w:pPr>
      <w:r w:rsidRPr="00085B74">
        <w:rPr>
          <w:rFonts w:ascii="Times New Roman" w:hAnsi="Times New Roman" w:cs="Times New Roman"/>
          <w:b/>
          <w:bCs/>
          <w:sz w:val="30"/>
          <w:szCs w:val="30"/>
          <w:lang w:eastAsia="pl-PL"/>
        </w:rPr>
        <w:t xml:space="preserve">Umowa nr </w:t>
      </w:r>
      <w:r w:rsidR="00BD3F12" w:rsidRPr="00867392">
        <w:rPr>
          <w:rFonts w:ascii="Times New Roman" w:hAnsi="Times New Roman" w:cs="Times New Roman"/>
          <w:b/>
          <w:bCs/>
          <w:sz w:val="30"/>
          <w:szCs w:val="30"/>
          <w:highlight w:val="lightGray"/>
          <w:lang w:eastAsia="pl-PL"/>
        </w:rPr>
        <w:t>….</w:t>
      </w:r>
      <w:r w:rsidR="00366690" w:rsidRPr="00085B74">
        <w:rPr>
          <w:rFonts w:ascii="Times New Roman" w:hAnsi="Times New Roman" w:cs="Times New Roman"/>
          <w:b/>
          <w:bCs/>
          <w:sz w:val="30"/>
          <w:szCs w:val="30"/>
          <w:lang w:eastAsia="pl-PL"/>
        </w:rPr>
        <w:t>/R/201</w:t>
      </w:r>
      <w:r w:rsidR="00BD3F12" w:rsidRPr="00867392">
        <w:rPr>
          <w:rFonts w:ascii="Times New Roman" w:hAnsi="Times New Roman" w:cs="Times New Roman"/>
          <w:b/>
          <w:bCs/>
          <w:sz w:val="30"/>
          <w:szCs w:val="30"/>
          <w:highlight w:val="lightGray"/>
          <w:lang w:eastAsia="pl-PL"/>
        </w:rPr>
        <w:t>….</w:t>
      </w:r>
    </w:p>
    <w:p w:rsidR="000277F8" w:rsidRPr="00085B74" w:rsidRDefault="000277F8" w:rsidP="00312498">
      <w:pPr>
        <w:widowControl w:val="0"/>
        <w:autoSpaceDE w:val="0"/>
        <w:autoSpaceDN w:val="0"/>
        <w:spacing w:after="0" w:line="25" w:lineRule="atLeast"/>
        <w:ind w:left="216" w:right="792"/>
        <w:jc w:val="center"/>
        <w:rPr>
          <w:rFonts w:ascii="Times New Roman" w:hAnsi="Times New Roman" w:cs="Times New Roman"/>
          <w:b/>
          <w:bCs/>
          <w:sz w:val="30"/>
          <w:szCs w:val="30"/>
          <w:lang w:eastAsia="pl-PL"/>
        </w:rPr>
      </w:pPr>
      <w:r w:rsidRPr="00085B74">
        <w:rPr>
          <w:rFonts w:ascii="Times New Roman" w:hAnsi="Times New Roman" w:cs="Times New Roman"/>
          <w:b/>
          <w:bCs/>
          <w:sz w:val="30"/>
          <w:szCs w:val="30"/>
          <w:lang w:eastAsia="pl-PL"/>
        </w:rPr>
        <w:t>WZÓR</w:t>
      </w:r>
    </w:p>
    <w:p w:rsidR="000277F8" w:rsidRPr="00085B74" w:rsidRDefault="000277F8" w:rsidP="00312498">
      <w:pPr>
        <w:widowControl w:val="0"/>
        <w:autoSpaceDE w:val="0"/>
        <w:autoSpaceDN w:val="0"/>
        <w:spacing w:before="63" w:after="0" w:line="25" w:lineRule="atLeast"/>
        <w:ind w:left="216" w:right="792" w:firstLine="566"/>
        <w:jc w:val="both"/>
        <w:rPr>
          <w:rFonts w:ascii="Times New Roman" w:hAnsi="Times New Roman" w:cs="Times New Roman"/>
          <w:sz w:val="24"/>
          <w:szCs w:val="24"/>
          <w:lang w:eastAsia="pl-PL"/>
        </w:rPr>
      </w:pPr>
    </w:p>
    <w:p w:rsidR="000277F8" w:rsidRPr="00085B74" w:rsidRDefault="000277F8" w:rsidP="00740C20">
      <w:pPr>
        <w:spacing w:line="360" w:lineRule="auto"/>
        <w:jc w:val="center"/>
        <w:rPr>
          <w:rFonts w:ascii="Times New Roman" w:hAnsi="Times New Roman" w:cs="Times New Roman"/>
          <w:sz w:val="24"/>
          <w:szCs w:val="24"/>
          <w:lang w:eastAsia="pl-PL"/>
        </w:rPr>
      </w:pPr>
      <w:r w:rsidRPr="00085B74">
        <w:rPr>
          <w:rFonts w:ascii="Times New Roman" w:hAnsi="Times New Roman" w:cs="Times New Roman"/>
          <w:sz w:val="24"/>
          <w:szCs w:val="24"/>
          <w:lang w:eastAsia="pl-PL"/>
        </w:rPr>
        <w:t xml:space="preserve">Zawarta w dniu </w:t>
      </w:r>
      <w:r w:rsidRPr="00867392">
        <w:rPr>
          <w:rFonts w:ascii="Times New Roman" w:hAnsi="Times New Roman" w:cs="Times New Roman"/>
          <w:sz w:val="24"/>
          <w:szCs w:val="24"/>
          <w:highlight w:val="lightGray"/>
          <w:lang w:eastAsia="pl-PL"/>
        </w:rPr>
        <w:t>……………...</w:t>
      </w:r>
      <w:r w:rsidR="00A51C47" w:rsidRPr="00085B74">
        <w:rPr>
          <w:rFonts w:ascii="Times New Roman" w:hAnsi="Times New Roman" w:cs="Times New Roman"/>
          <w:sz w:val="24"/>
          <w:szCs w:val="24"/>
          <w:lang w:eastAsia="pl-PL"/>
        </w:rPr>
        <w:t xml:space="preserve"> w </w:t>
      </w:r>
      <w:r w:rsidRPr="00085B74">
        <w:rPr>
          <w:rFonts w:ascii="Times New Roman" w:hAnsi="Times New Roman" w:cs="Times New Roman"/>
          <w:sz w:val="24"/>
          <w:szCs w:val="24"/>
          <w:lang w:eastAsia="pl-PL"/>
        </w:rPr>
        <w:t xml:space="preserve"> </w:t>
      </w:r>
      <w:r w:rsidR="00A51C47" w:rsidRPr="00085B74">
        <w:rPr>
          <w:rFonts w:ascii="Times New Roman" w:hAnsi="Times New Roman" w:cs="Times New Roman"/>
          <w:sz w:val="24"/>
          <w:szCs w:val="24"/>
          <w:lang w:eastAsia="pl-PL"/>
        </w:rPr>
        <w:t>Chełmży</w:t>
      </w:r>
      <w:r w:rsidRPr="00085B74">
        <w:rPr>
          <w:rFonts w:ascii="Times New Roman" w:hAnsi="Times New Roman" w:cs="Times New Roman"/>
          <w:sz w:val="24"/>
          <w:szCs w:val="24"/>
          <w:lang w:eastAsia="pl-PL"/>
        </w:rPr>
        <w:t xml:space="preserve"> pomiędzy:</w:t>
      </w:r>
    </w:p>
    <w:p w:rsidR="000277F8" w:rsidRPr="00085B74" w:rsidRDefault="000277F8" w:rsidP="001B11BE">
      <w:pPr>
        <w:spacing w:line="240" w:lineRule="auto"/>
        <w:jc w:val="center"/>
        <w:rPr>
          <w:rFonts w:ascii="Times New Roman" w:hAnsi="Times New Roman" w:cs="Times New Roman"/>
          <w:sz w:val="28"/>
          <w:szCs w:val="28"/>
          <w:lang w:eastAsia="pl-PL"/>
        </w:rPr>
      </w:pPr>
      <w:r w:rsidRPr="00085B74">
        <w:rPr>
          <w:rFonts w:ascii="Times New Roman" w:hAnsi="Times New Roman" w:cs="Times New Roman"/>
          <w:sz w:val="28"/>
          <w:szCs w:val="28"/>
          <w:lang w:eastAsia="pl-PL"/>
        </w:rPr>
        <w:t>Gminą Miasta Chełmża</w:t>
      </w:r>
    </w:p>
    <w:p w:rsidR="000277F8" w:rsidRPr="00085B74" w:rsidRDefault="000277F8" w:rsidP="001B11BE">
      <w:pPr>
        <w:spacing w:line="240" w:lineRule="auto"/>
        <w:jc w:val="center"/>
        <w:rPr>
          <w:rFonts w:ascii="Times New Roman" w:hAnsi="Times New Roman" w:cs="Times New Roman"/>
          <w:sz w:val="24"/>
          <w:szCs w:val="24"/>
          <w:lang w:eastAsia="pl-PL"/>
        </w:rPr>
      </w:pPr>
      <w:r w:rsidRPr="00085B74">
        <w:rPr>
          <w:rFonts w:ascii="Times New Roman" w:hAnsi="Times New Roman" w:cs="Times New Roman"/>
          <w:sz w:val="24"/>
          <w:szCs w:val="24"/>
          <w:lang w:eastAsia="pl-PL"/>
        </w:rPr>
        <w:t>REGON 871118690, NIP 879-25-82-481,</w:t>
      </w:r>
    </w:p>
    <w:p w:rsidR="000277F8" w:rsidRPr="00085B74" w:rsidRDefault="000277F8" w:rsidP="001B11BE">
      <w:pPr>
        <w:spacing w:line="240" w:lineRule="auto"/>
        <w:jc w:val="center"/>
        <w:rPr>
          <w:rFonts w:ascii="Times New Roman" w:hAnsi="Times New Roman" w:cs="Times New Roman"/>
          <w:b/>
          <w:bCs/>
          <w:sz w:val="24"/>
          <w:szCs w:val="24"/>
          <w:lang w:eastAsia="pl-PL"/>
        </w:rPr>
      </w:pPr>
      <w:r w:rsidRPr="00085B74">
        <w:rPr>
          <w:rFonts w:ascii="Times New Roman" w:hAnsi="Times New Roman" w:cs="Times New Roman"/>
          <w:b/>
          <w:bCs/>
          <w:sz w:val="24"/>
          <w:szCs w:val="24"/>
          <w:lang w:eastAsia="pl-PL"/>
        </w:rPr>
        <w:t>Reprezentowanym/ą przez:</w:t>
      </w:r>
    </w:p>
    <w:p w:rsidR="000277F8" w:rsidRPr="00085B74" w:rsidRDefault="000277F8" w:rsidP="001B11BE">
      <w:pPr>
        <w:spacing w:line="240" w:lineRule="auto"/>
        <w:jc w:val="center"/>
        <w:rPr>
          <w:rFonts w:ascii="Times New Roman" w:hAnsi="Times New Roman" w:cs="Times New Roman"/>
          <w:sz w:val="24"/>
          <w:szCs w:val="24"/>
          <w:lang w:eastAsia="pl-PL"/>
        </w:rPr>
      </w:pPr>
      <w:r w:rsidRPr="00085B74">
        <w:rPr>
          <w:rFonts w:ascii="Times New Roman" w:hAnsi="Times New Roman" w:cs="Times New Roman"/>
          <w:sz w:val="24"/>
          <w:szCs w:val="24"/>
          <w:lang w:eastAsia="pl-PL"/>
        </w:rPr>
        <w:t>Jerzego Czerwińskiego – Burmistrza Miasta,</w:t>
      </w:r>
    </w:p>
    <w:p w:rsidR="000277F8" w:rsidRPr="00085B74" w:rsidRDefault="000277F8" w:rsidP="001B11BE">
      <w:pPr>
        <w:spacing w:line="240" w:lineRule="auto"/>
        <w:jc w:val="center"/>
        <w:rPr>
          <w:rFonts w:ascii="Times New Roman" w:hAnsi="Times New Roman" w:cs="Times New Roman"/>
          <w:sz w:val="24"/>
          <w:szCs w:val="24"/>
          <w:lang w:eastAsia="pl-PL"/>
        </w:rPr>
      </w:pPr>
      <w:r w:rsidRPr="00085B74">
        <w:rPr>
          <w:rFonts w:ascii="Times New Roman" w:hAnsi="Times New Roman" w:cs="Times New Roman"/>
          <w:sz w:val="24"/>
          <w:szCs w:val="24"/>
          <w:lang w:eastAsia="pl-PL"/>
        </w:rPr>
        <w:t>przy kontrasygnacie</w:t>
      </w:r>
    </w:p>
    <w:p w:rsidR="000277F8" w:rsidRPr="00085B74" w:rsidRDefault="000277F8" w:rsidP="001B11BE">
      <w:pPr>
        <w:spacing w:line="240" w:lineRule="auto"/>
        <w:jc w:val="center"/>
        <w:rPr>
          <w:rFonts w:ascii="Times New Roman" w:hAnsi="Times New Roman" w:cs="Times New Roman"/>
          <w:sz w:val="24"/>
          <w:szCs w:val="24"/>
          <w:lang w:eastAsia="pl-PL"/>
        </w:rPr>
      </w:pPr>
      <w:r w:rsidRPr="00085B74">
        <w:rPr>
          <w:rFonts w:ascii="Times New Roman" w:hAnsi="Times New Roman" w:cs="Times New Roman"/>
          <w:sz w:val="24"/>
          <w:szCs w:val="24"/>
          <w:lang w:eastAsia="pl-PL"/>
        </w:rPr>
        <w:t>Krystyny Lulka - Skarbnika,</w:t>
      </w:r>
    </w:p>
    <w:p w:rsidR="000277F8" w:rsidRPr="00085B74" w:rsidRDefault="000277F8" w:rsidP="001B11BE">
      <w:pPr>
        <w:spacing w:line="240" w:lineRule="auto"/>
        <w:jc w:val="center"/>
        <w:rPr>
          <w:rFonts w:ascii="Times New Roman" w:hAnsi="Times New Roman" w:cs="Times New Roman"/>
          <w:sz w:val="24"/>
          <w:szCs w:val="24"/>
        </w:rPr>
      </w:pPr>
      <w:r w:rsidRPr="00085B74">
        <w:rPr>
          <w:rFonts w:ascii="Times New Roman" w:hAnsi="Times New Roman" w:cs="Times New Roman"/>
          <w:sz w:val="24"/>
          <w:szCs w:val="24"/>
          <w:lang w:eastAsia="pl-PL"/>
        </w:rPr>
        <w:t xml:space="preserve">Zwanym/ą dalej </w:t>
      </w:r>
      <w:r w:rsidRPr="00085B74">
        <w:rPr>
          <w:rFonts w:ascii="Times New Roman" w:hAnsi="Times New Roman" w:cs="Times New Roman"/>
          <w:b/>
          <w:bCs/>
          <w:sz w:val="24"/>
          <w:szCs w:val="24"/>
          <w:lang w:eastAsia="pl-PL"/>
        </w:rPr>
        <w:t>Zamawiającym,</w:t>
      </w:r>
      <w:r w:rsidRPr="00085B74">
        <w:rPr>
          <w:rFonts w:ascii="Times New Roman" w:hAnsi="Times New Roman" w:cs="Times New Roman"/>
          <w:sz w:val="24"/>
          <w:szCs w:val="24"/>
        </w:rPr>
        <w:t xml:space="preserve"> a:</w:t>
      </w:r>
    </w:p>
    <w:p w:rsidR="000277F8" w:rsidRPr="00085B74" w:rsidRDefault="000277F8" w:rsidP="00740C20">
      <w:pPr>
        <w:spacing w:line="360" w:lineRule="auto"/>
        <w:jc w:val="center"/>
        <w:rPr>
          <w:rFonts w:ascii="Times New Roman" w:hAnsi="Times New Roman" w:cs="Times New Roman"/>
          <w:sz w:val="24"/>
          <w:szCs w:val="24"/>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 xml:space="preserve">* </w:t>
      </w:r>
      <w:r w:rsidRPr="00085B74">
        <w:rPr>
          <w:rFonts w:ascii="Times New Roman" w:hAnsi="Times New Roman" w:cs="Times New Roman"/>
          <w:b/>
          <w:bCs/>
          <w:sz w:val="23"/>
          <w:szCs w:val="23"/>
        </w:rPr>
        <w:t>Wykonawcą (w przypadku spółki prawa handlowego)</w:t>
      </w:r>
      <w:r w:rsidRPr="00085B74">
        <w:rPr>
          <w:rFonts w:ascii="Times New Roman" w:hAnsi="Times New Roman" w:cs="Times New Roman"/>
          <w:sz w:val="23"/>
          <w:szCs w:val="23"/>
        </w:rPr>
        <w:t>:</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 xml:space="preserve">..........................................................................., z siedzibą </w:t>
      </w:r>
      <w:r w:rsidR="00CF18D8" w:rsidRPr="00085B74">
        <w:rPr>
          <w:rFonts w:ascii="Times New Roman" w:hAnsi="Times New Roman" w:cs="Times New Roman"/>
          <w:sz w:val="23"/>
          <w:szCs w:val="23"/>
        </w:rPr>
        <w:t xml:space="preserve">w............................................... </w:t>
      </w:r>
      <w:r w:rsidRPr="00085B74">
        <w:rPr>
          <w:rFonts w:ascii="Times New Roman" w:hAnsi="Times New Roman" w:cs="Times New Roman"/>
          <w:sz w:val="23"/>
          <w:szCs w:val="23"/>
        </w:rPr>
        <w:t xml:space="preserve">przy </w:t>
      </w:r>
      <w:r w:rsidR="00CF18D8" w:rsidRPr="00085B74">
        <w:rPr>
          <w:rFonts w:ascii="Times New Roman" w:hAnsi="Times New Roman" w:cs="Times New Roman"/>
          <w:sz w:val="23"/>
          <w:szCs w:val="23"/>
        </w:rPr>
        <w:t>ulicy.................................................</w:t>
      </w:r>
      <w:r w:rsidRPr="00085B74">
        <w:rPr>
          <w:rFonts w:ascii="Times New Roman" w:hAnsi="Times New Roman" w:cs="Times New Roman"/>
          <w:sz w:val="23"/>
          <w:szCs w:val="23"/>
        </w:rPr>
        <w:t xml:space="preserve">..........., (kod pocztowy i nazwa miejscowości), wpisaną do rejestru przedsiębiorców Krajowego Rejestru Sądowego pod nr …………………, prowadzonego przez Sąd </w:t>
      </w:r>
      <w:r w:rsidR="00CF18D8" w:rsidRPr="00085B74">
        <w:rPr>
          <w:rFonts w:ascii="Times New Roman" w:hAnsi="Times New Roman" w:cs="Times New Roman"/>
          <w:sz w:val="23"/>
          <w:szCs w:val="23"/>
        </w:rPr>
        <w:t xml:space="preserve">Rejonowy......................................, ……… </w:t>
      </w:r>
      <w:r w:rsidRPr="00085B74">
        <w:rPr>
          <w:rFonts w:ascii="Times New Roman" w:hAnsi="Times New Roman" w:cs="Times New Roman"/>
          <w:sz w:val="23"/>
          <w:szCs w:val="23"/>
        </w:rPr>
        <w:t xml:space="preserve">Wydział Gospodarczy Krajowego Rejestru Sądowego, </w:t>
      </w:r>
      <w:r w:rsidR="00CF18D8" w:rsidRPr="00085B74">
        <w:rPr>
          <w:rFonts w:ascii="Times New Roman" w:hAnsi="Times New Roman" w:cs="Times New Roman"/>
          <w:sz w:val="23"/>
          <w:szCs w:val="23"/>
        </w:rPr>
        <w:t xml:space="preserve">NIP:............................, REGON:........................................, </w:t>
      </w:r>
      <w:r w:rsidRPr="00085B74">
        <w:rPr>
          <w:rFonts w:ascii="Times New Roman" w:hAnsi="Times New Roman" w:cs="Times New Roman"/>
          <w:sz w:val="23"/>
          <w:szCs w:val="23"/>
        </w:rPr>
        <w:t xml:space="preserve">reprezentowaną </w:t>
      </w:r>
      <w:r w:rsidR="00CF18D8" w:rsidRPr="00085B74">
        <w:rPr>
          <w:rFonts w:ascii="Times New Roman" w:hAnsi="Times New Roman" w:cs="Times New Roman"/>
          <w:sz w:val="23"/>
          <w:szCs w:val="23"/>
        </w:rPr>
        <w:t>przez.................................................</w:t>
      </w:r>
      <w:r w:rsidRPr="00085B74">
        <w:rPr>
          <w:rFonts w:ascii="Times New Roman" w:hAnsi="Times New Roman" w:cs="Times New Roman"/>
          <w:sz w:val="23"/>
          <w:szCs w:val="23"/>
        </w:rPr>
        <w:t>, zwaną dalej „Wykonawcą”, o treści następującej:</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w:t>
      </w:r>
      <w:r w:rsidR="008B27E5">
        <w:rPr>
          <w:rFonts w:ascii="Times New Roman" w:hAnsi="Times New Roman" w:cs="Times New Roman"/>
          <w:sz w:val="23"/>
          <w:szCs w:val="23"/>
        </w:rPr>
        <w:t xml:space="preserve"> </w:t>
      </w:r>
      <w:r w:rsidRPr="00085B74">
        <w:rPr>
          <w:rFonts w:ascii="Times New Roman" w:hAnsi="Times New Roman" w:cs="Times New Roman"/>
          <w:b/>
          <w:bCs/>
          <w:sz w:val="23"/>
          <w:szCs w:val="23"/>
        </w:rPr>
        <w:t>Wykonawcą (w przypadku osoby fizycznej prowadzącej działalność gospodarczą)</w:t>
      </w:r>
      <w:r w:rsidRPr="00085B74">
        <w:rPr>
          <w:rFonts w:ascii="Times New Roman" w:hAnsi="Times New Roman" w:cs="Times New Roman"/>
          <w:sz w:val="23"/>
          <w:szCs w:val="23"/>
        </w:rPr>
        <w:t>:</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Panem/</w:t>
      </w:r>
      <w:r w:rsidR="00CF18D8" w:rsidRPr="00085B74">
        <w:rPr>
          <w:rFonts w:ascii="Times New Roman" w:hAnsi="Times New Roman" w:cs="Times New Roman"/>
          <w:sz w:val="23"/>
          <w:szCs w:val="23"/>
        </w:rPr>
        <w:t xml:space="preserve">Panią........................., </w:t>
      </w:r>
      <w:r w:rsidRPr="00085B74">
        <w:rPr>
          <w:rFonts w:ascii="Times New Roman" w:hAnsi="Times New Roman" w:cs="Times New Roman"/>
          <w:sz w:val="23"/>
          <w:szCs w:val="23"/>
        </w:rPr>
        <w:t xml:space="preserve">zamieszkałym/ą </w:t>
      </w:r>
      <w:r w:rsidR="00CF18D8" w:rsidRPr="00085B74">
        <w:rPr>
          <w:rFonts w:ascii="Times New Roman" w:hAnsi="Times New Roman" w:cs="Times New Roman"/>
          <w:sz w:val="23"/>
          <w:szCs w:val="23"/>
        </w:rPr>
        <w:t>w..............………. (</w:t>
      </w:r>
      <w:r w:rsidRPr="00085B74">
        <w:rPr>
          <w:rFonts w:ascii="Times New Roman" w:hAnsi="Times New Roman" w:cs="Times New Roman"/>
          <w:sz w:val="23"/>
          <w:szCs w:val="23"/>
        </w:rPr>
        <w:t xml:space="preserve">kod pocztowy), przy </w:t>
      </w:r>
      <w:r w:rsidR="00CF18D8" w:rsidRPr="00085B74">
        <w:rPr>
          <w:rFonts w:ascii="Times New Roman" w:hAnsi="Times New Roman" w:cs="Times New Roman"/>
          <w:sz w:val="23"/>
          <w:szCs w:val="23"/>
        </w:rPr>
        <w:t xml:space="preserve">ulicy.........................., </w:t>
      </w:r>
      <w:r w:rsidRPr="00085B74">
        <w:rPr>
          <w:rFonts w:ascii="Times New Roman" w:hAnsi="Times New Roman" w:cs="Times New Roman"/>
          <w:sz w:val="23"/>
          <w:szCs w:val="23"/>
        </w:rPr>
        <w:t xml:space="preserve">prowadzącym/ą działalność gospodarczą pod </w:t>
      </w:r>
      <w:r w:rsidR="00CF18D8" w:rsidRPr="00085B74">
        <w:rPr>
          <w:rFonts w:ascii="Times New Roman" w:hAnsi="Times New Roman" w:cs="Times New Roman"/>
          <w:sz w:val="23"/>
          <w:szCs w:val="23"/>
        </w:rPr>
        <w:t xml:space="preserve">firmą......................................., </w:t>
      </w:r>
      <w:r w:rsidRPr="00085B74">
        <w:rPr>
          <w:rFonts w:ascii="Times New Roman" w:hAnsi="Times New Roman" w:cs="Times New Roman"/>
          <w:sz w:val="23"/>
          <w:szCs w:val="23"/>
        </w:rPr>
        <w:t xml:space="preserve">adres wykonywania działalności gospodarczej:…………………………….., na podstawie wpisu do Centralnej Ewidencji i Informacji o Działalności Gospodarczej RP, </w:t>
      </w:r>
      <w:r w:rsidR="00CF18D8" w:rsidRPr="00085B74">
        <w:rPr>
          <w:rFonts w:ascii="Times New Roman" w:hAnsi="Times New Roman" w:cs="Times New Roman"/>
          <w:sz w:val="23"/>
          <w:szCs w:val="23"/>
        </w:rPr>
        <w:t xml:space="preserve">PESEL:........................, NIP:..........................., </w:t>
      </w:r>
      <w:r w:rsidRPr="00085B74">
        <w:rPr>
          <w:rFonts w:ascii="Times New Roman" w:hAnsi="Times New Roman" w:cs="Times New Roman"/>
          <w:sz w:val="23"/>
          <w:szCs w:val="23"/>
        </w:rPr>
        <w:t xml:space="preserve">REGON: ………………….., reprezentowanym/ą </w:t>
      </w:r>
      <w:r w:rsidR="00CF18D8" w:rsidRPr="00085B74">
        <w:rPr>
          <w:rFonts w:ascii="Times New Roman" w:hAnsi="Times New Roman" w:cs="Times New Roman"/>
          <w:sz w:val="23"/>
          <w:szCs w:val="23"/>
        </w:rPr>
        <w:t>przez.................................................</w:t>
      </w:r>
      <w:r w:rsidRPr="00085B74">
        <w:rPr>
          <w:rFonts w:ascii="Times New Roman" w:hAnsi="Times New Roman" w:cs="Times New Roman"/>
          <w:sz w:val="23"/>
          <w:szCs w:val="23"/>
        </w:rPr>
        <w:t>, zwanym/ą dalej „Wykonawcą”, o treści następującej:</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 xml:space="preserve">* </w:t>
      </w:r>
      <w:r w:rsidRPr="00085B74">
        <w:rPr>
          <w:rFonts w:ascii="Times New Roman" w:hAnsi="Times New Roman" w:cs="Times New Roman"/>
          <w:b/>
          <w:bCs/>
          <w:sz w:val="23"/>
          <w:szCs w:val="23"/>
        </w:rPr>
        <w:t>Wykonawcą (w przypadku spółki cywilnej)</w:t>
      </w:r>
      <w:r w:rsidRPr="00085B74">
        <w:rPr>
          <w:rFonts w:ascii="Times New Roman" w:hAnsi="Times New Roman" w:cs="Times New Roman"/>
          <w:sz w:val="23"/>
          <w:szCs w:val="23"/>
        </w:rPr>
        <w:t>:</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Panem/</w:t>
      </w:r>
      <w:r w:rsidR="00CF18D8" w:rsidRPr="00085B74">
        <w:rPr>
          <w:rFonts w:ascii="Times New Roman" w:hAnsi="Times New Roman" w:cs="Times New Roman"/>
          <w:sz w:val="23"/>
          <w:szCs w:val="23"/>
        </w:rPr>
        <w:t xml:space="preserve">Panią........................., </w:t>
      </w:r>
      <w:r w:rsidRPr="00085B74">
        <w:rPr>
          <w:rFonts w:ascii="Times New Roman" w:hAnsi="Times New Roman" w:cs="Times New Roman"/>
          <w:sz w:val="23"/>
          <w:szCs w:val="23"/>
        </w:rPr>
        <w:t xml:space="preserve">zamieszkałym/ą </w:t>
      </w:r>
      <w:r w:rsidR="00CF18D8" w:rsidRPr="00085B74">
        <w:rPr>
          <w:rFonts w:ascii="Times New Roman" w:hAnsi="Times New Roman" w:cs="Times New Roman"/>
          <w:sz w:val="23"/>
          <w:szCs w:val="23"/>
        </w:rPr>
        <w:t>w..............………. (</w:t>
      </w:r>
      <w:r w:rsidRPr="00085B74">
        <w:rPr>
          <w:rFonts w:ascii="Times New Roman" w:hAnsi="Times New Roman" w:cs="Times New Roman"/>
          <w:sz w:val="23"/>
          <w:szCs w:val="23"/>
        </w:rPr>
        <w:t xml:space="preserve">kod pocztowy), przy </w:t>
      </w:r>
      <w:r w:rsidR="00CF18D8" w:rsidRPr="00085B74">
        <w:rPr>
          <w:rFonts w:ascii="Times New Roman" w:hAnsi="Times New Roman" w:cs="Times New Roman"/>
          <w:sz w:val="23"/>
          <w:szCs w:val="23"/>
        </w:rPr>
        <w:t xml:space="preserve">ulicy.........................., </w:t>
      </w:r>
      <w:r w:rsidRPr="00085B74">
        <w:rPr>
          <w:rFonts w:ascii="Times New Roman" w:hAnsi="Times New Roman" w:cs="Times New Roman"/>
          <w:sz w:val="23"/>
          <w:szCs w:val="23"/>
        </w:rPr>
        <w:t xml:space="preserve">prowadzącym/ą działalność gospodarczą pod </w:t>
      </w:r>
      <w:r w:rsidR="00CF18D8" w:rsidRPr="00085B74">
        <w:rPr>
          <w:rFonts w:ascii="Times New Roman" w:hAnsi="Times New Roman" w:cs="Times New Roman"/>
          <w:sz w:val="23"/>
          <w:szCs w:val="23"/>
        </w:rPr>
        <w:t xml:space="preserve">firmą......................................., </w:t>
      </w:r>
      <w:r w:rsidRPr="00085B74">
        <w:rPr>
          <w:rFonts w:ascii="Times New Roman" w:hAnsi="Times New Roman" w:cs="Times New Roman"/>
          <w:sz w:val="23"/>
          <w:szCs w:val="23"/>
        </w:rPr>
        <w:t xml:space="preserve">na podstawie wpisu do Centralnej Ewidencji i Informacji o Działalności Gospodarczej RP, </w:t>
      </w:r>
      <w:r w:rsidR="00CF18D8" w:rsidRPr="00085B74">
        <w:rPr>
          <w:rFonts w:ascii="Times New Roman" w:hAnsi="Times New Roman" w:cs="Times New Roman"/>
          <w:sz w:val="23"/>
          <w:szCs w:val="23"/>
        </w:rPr>
        <w:t xml:space="preserve">PESEL:........................, NIP:..........................., </w:t>
      </w:r>
      <w:r w:rsidRPr="00085B74">
        <w:rPr>
          <w:rFonts w:ascii="Times New Roman" w:hAnsi="Times New Roman" w:cs="Times New Roman"/>
          <w:sz w:val="23"/>
          <w:szCs w:val="23"/>
        </w:rPr>
        <w:t>REGON: …………………..,</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Panem/</w:t>
      </w:r>
      <w:r w:rsidR="00CF18D8" w:rsidRPr="00085B74">
        <w:rPr>
          <w:rFonts w:ascii="Times New Roman" w:hAnsi="Times New Roman" w:cs="Times New Roman"/>
          <w:sz w:val="23"/>
          <w:szCs w:val="23"/>
        </w:rPr>
        <w:t xml:space="preserve">Panią........................., </w:t>
      </w:r>
      <w:r w:rsidRPr="00085B74">
        <w:rPr>
          <w:rFonts w:ascii="Times New Roman" w:hAnsi="Times New Roman" w:cs="Times New Roman"/>
          <w:sz w:val="23"/>
          <w:szCs w:val="23"/>
        </w:rPr>
        <w:t xml:space="preserve">zamieszkałym/ą </w:t>
      </w:r>
      <w:r w:rsidR="00CF18D8" w:rsidRPr="00085B74">
        <w:rPr>
          <w:rFonts w:ascii="Times New Roman" w:hAnsi="Times New Roman" w:cs="Times New Roman"/>
          <w:sz w:val="23"/>
          <w:szCs w:val="23"/>
        </w:rPr>
        <w:t>w..............………. (</w:t>
      </w:r>
      <w:r w:rsidRPr="00085B74">
        <w:rPr>
          <w:rFonts w:ascii="Times New Roman" w:hAnsi="Times New Roman" w:cs="Times New Roman"/>
          <w:sz w:val="23"/>
          <w:szCs w:val="23"/>
        </w:rPr>
        <w:t xml:space="preserve">kod pocztowy), przy </w:t>
      </w:r>
      <w:r w:rsidR="00CF18D8" w:rsidRPr="00085B74">
        <w:rPr>
          <w:rFonts w:ascii="Times New Roman" w:hAnsi="Times New Roman" w:cs="Times New Roman"/>
          <w:sz w:val="23"/>
          <w:szCs w:val="23"/>
        </w:rPr>
        <w:t xml:space="preserve">ulicy.........................., </w:t>
      </w:r>
      <w:r w:rsidRPr="00085B74">
        <w:rPr>
          <w:rFonts w:ascii="Times New Roman" w:hAnsi="Times New Roman" w:cs="Times New Roman"/>
          <w:sz w:val="23"/>
          <w:szCs w:val="23"/>
        </w:rPr>
        <w:t xml:space="preserve">prowadzącym/ą działalność gospodarczą pod </w:t>
      </w:r>
      <w:r w:rsidR="00CF18D8" w:rsidRPr="00085B74">
        <w:rPr>
          <w:rFonts w:ascii="Times New Roman" w:hAnsi="Times New Roman" w:cs="Times New Roman"/>
          <w:sz w:val="23"/>
          <w:szCs w:val="23"/>
        </w:rPr>
        <w:t xml:space="preserve">firmą......................................., </w:t>
      </w:r>
      <w:r w:rsidRPr="00085B74">
        <w:rPr>
          <w:rFonts w:ascii="Times New Roman" w:hAnsi="Times New Roman" w:cs="Times New Roman"/>
          <w:sz w:val="23"/>
          <w:szCs w:val="23"/>
        </w:rPr>
        <w:t xml:space="preserve">na podstawie wpisu do Centralnej Ewidencji i Informacji o Działalności Gospodarczej RP, </w:t>
      </w:r>
      <w:r w:rsidR="00CF18D8" w:rsidRPr="00085B74">
        <w:rPr>
          <w:rFonts w:ascii="Times New Roman" w:hAnsi="Times New Roman" w:cs="Times New Roman"/>
          <w:sz w:val="23"/>
          <w:szCs w:val="23"/>
        </w:rPr>
        <w:t xml:space="preserve">PESEL:........................, NIP:..........................., </w:t>
      </w:r>
      <w:r w:rsidRPr="00085B74">
        <w:rPr>
          <w:rFonts w:ascii="Times New Roman" w:hAnsi="Times New Roman" w:cs="Times New Roman"/>
          <w:sz w:val="23"/>
          <w:szCs w:val="23"/>
        </w:rPr>
        <w:t xml:space="preserve">REGON: ………………….., </w:t>
      </w:r>
    </w:p>
    <w:p w:rsidR="000277F8" w:rsidRPr="00085B74" w:rsidRDefault="000277F8" w:rsidP="00B072C0">
      <w:pPr>
        <w:pStyle w:val="Tekstpodstawowy"/>
        <w:spacing w:after="0" w:line="240" w:lineRule="auto"/>
        <w:ind w:left="540" w:right="792"/>
        <w:jc w:val="both"/>
        <w:rPr>
          <w:rFonts w:ascii="Times New Roman" w:hAnsi="Times New Roman" w:cs="Times New Roman"/>
          <w:sz w:val="23"/>
          <w:szCs w:val="23"/>
        </w:rPr>
      </w:pPr>
      <w:r w:rsidRPr="00085B74">
        <w:rPr>
          <w:rFonts w:ascii="Times New Roman" w:hAnsi="Times New Roman" w:cs="Times New Roman"/>
          <w:sz w:val="23"/>
          <w:szCs w:val="23"/>
        </w:rPr>
        <w:t>prowadzącymi wspólnie działalność gospodarczą w formie spółki cywilnej pod nazwą ………………, na podstawie umowy z dnia ……………., NIP: ………………., REGON: ……………...., reprezentowanej przez ……………………, zwaną dalej „</w:t>
      </w:r>
      <w:r w:rsidRPr="00085B74">
        <w:rPr>
          <w:rFonts w:ascii="Times New Roman" w:hAnsi="Times New Roman" w:cs="Times New Roman"/>
          <w:b/>
          <w:bCs/>
          <w:sz w:val="23"/>
          <w:szCs w:val="23"/>
        </w:rPr>
        <w:t>Wykonawcą</w:t>
      </w:r>
      <w:r w:rsidRPr="00085B74">
        <w:rPr>
          <w:rFonts w:ascii="Times New Roman" w:hAnsi="Times New Roman" w:cs="Times New Roman"/>
          <w:sz w:val="23"/>
          <w:szCs w:val="23"/>
        </w:rPr>
        <w:t>”, o treści następującej:</w:t>
      </w:r>
    </w:p>
    <w:p w:rsidR="000277F8" w:rsidRPr="00085B74" w:rsidRDefault="000277F8" w:rsidP="00312498">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p>
    <w:p w:rsidR="000277F8" w:rsidRPr="008B27E5" w:rsidRDefault="000277F8" w:rsidP="00312498">
      <w:pPr>
        <w:widowControl w:val="0"/>
        <w:autoSpaceDE w:val="0"/>
        <w:autoSpaceDN w:val="0"/>
        <w:spacing w:before="121" w:after="0" w:line="25" w:lineRule="atLeast"/>
        <w:ind w:right="792"/>
        <w:jc w:val="center"/>
        <w:outlineLvl w:val="2"/>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 1</w:t>
      </w:r>
    </w:p>
    <w:p w:rsidR="000277F8" w:rsidRPr="008B27E5" w:rsidRDefault="000277F8" w:rsidP="00312498">
      <w:pPr>
        <w:widowControl w:val="0"/>
        <w:autoSpaceDE w:val="0"/>
        <w:autoSpaceDN w:val="0"/>
        <w:spacing w:after="0" w:line="25" w:lineRule="atLeast"/>
        <w:ind w:right="792"/>
        <w:jc w:val="center"/>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Przedmiot umowy</w:t>
      </w:r>
    </w:p>
    <w:p w:rsidR="000277F8" w:rsidRPr="008B27E5" w:rsidRDefault="000277F8" w:rsidP="00F15867">
      <w:pPr>
        <w:widowControl w:val="0"/>
        <w:numPr>
          <w:ilvl w:val="0"/>
          <w:numId w:val="15"/>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Zamawiający zleca, a Wykonawca przyjmuje do wykonania zadania, w wyniku przeprowadzonego postępowania o udzielenie zamówienia publicznego w trybie przetargu nieograniczonego, pn. </w:t>
      </w:r>
      <w:r w:rsidRPr="008B27E5">
        <w:rPr>
          <w:rFonts w:ascii="Times New Roman" w:hAnsi="Times New Roman" w:cs="Times New Roman"/>
          <w:b/>
          <w:bCs/>
          <w:color w:val="000000"/>
          <w:sz w:val="23"/>
          <w:szCs w:val="23"/>
          <w:lang w:eastAsia="pl-PL"/>
        </w:rPr>
        <w:t>„</w:t>
      </w:r>
      <w:r w:rsidR="00CB154E" w:rsidRPr="008B27E5">
        <w:rPr>
          <w:rFonts w:ascii="Times New Roman" w:hAnsi="Times New Roman" w:cs="Times New Roman"/>
          <w:b/>
          <w:bCs/>
          <w:color w:val="000000"/>
          <w:sz w:val="23"/>
          <w:szCs w:val="23"/>
          <w:lang w:eastAsia="pl-PL"/>
        </w:rPr>
        <w:t>Wykonanie remontów nawierzchni bitumicznych oraz równanie z wałowaniem dróg nieutwardzonych w granicach administracyjnych miasta Chełmży w latach 2019- 2020.</w:t>
      </w:r>
      <w:r w:rsidRPr="008B27E5">
        <w:rPr>
          <w:rFonts w:ascii="Times New Roman" w:hAnsi="Times New Roman" w:cs="Times New Roman"/>
          <w:b/>
          <w:bCs/>
          <w:color w:val="000000"/>
          <w:sz w:val="23"/>
          <w:szCs w:val="23"/>
          <w:lang w:eastAsia="pl-PL"/>
        </w:rPr>
        <w:t>”</w:t>
      </w:r>
      <w:r w:rsidRPr="008B27E5">
        <w:rPr>
          <w:rFonts w:ascii="Times New Roman" w:hAnsi="Times New Roman" w:cs="Times New Roman"/>
          <w:sz w:val="23"/>
          <w:szCs w:val="23"/>
          <w:lang w:eastAsia="pl-PL"/>
        </w:rPr>
        <w:t xml:space="preserve">, zwane </w:t>
      </w:r>
      <w:r w:rsidR="00CF18D8" w:rsidRPr="008B27E5">
        <w:rPr>
          <w:rFonts w:ascii="Times New Roman" w:hAnsi="Times New Roman" w:cs="Times New Roman"/>
          <w:sz w:val="23"/>
          <w:szCs w:val="23"/>
          <w:lang w:eastAsia="pl-PL"/>
        </w:rPr>
        <w:t>dalej „zamówieniem”, „przedmiotem zamówienia” lub</w:t>
      </w:r>
      <w:r w:rsidRPr="008B27E5">
        <w:rPr>
          <w:rFonts w:ascii="Times New Roman" w:hAnsi="Times New Roman" w:cs="Times New Roman"/>
          <w:sz w:val="23"/>
          <w:szCs w:val="23"/>
          <w:lang w:eastAsia="pl-PL"/>
        </w:rPr>
        <w:t xml:space="preserve"> „przedmiotem umowy”, zgodnie z wymaganiami określonymi przez </w:t>
      </w:r>
      <w:r w:rsidR="00CF18D8" w:rsidRPr="008B27E5">
        <w:rPr>
          <w:rFonts w:ascii="Times New Roman" w:hAnsi="Times New Roman" w:cs="Times New Roman"/>
          <w:sz w:val="23"/>
          <w:szCs w:val="23"/>
          <w:lang w:eastAsia="pl-PL"/>
        </w:rPr>
        <w:t>Zamawiającego w</w:t>
      </w:r>
      <w:r w:rsidRPr="008B27E5">
        <w:rPr>
          <w:rFonts w:ascii="Times New Roman" w:hAnsi="Times New Roman" w:cs="Times New Roman"/>
          <w:sz w:val="23"/>
          <w:szCs w:val="23"/>
          <w:lang w:eastAsia="pl-PL"/>
        </w:rPr>
        <w:t xml:space="preserve"> SIWZ oraz ofertą Wykonawcy z dnia</w:t>
      </w:r>
      <w:r w:rsidR="00A51C47" w:rsidRPr="008B27E5">
        <w:rPr>
          <w:rFonts w:ascii="Times New Roman" w:hAnsi="Times New Roman" w:cs="Times New Roman"/>
          <w:sz w:val="23"/>
          <w:szCs w:val="23"/>
          <w:lang w:eastAsia="pl-PL"/>
        </w:rPr>
        <w:t xml:space="preserve"> </w:t>
      </w:r>
      <w:r w:rsidRPr="00135AA4">
        <w:rPr>
          <w:rFonts w:ascii="Times New Roman" w:hAnsi="Times New Roman" w:cs="Times New Roman"/>
          <w:sz w:val="23"/>
          <w:szCs w:val="23"/>
          <w:shd w:val="clear" w:color="auto" w:fill="BFBFBF"/>
          <w:lang w:eastAsia="pl-PL"/>
        </w:rPr>
        <w:t>…………………</w:t>
      </w:r>
    </w:p>
    <w:p w:rsidR="00A71464" w:rsidRPr="008B27E5" w:rsidRDefault="000277F8" w:rsidP="00F15867">
      <w:pPr>
        <w:widowControl w:val="0"/>
        <w:numPr>
          <w:ilvl w:val="0"/>
          <w:numId w:val="15"/>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Szczegółowy opis i zakres przedmiotu zamówienia określa </w:t>
      </w:r>
      <w:r w:rsidR="00A71464" w:rsidRPr="008B27E5">
        <w:rPr>
          <w:rFonts w:ascii="Times New Roman" w:hAnsi="Times New Roman" w:cs="Times New Roman"/>
          <w:b/>
          <w:sz w:val="23"/>
          <w:szCs w:val="23"/>
          <w:lang w:eastAsia="pl-PL"/>
        </w:rPr>
        <w:t>Załącznik nr 1</w:t>
      </w:r>
      <w:r w:rsidR="00A71464" w:rsidRPr="008B27E5">
        <w:rPr>
          <w:rFonts w:ascii="Times New Roman" w:hAnsi="Times New Roman" w:cs="Times New Roman"/>
          <w:sz w:val="23"/>
          <w:szCs w:val="23"/>
          <w:lang w:eastAsia="pl-PL"/>
        </w:rPr>
        <w:t xml:space="preserve"> – </w:t>
      </w:r>
      <w:r w:rsidR="005C546D" w:rsidRPr="008B27E5">
        <w:rPr>
          <w:rFonts w:ascii="Times New Roman" w:hAnsi="Times New Roman" w:cs="Times New Roman"/>
          <w:sz w:val="23"/>
          <w:szCs w:val="23"/>
          <w:lang w:eastAsia="pl-PL"/>
        </w:rPr>
        <w:t>K</w:t>
      </w:r>
      <w:r w:rsidR="00A71464" w:rsidRPr="008B27E5">
        <w:rPr>
          <w:rFonts w:ascii="Times New Roman" w:hAnsi="Times New Roman" w:cs="Times New Roman"/>
          <w:sz w:val="23"/>
          <w:szCs w:val="23"/>
          <w:lang w:eastAsia="pl-PL"/>
        </w:rPr>
        <w:t xml:space="preserve">osztorys ofertowy, stanowiący integralną część niniejszej umowy. </w:t>
      </w:r>
    </w:p>
    <w:p w:rsidR="00A71464" w:rsidRPr="008B27E5" w:rsidRDefault="00A71464" w:rsidP="00F15867">
      <w:pPr>
        <w:widowControl w:val="0"/>
        <w:numPr>
          <w:ilvl w:val="0"/>
          <w:numId w:val="15"/>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rPr>
        <w:t>Ceny jednostkowe określone w Załączniku nr 1 w roku 2020 zostaną powiększone o średnioroczny wskaźnik cen towarów i usług konsumpcyjnych ogółem w 2019 r.</w:t>
      </w:r>
    </w:p>
    <w:p w:rsidR="00A71464" w:rsidRPr="008B27E5" w:rsidRDefault="00A71464" w:rsidP="00F15867">
      <w:pPr>
        <w:widowControl w:val="0"/>
        <w:numPr>
          <w:ilvl w:val="0"/>
          <w:numId w:val="15"/>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rPr>
        <w:t>Wynagrodzenie Wykonawcy za wykonanie przedmiotu umowy określonego w § 1 ma charakter wynagrodzenia kosztorysowego.</w:t>
      </w:r>
    </w:p>
    <w:p w:rsidR="00A71464" w:rsidRPr="008B27E5" w:rsidRDefault="00A71464" w:rsidP="00F15867">
      <w:pPr>
        <w:widowControl w:val="0"/>
        <w:numPr>
          <w:ilvl w:val="0"/>
          <w:numId w:val="15"/>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rPr>
        <w:t xml:space="preserve">Maksymalne wynagrodzenie Wykonawcy za wykonanie przedmiotu umowy określonego w § 1 ustala się do kwoty brutto (z podatkiem VAT) </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xml:space="preserve"> zł (słownie: </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xml:space="preserve"> </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100), zgodnie z kosztorysem ofertowym stanowiącym Załącznik nr 1 do niniejszej umowy, z zastrzeżeniem, iż wynagrodzenie:</w:t>
      </w:r>
    </w:p>
    <w:p w:rsidR="00A71464" w:rsidRPr="008B27E5" w:rsidRDefault="00A71464" w:rsidP="00F15867">
      <w:pPr>
        <w:numPr>
          <w:ilvl w:val="0"/>
          <w:numId w:val="17"/>
        </w:numPr>
        <w:tabs>
          <w:tab w:val="clear" w:pos="645"/>
          <w:tab w:val="left" w:pos="284"/>
        </w:tabs>
        <w:suppressAutoHyphens/>
        <w:spacing w:after="0" w:line="240" w:lineRule="auto"/>
        <w:ind w:left="851" w:right="850" w:hanging="284"/>
        <w:jc w:val="both"/>
        <w:rPr>
          <w:rFonts w:ascii="Times New Roman" w:hAnsi="Times New Roman" w:cs="Times New Roman"/>
          <w:sz w:val="23"/>
          <w:szCs w:val="23"/>
        </w:rPr>
      </w:pPr>
      <w:r w:rsidRPr="008B27E5">
        <w:rPr>
          <w:rFonts w:ascii="Times New Roman" w:hAnsi="Times New Roman" w:cs="Times New Roman"/>
          <w:sz w:val="23"/>
          <w:szCs w:val="23"/>
        </w:rPr>
        <w:t xml:space="preserve">w 2019r. nie przekroczy kwoty </w:t>
      </w:r>
      <w:r w:rsidR="00EE426B"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xml:space="preserve"> zł brutto ( słownie: </w:t>
      </w:r>
      <w:r w:rsidRPr="00135AA4">
        <w:rPr>
          <w:rFonts w:ascii="Times New Roman" w:hAnsi="Times New Roman" w:cs="Times New Roman"/>
          <w:sz w:val="23"/>
          <w:szCs w:val="23"/>
          <w:shd w:val="clear" w:color="auto" w:fill="BFBFBF"/>
        </w:rPr>
        <w:t>………………….),</w:t>
      </w:r>
    </w:p>
    <w:p w:rsidR="00A71464" w:rsidRPr="008B27E5" w:rsidRDefault="00A71464" w:rsidP="00085B74">
      <w:pPr>
        <w:tabs>
          <w:tab w:val="left" w:pos="284"/>
        </w:tabs>
        <w:suppressAutoHyphens/>
        <w:spacing w:after="0" w:line="240" w:lineRule="auto"/>
        <w:ind w:left="851" w:right="850" w:hanging="284"/>
        <w:jc w:val="both"/>
        <w:rPr>
          <w:rFonts w:ascii="Times New Roman" w:hAnsi="Times New Roman" w:cs="Times New Roman"/>
          <w:sz w:val="23"/>
          <w:szCs w:val="23"/>
        </w:rPr>
      </w:pPr>
      <w:r w:rsidRPr="008B27E5">
        <w:rPr>
          <w:rFonts w:ascii="Times New Roman" w:hAnsi="Times New Roman" w:cs="Times New Roman"/>
          <w:sz w:val="23"/>
          <w:szCs w:val="23"/>
        </w:rPr>
        <w:t>2) w 20</w:t>
      </w:r>
      <w:r w:rsidR="00EE426B" w:rsidRPr="008B27E5">
        <w:rPr>
          <w:rFonts w:ascii="Times New Roman" w:hAnsi="Times New Roman" w:cs="Times New Roman"/>
          <w:sz w:val="23"/>
          <w:szCs w:val="23"/>
        </w:rPr>
        <w:t xml:space="preserve">20 </w:t>
      </w:r>
      <w:r w:rsidRPr="008B27E5">
        <w:rPr>
          <w:rFonts w:ascii="Times New Roman" w:hAnsi="Times New Roman" w:cs="Times New Roman"/>
          <w:sz w:val="23"/>
          <w:szCs w:val="23"/>
        </w:rPr>
        <w:t xml:space="preserve">r. nie przekroczy kwoty </w:t>
      </w:r>
      <w:r w:rsidR="00EE426B" w:rsidRPr="00135AA4">
        <w:rPr>
          <w:rFonts w:ascii="Times New Roman" w:hAnsi="Times New Roman" w:cs="Times New Roman"/>
          <w:sz w:val="23"/>
          <w:szCs w:val="23"/>
          <w:shd w:val="clear" w:color="auto" w:fill="BFBFBF"/>
        </w:rPr>
        <w:t>…………………</w:t>
      </w:r>
      <w:r w:rsidR="00EE426B" w:rsidRPr="008B27E5">
        <w:rPr>
          <w:rFonts w:ascii="Times New Roman" w:hAnsi="Times New Roman" w:cs="Times New Roman"/>
          <w:sz w:val="23"/>
          <w:szCs w:val="23"/>
        </w:rPr>
        <w:t xml:space="preserve"> </w:t>
      </w:r>
      <w:r w:rsidRPr="008B27E5">
        <w:rPr>
          <w:rFonts w:ascii="Times New Roman" w:hAnsi="Times New Roman" w:cs="Times New Roman"/>
          <w:sz w:val="23"/>
          <w:szCs w:val="23"/>
        </w:rPr>
        <w:t xml:space="preserve">zł brutto ( słownie: </w:t>
      </w:r>
      <w:r w:rsidR="00EE426B" w:rsidRPr="00135AA4">
        <w:rPr>
          <w:rFonts w:ascii="Times New Roman" w:hAnsi="Times New Roman" w:cs="Times New Roman"/>
          <w:sz w:val="23"/>
          <w:szCs w:val="23"/>
          <w:shd w:val="clear" w:color="auto" w:fill="BFBFBF"/>
        </w:rPr>
        <w:t>………………….</w:t>
      </w:r>
      <w:r w:rsidRPr="00135AA4">
        <w:rPr>
          <w:rFonts w:ascii="Times New Roman" w:hAnsi="Times New Roman" w:cs="Times New Roman"/>
          <w:sz w:val="23"/>
          <w:szCs w:val="23"/>
          <w:shd w:val="clear" w:color="auto" w:fill="BFBFBF"/>
        </w:rPr>
        <w:t>).</w:t>
      </w:r>
    </w:p>
    <w:p w:rsidR="00EE426B" w:rsidRPr="008B27E5" w:rsidRDefault="00EE426B" w:rsidP="00F15867">
      <w:pPr>
        <w:widowControl w:val="0"/>
        <w:numPr>
          <w:ilvl w:val="0"/>
          <w:numId w:val="15"/>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8B27E5">
        <w:rPr>
          <w:rFonts w:ascii="Times New Roman" w:hAnsi="Times New Roman" w:cs="Times New Roman"/>
          <w:sz w:val="23"/>
          <w:szCs w:val="23"/>
        </w:rPr>
        <w:t xml:space="preserve">Wykonawca </w:t>
      </w:r>
      <w:r w:rsidR="00A71464" w:rsidRPr="008B27E5">
        <w:rPr>
          <w:rFonts w:ascii="Times New Roman" w:hAnsi="Times New Roman" w:cs="Times New Roman"/>
          <w:sz w:val="23"/>
          <w:szCs w:val="23"/>
        </w:rPr>
        <w:t>otrzyma wynagrodzenie za faktycznie wykonane roboty, zlecone przez zamawiającego. Rzeczywisty zakres zleconych robót jest uzależniony od stanu technicznego nawierzchni bitumicznych jezdni oraz nawierzchni dróg nieutwardzonych.  Zakres robót będzie ustalony każdorazowo na podstawie pisemnego zlecenia.</w:t>
      </w:r>
    </w:p>
    <w:p w:rsidR="000277F8" w:rsidRPr="008B27E5" w:rsidRDefault="00A71464" w:rsidP="00F15867">
      <w:pPr>
        <w:widowControl w:val="0"/>
        <w:numPr>
          <w:ilvl w:val="0"/>
          <w:numId w:val="15"/>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8B27E5">
        <w:rPr>
          <w:rFonts w:ascii="Times New Roman" w:hAnsi="Times New Roman" w:cs="Times New Roman"/>
          <w:sz w:val="23"/>
          <w:szCs w:val="23"/>
        </w:rPr>
        <w:t xml:space="preserve">Wynagrodzenie będzie płatne za każdą zleconą i wykonaną robotę, na podstawie faktur częściowych. Wartość wykonanych robót będzie ustalana kosztorysami powykonawczymi, na podstawie cen jednostkowych zawartych w kosztorysie ofertowym Wykonawcy oraz ilości rzeczywiście wykonanych i odebranych </w:t>
      </w:r>
      <w:r w:rsidRPr="008B27E5">
        <w:rPr>
          <w:rFonts w:ascii="Times New Roman" w:hAnsi="Times New Roman" w:cs="Times New Roman"/>
          <w:sz w:val="23"/>
          <w:szCs w:val="23"/>
        </w:rPr>
        <w:lastRenderedPageBreak/>
        <w:t>protokolarnie robót.</w:t>
      </w:r>
    </w:p>
    <w:p w:rsidR="000277F8" w:rsidRPr="008B27E5" w:rsidRDefault="000277F8" w:rsidP="00085B74">
      <w:pPr>
        <w:widowControl w:val="0"/>
        <w:autoSpaceDE w:val="0"/>
        <w:autoSpaceDN w:val="0"/>
        <w:spacing w:before="120" w:after="0" w:line="240" w:lineRule="auto"/>
        <w:ind w:right="792"/>
        <w:jc w:val="center"/>
        <w:outlineLvl w:val="2"/>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 2</w:t>
      </w:r>
    </w:p>
    <w:p w:rsidR="000277F8" w:rsidRPr="008B27E5" w:rsidRDefault="000277F8" w:rsidP="00085B74">
      <w:pPr>
        <w:widowControl w:val="0"/>
        <w:autoSpaceDE w:val="0"/>
        <w:autoSpaceDN w:val="0"/>
        <w:spacing w:after="0" w:line="240" w:lineRule="auto"/>
        <w:ind w:right="792"/>
        <w:jc w:val="center"/>
        <w:rPr>
          <w:rFonts w:ascii="Times New Roman" w:hAnsi="Times New Roman" w:cs="Times New Roman"/>
          <w:sz w:val="23"/>
          <w:szCs w:val="23"/>
          <w:lang w:eastAsia="pl-PL"/>
        </w:rPr>
      </w:pPr>
      <w:r w:rsidRPr="008B27E5">
        <w:rPr>
          <w:rFonts w:ascii="Times New Roman" w:hAnsi="Times New Roman" w:cs="Times New Roman"/>
          <w:b/>
          <w:bCs/>
          <w:sz w:val="23"/>
          <w:szCs w:val="23"/>
          <w:lang w:eastAsia="pl-PL"/>
        </w:rPr>
        <w:t>Termin wykonania zamówienia</w:t>
      </w:r>
    </w:p>
    <w:p w:rsidR="0057750E" w:rsidRPr="008B27E5" w:rsidRDefault="0057750E" w:rsidP="00F15867">
      <w:pPr>
        <w:widowControl w:val="0"/>
        <w:numPr>
          <w:ilvl w:val="0"/>
          <w:numId w:val="14"/>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Wykonawca jest zobowiązany w ciągu 3 dni od otrzymania informacji od Zamawiającego o zaistnieniu konieczności wykonania robót stawić się w pok. Nr 18a Urzędu Miasta, w godzinach pracy w celu odbioru zlecenia na wykonanie prac, określającego ich zakres oraz termin wykonania.</w:t>
      </w:r>
    </w:p>
    <w:p w:rsidR="0057750E" w:rsidRPr="008B27E5" w:rsidRDefault="0057750E" w:rsidP="00F15867">
      <w:pPr>
        <w:widowControl w:val="0"/>
        <w:numPr>
          <w:ilvl w:val="0"/>
          <w:numId w:val="14"/>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Obowiązek określony w ust. 1 nie dotyczy uszkodzeń pasa drogowego stwarzających zagrożenie w ruchu pojazdów lub pieszych, które należy bezpośrednio po uzyskaniu informacji od Zamawiającego o zaistnieniu takiej potrzeby, zabezpieczyć i naprawić.</w:t>
      </w:r>
    </w:p>
    <w:p w:rsidR="0057750E" w:rsidRPr="008B27E5" w:rsidRDefault="0057750E" w:rsidP="00F15867">
      <w:pPr>
        <w:widowControl w:val="0"/>
        <w:numPr>
          <w:ilvl w:val="0"/>
          <w:numId w:val="14"/>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Terminy wykonania robót, ze względu na niesprzyjające warunki atmosferyczne mogą być przesunięte o ilość dni w które niemożliwe było wykonanie danych robót.</w:t>
      </w:r>
    </w:p>
    <w:p w:rsidR="0057750E" w:rsidRPr="008B27E5" w:rsidRDefault="0057750E" w:rsidP="00F15867">
      <w:pPr>
        <w:widowControl w:val="0"/>
        <w:numPr>
          <w:ilvl w:val="0"/>
          <w:numId w:val="14"/>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Przedstawicielem Zamawiającego upoważnionym do kontrolowania przedmiotu umowy jest: </w:t>
      </w:r>
      <w:r w:rsidRPr="00135AA4">
        <w:rPr>
          <w:rFonts w:ascii="Times New Roman" w:hAnsi="Times New Roman" w:cs="Times New Roman"/>
          <w:sz w:val="23"/>
          <w:szCs w:val="23"/>
          <w:shd w:val="clear" w:color="auto" w:fill="BFBFBF"/>
          <w:lang w:eastAsia="pl-PL"/>
        </w:rPr>
        <w:t>……………………….……………….,</w:t>
      </w:r>
      <w:r w:rsidRPr="008B27E5">
        <w:rPr>
          <w:rFonts w:ascii="Times New Roman" w:hAnsi="Times New Roman" w:cs="Times New Roman"/>
          <w:sz w:val="23"/>
          <w:szCs w:val="23"/>
          <w:lang w:eastAsia="pl-PL"/>
        </w:rPr>
        <w:t xml:space="preserve"> ze strony Wykonawcy osobami upoważnionymi do kontaktów z Zamawiającym jest </w:t>
      </w:r>
      <w:r w:rsidRPr="00135AA4">
        <w:rPr>
          <w:rFonts w:ascii="Times New Roman" w:hAnsi="Times New Roman" w:cs="Times New Roman"/>
          <w:sz w:val="23"/>
          <w:szCs w:val="23"/>
          <w:shd w:val="clear" w:color="auto" w:fill="BFBFBF"/>
          <w:lang w:eastAsia="pl-PL"/>
        </w:rPr>
        <w:t>……………….………...……</w:t>
      </w:r>
      <w:r w:rsidRPr="008B27E5">
        <w:rPr>
          <w:rFonts w:ascii="Times New Roman" w:hAnsi="Times New Roman" w:cs="Times New Roman"/>
          <w:sz w:val="23"/>
          <w:szCs w:val="23"/>
          <w:lang w:eastAsia="pl-PL"/>
        </w:rPr>
        <w:t xml:space="preserve"> .</w:t>
      </w:r>
    </w:p>
    <w:p w:rsidR="000277F8" w:rsidRPr="008B27E5" w:rsidRDefault="000277F8" w:rsidP="00085B74">
      <w:pPr>
        <w:widowControl w:val="0"/>
        <w:tabs>
          <w:tab w:val="left" w:pos="500"/>
        </w:tabs>
        <w:autoSpaceDE w:val="0"/>
        <w:autoSpaceDN w:val="0"/>
        <w:spacing w:after="0" w:line="240" w:lineRule="auto"/>
        <w:ind w:right="792"/>
        <w:jc w:val="both"/>
        <w:rPr>
          <w:rFonts w:ascii="Times New Roman" w:hAnsi="Times New Roman" w:cs="Times New Roman"/>
          <w:sz w:val="23"/>
          <w:szCs w:val="23"/>
          <w:lang w:eastAsia="pl-PL"/>
        </w:rPr>
      </w:pPr>
    </w:p>
    <w:p w:rsidR="003848F6" w:rsidRPr="008B27E5" w:rsidRDefault="003848F6" w:rsidP="00085B74">
      <w:pPr>
        <w:widowControl w:val="0"/>
        <w:tabs>
          <w:tab w:val="left" w:pos="500"/>
        </w:tabs>
        <w:autoSpaceDE w:val="0"/>
        <w:autoSpaceDN w:val="0"/>
        <w:spacing w:after="0" w:line="240" w:lineRule="auto"/>
        <w:ind w:right="792"/>
        <w:jc w:val="center"/>
        <w:rPr>
          <w:rFonts w:ascii="Times New Roman" w:hAnsi="Times New Roman" w:cs="Times New Roman"/>
          <w:b/>
          <w:sz w:val="23"/>
          <w:szCs w:val="23"/>
          <w:lang w:eastAsia="pl-PL"/>
        </w:rPr>
      </w:pPr>
      <w:r w:rsidRPr="008B27E5">
        <w:rPr>
          <w:rFonts w:ascii="Times New Roman" w:hAnsi="Times New Roman" w:cs="Times New Roman"/>
          <w:b/>
          <w:sz w:val="23"/>
          <w:szCs w:val="23"/>
          <w:lang w:eastAsia="pl-PL"/>
        </w:rPr>
        <w:t>§ 3</w:t>
      </w:r>
    </w:p>
    <w:p w:rsidR="003848F6" w:rsidRPr="008B27E5" w:rsidRDefault="003848F6" w:rsidP="00085B74">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lang w:eastAsia="pl-PL"/>
        </w:rPr>
      </w:pPr>
      <w:r w:rsidRPr="008B27E5">
        <w:rPr>
          <w:rFonts w:ascii="Times New Roman" w:hAnsi="Times New Roman" w:cs="Times New Roman"/>
          <w:b/>
          <w:sz w:val="23"/>
          <w:szCs w:val="23"/>
          <w:lang w:eastAsia="pl-PL"/>
        </w:rPr>
        <w:t>Obowiązki Zamawiającego</w:t>
      </w:r>
    </w:p>
    <w:p w:rsidR="009E2DF7" w:rsidRPr="008B27E5" w:rsidRDefault="003848F6" w:rsidP="00F15867">
      <w:pPr>
        <w:widowControl w:val="0"/>
        <w:numPr>
          <w:ilvl w:val="0"/>
          <w:numId w:val="18"/>
        </w:numPr>
        <w:tabs>
          <w:tab w:val="left" w:pos="500"/>
        </w:tabs>
        <w:autoSpaceDE w:val="0"/>
        <w:autoSpaceDN w:val="0"/>
        <w:spacing w:after="0" w:line="240" w:lineRule="auto"/>
        <w:ind w:left="567" w:right="708"/>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Do obowiązków Zamawiającego należy:</w:t>
      </w:r>
    </w:p>
    <w:p w:rsidR="009E2DF7" w:rsidRPr="008B27E5" w:rsidRDefault="003848F6" w:rsidP="00F15867">
      <w:pPr>
        <w:widowControl w:val="0"/>
        <w:numPr>
          <w:ilvl w:val="0"/>
          <w:numId w:val="20"/>
        </w:numPr>
        <w:tabs>
          <w:tab w:val="left" w:pos="500"/>
        </w:tabs>
        <w:autoSpaceDE w:val="0"/>
        <w:autoSpaceDN w:val="0"/>
        <w:spacing w:after="0" w:line="240" w:lineRule="auto"/>
        <w:ind w:left="709" w:right="708"/>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Odebranie przedmiotu Umowy po sprawdzeniu jego należytego wykonania;</w:t>
      </w:r>
    </w:p>
    <w:p w:rsidR="003848F6" w:rsidRPr="008B27E5" w:rsidRDefault="003848F6" w:rsidP="00F15867">
      <w:pPr>
        <w:widowControl w:val="0"/>
        <w:numPr>
          <w:ilvl w:val="0"/>
          <w:numId w:val="20"/>
        </w:numPr>
        <w:tabs>
          <w:tab w:val="left" w:pos="500"/>
        </w:tabs>
        <w:autoSpaceDE w:val="0"/>
        <w:autoSpaceDN w:val="0"/>
        <w:spacing w:after="0" w:line="240" w:lineRule="auto"/>
        <w:ind w:left="709" w:right="708"/>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Terminowa zapłata wynagrodzenia za wykonane i odebrane prace.</w:t>
      </w:r>
    </w:p>
    <w:p w:rsidR="003848F6" w:rsidRPr="008B27E5" w:rsidRDefault="003848F6" w:rsidP="00085B74">
      <w:pPr>
        <w:widowControl w:val="0"/>
        <w:tabs>
          <w:tab w:val="left" w:pos="500"/>
        </w:tabs>
        <w:autoSpaceDE w:val="0"/>
        <w:autoSpaceDN w:val="0"/>
        <w:spacing w:after="0" w:line="240" w:lineRule="auto"/>
        <w:ind w:left="284" w:right="708" w:hanging="284"/>
        <w:jc w:val="both"/>
        <w:rPr>
          <w:rFonts w:ascii="Times New Roman" w:hAnsi="Times New Roman" w:cs="Times New Roman"/>
          <w:sz w:val="23"/>
          <w:szCs w:val="23"/>
          <w:lang w:eastAsia="pl-PL"/>
        </w:rPr>
      </w:pPr>
    </w:p>
    <w:p w:rsidR="003848F6" w:rsidRPr="008B27E5" w:rsidRDefault="003848F6" w:rsidP="00085B74">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lang w:eastAsia="pl-PL"/>
        </w:rPr>
      </w:pPr>
      <w:r w:rsidRPr="008B27E5">
        <w:rPr>
          <w:rFonts w:ascii="Times New Roman" w:hAnsi="Times New Roman" w:cs="Times New Roman"/>
          <w:b/>
          <w:sz w:val="23"/>
          <w:szCs w:val="23"/>
          <w:lang w:eastAsia="pl-PL"/>
        </w:rPr>
        <w:t>§ 4</w:t>
      </w:r>
    </w:p>
    <w:p w:rsidR="003848F6" w:rsidRPr="008B27E5" w:rsidRDefault="003848F6" w:rsidP="00085B74">
      <w:pPr>
        <w:widowControl w:val="0"/>
        <w:tabs>
          <w:tab w:val="left" w:pos="500"/>
        </w:tabs>
        <w:autoSpaceDE w:val="0"/>
        <w:autoSpaceDN w:val="0"/>
        <w:spacing w:after="0" w:line="240" w:lineRule="auto"/>
        <w:ind w:left="284" w:right="708" w:hanging="284"/>
        <w:jc w:val="center"/>
        <w:rPr>
          <w:rFonts w:ascii="Times New Roman" w:hAnsi="Times New Roman" w:cs="Times New Roman"/>
          <w:b/>
          <w:sz w:val="23"/>
          <w:szCs w:val="23"/>
          <w:lang w:eastAsia="pl-PL"/>
        </w:rPr>
      </w:pPr>
      <w:r w:rsidRPr="008B27E5">
        <w:rPr>
          <w:rFonts w:ascii="Times New Roman" w:hAnsi="Times New Roman" w:cs="Times New Roman"/>
          <w:b/>
          <w:sz w:val="23"/>
          <w:szCs w:val="23"/>
          <w:lang w:eastAsia="pl-PL"/>
        </w:rPr>
        <w:t>Obowiązki Wykonawcy</w:t>
      </w:r>
    </w:p>
    <w:p w:rsidR="003848F6" w:rsidRPr="008B27E5" w:rsidRDefault="003848F6" w:rsidP="00F15867">
      <w:pPr>
        <w:widowControl w:val="0"/>
        <w:numPr>
          <w:ilvl w:val="0"/>
          <w:numId w:val="19"/>
        </w:numPr>
        <w:tabs>
          <w:tab w:val="left" w:pos="360"/>
          <w:tab w:val="left" w:pos="500"/>
        </w:tabs>
        <w:autoSpaceDE w:val="0"/>
        <w:autoSpaceDN w:val="0"/>
        <w:spacing w:after="0" w:line="240" w:lineRule="auto"/>
        <w:ind w:right="708"/>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Do obowiązków Wykonawcy należy:</w:t>
      </w:r>
    </w:p>
    <w:p w:rsidR="003848F6" w:rsidRPr="008B27E5" w:rsidRDefault="003848F6" w:rsidP="00F15867">
      <w:pPr>
        <w:widowControl w:val="0"/>
        <w:numPr>
          <w:ilvl w:val="1"/>
          <w:numId w:val="19"/>
        </w:numPr>
        <w:tabs>
          <w:tab w:val="left" w:pos="500"/>
        </w:tabs>
        <w:autoSpaceDE w:val="0"/>
        <w:autoSpaceDN w:val="0"/>
        <w:spacing w:after="0" w:line="240" w:lineRule="auto"/>
        <w:ind w:left="709" w:right="850"/>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Przejęcie terenu robót od Zamawiającego;</w:t>
      </w:r>
    </w:p>
    <w:p w:rsidR="003848F6" w:rsidRPr="008B27E5" w:rsidRDefault="003848F6" w:rsidP="00F15867">
      <w:pPr>
        <w:widowControl w:val="0"/>
        <w:numPr>
          <w:ilvl w:val="1"/>
          <w:numId w:val="19"/>
        </w:numPr>
        <w:tabs>
          <w:tab w:val="left" w:pos="500"/>
        </w:tabs>
        <w:autoSpaceDE w:val="0"/>
        <w:autoSpaceDN w:val="0"/>
        <w:spacing w:after="0" w:line="240" w:lineRule="auto"/>
        <w:ind w:left="709" w:right="850"/>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Zabezpieczenie i wygrodzenie terenu robót;</w:t>
      </w:r>
    </w:p>
    <w:p w:rsidR="003848F6" w:rsidRPr="008B27E5" w:rsidRDefault="003848F6" w:rsidP="00F15867">
      <w:pPr>
        <w:widowControl w:val="0"/>
        <w:numPr>
          <w:ilvl w:val="1"/>
          <w:numId w:val="19"/>
        </w:numPr>
        <w:tabs>
          <w:tab w:val="left" w:pos="500"/>
        </w:tabs>
        <w:autoSpaceDE w:val="0"/>
        <w:autoSpaceDN w:val="0"/>
        <w:spacing w:after="0" w:line="240" w:lineRule="auto"/>
        <w:ind w:left="709" w:right="850"/>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Zapewnienie dozoru mienia na terenie robót na własny koszt;</w:t>
      </w:r>
    </w:p>
    <w:p w:rsidR="009E2DF7" w:rsidRPr="00037AB9" w:rsidRDefault="003848F6" w:rsidP="003F4D93">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037AB9">
        <w:rPr>
          <w:rFonts w:ascii="Times New Roman" w:hAnsi="Times New Roman" w:cs="Times New Roman"/>
          <w:sz w:val="23"/>
          <w:szCs w:val="23"/>
          <w:lang w:eastAsia="pl-PL"/>
        </w:rPr>
        <w:t>Wykonania przedmiotu umowy z materiałów odpowiadających wymaganiom określonym w art. 10 ustawy z dnia 7 lipca 1994 r. Prawo budowlane (</w:t>
      </w:r>
      <w:r w:rsidR="00682F24" w:rsidRPr="008B27E5">
        <w:rPr>
          <w:rFonts w:ascii="Times New Roman" w:hAnsi="Times New Roman" w:cs="Times New Roman"/>
          <w:sz w:val="23"/>
          <w:szCs w:val="23"/>
        </w:rPr>
        <w:t>Dz. U. 2018 poz.</w:t>
      </w:r>
      <w:r w:rsidR="00682F24">
        <w:rPr>
          <w:rFonts w:ascii="Times New Roman" w:hAnsi="Times New Roman" w:cs="Times New Roman"/>
          <w:sz w:val="23"/>
          <w:szCs w:val="23"/>
        </w:rPr>
        <w:t xml:space="preserve"> </w:t>
      </w:r>
      <w:r w:rsidR="00682F24" w:rsidRPr="008B27E5">
        <w:rPr>
          <w:rFonts w:ascii="Times New Roman" w:hAnsi="Times New Roman" w:cs="Times New Roman"/>
          <w:sz w:val="23"/>
          <w:szCs w:val="23"/>
        </w:rPr>
        <w:t>1202</w:t>
      </w:r>
      <w:r w:rsidR="00682F24">
        <w:rPr>
          <w:rFonts w:ascii="Times New Roman" w:hAnsi="Times New Roman" w:cs="Times New Roman"/>
          <w:sz w:val="23"/>
          <w:szCs w:val="23"/>
        </w:rPr>
        <w:t xml:space="preserve"> </w:t>
      </w:r>
      <w:r w:rsidRPr="00037AB9">
        <w:rPr>
          <w:rFonts w:ascii="Times New Roman" w:hAnsi="Times New Roman" w:cs="Times New Roman"/>
          <w:sz w:val="23"/>
          <w:szCs w:val="23"/>
          <w:lang w:eastAsia="pl-PL"/>
        </w:rPr>
        <w:t>z</w:t>
      </w:r>
      <w:r w:rsidR="00682F24">
        <w:rPr>
          <w:rFonts w:ascii="Times New Roman" w:hAnsi="Times New Roman" w:cs="Times New Roman"/>
          <w:sz w:val="23"/>
          <w:szCs w:val="23"/>
          <w:lang w:eastAsia="pl-PL"/>
        </w:rPr>
        <w:t xml:space="preserve"> </w:t>
      </w:r>
      <w:proofErr w:type="spellStart"/>
      <w:r w:rsidRPr="00037AB9">
        <w:rPr>
          <w:rFonts w:ascii="Times New Roman" w:hAnsi="Times New Roman" w:cs="Times New Roman"/>
          <w:sz w:val="23"/>
          <w:szCs w:val="23"/>
          <w:lang w:eastAsia="pl-PL"/>
        </w:rPr>
        <w:t>późn</w:t>
      </w:r>
      <w:proofErr w:type="spellEnd"/>
      <w:r w:rsidRPr="00037AB9">
        <w:rPr>
          <w:rFonts w:ascii="Times New Roman" w:hAnsi="Times New Roman" w:cs="Times New Roman"/>
          <w:sz w:val="23"/>
          <w:szCs w:val="23"/>
          <w:lang w:eastAsia="pl-PL"/>
        </w:rPr>
        <w:t>.</w:t>
      </w:r>
      <w:r w:rsidR="00682F24">
        <w:rPr>
          <w:rFonts w:ascii="Times New Roman" w:hAnsi="Times New Roman" w:cs="Times New Roman"/>
          <w:sz w:val="23"/>
          <w:szCs w:val="23"/>
          <w:lang w:eastAsia="pl-PL"/>
        </w:rPr>
        <w:t xml:space="preserve"> </w:t>
      </w:r>
      <w:r w:rsidRPr="00037AB9">
        <w:rPr>
          <w:rFonts w:ascii="Times New Roman" w:hAnsi="Times New Roman" w:cs="Times New Roman"/>
          <w:sz w:val="23"/>
          <w:szCs w:val="23"/>
          <w:lang w:eastAsia="pl-PL"/>
        </w:rPr>
        <w:t xml:space="preserve">zm.), okazania, na każde żądanie Zamawiającego, certyfikatów zgodności z polską normą lub aprobatą techniczną każdego używanego na budowie wyrobu; </w:t>
      </w:r>
    </w:p>
    <w:p w:rsidR="009E2DF7"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b/>
          <w:sz w:val="23"/>
          <w:szCs w:val="23"/>
          <w:lang w:eastAsia="pl-PL"/>
        </w:rPr>
      </w:pPr>
      <w:r w:rsidRPr="008B27E5">
        <w:rPr>
          <w:rFonts w:ascii="Times New Roman" w:hAnsi="Times New Roman" w:cs="Times New Roman"/>
          <w:sz w:val="23"/>
          <w:szCs w:val="23"/>
          <w:lang w:eastAsia="pl-PL"/>
        </w:rPr>
        <w:t>Zapewnienia na własny koszt transportu odpadów do miejsc ich wykorzystania</w:t>
      </w:r>
      <w:r w:rsidR="009E2DF7"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lub utylizacji, łącznie z kosztami utylizacji;</w:t>
      </w:r>
    </w:p>
    <w:p w:rsidR="009E2DF7"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Jako wytwarzający odpady – do przestrzegania przepisów prawnych wynikających z następujących ustaw:</w:t>
      </w:r>
    </w:p>
    <w:p w:rsidR="009E2DF7" w:rsidRPr="00037AB9" w:rsidRDefault="003848F6" w:rsidP="00037AB9">
      <w:pPr>
        <w:widowControl w:val="0"/>
        <w:numPr>
          <w:ilvl w:val="2"/>
          <w:numId w:val="19"/>
        </w:numPr>
        <w:tabs>
          <w:tab w:val="left" w:pos="500"/>
        </w:tabs>
        <w:autoSpaceDE w:val="0"/>
        <w:autoSpaceDN w:val="0"/>
        <w:spacing w:after="0" w:line="240" w:lineRule="auto"/>
        <w:ind w:left="1134" w:right="992"/>
        <w:jc w:val="both"/>
        <w:rPr>
          <w:rFonts w:ascii="Times New Roman" w:hAnsi="Times New Roman" w:cs="Times New Roman"/>
          <w:b/>
          <w:bCs/>
          <w:sz w:val="23"/>
          <w:szCs w:val="23"/>
          <w:lang w:eastAsia="pl-PL"/>
        </w:rPr>
      </w:pPr>
      <w:r w:rsidRPr="008B27E5">
        <w:rPr>
          <w:rFonts w:ascii="Times New Roman" w:hAnsi="Times New Roman" w:cs="Times New Roman"/>
          <w:sz w:val="23"/>
          <w:szCs w:val="23"/>
          <w:lang w:eastAsia="pl-PL"/>
        </w:rPr>
        <w:t>Ustawy z dnia 27.04.2001r. Prawo ochrony środowiska (</w:t>
      </w:r>
      <w:r w:rsidR="00037AB9" w:rsidRPr="00037AB9">
        <w:rPr>
          <w:rFonts w:ascii="Times New Roman" w:hAnsi="Times New Roman" w:cs="Times New Roman"/>
          <w:bCs/>
          <w:sz w:val="23"/>
          <w:szCs w:val="23"/>
          <w:lang w:eastAsia="pl-PL"/>
        </w:rPr>
        <w:t>Dz.U. 2018 poz. 799</w:t>
      </w:r>
      <w:r w:rsidR="00037AB9">
        <w:rPr>
          <w:rFonts w:ascii="Times New Roman" w:hAnsi="Times New Roman" w:cs="Times New Roman"/>
          <w:bCs/>
          <w:sz w:val="23"/>
          <w:szCs w:val="23"/>
          <w:lang w:eastAsia="pl-PL"/>
        </w:rPr>
        <w:t xml:space="preserve"> </w:t>
      </w:r>
      <w:r w:rsidRPr="00037AB9">
        <w:rPr>
          <w:rFonts w:ascii="Times New Roman" w:hAnsi="Times New Roman" w:cs="Times New Roman"/>
          <w:sz w:val="23"/>
          <w:szCs w:val="23"/>
          <w:lang w:eastAsia="pl-PL"/>
        </w:rPr>
        <w:t>z </w:t>
      </w:r>
      <w:proofErr w:type="spellStart"/>
      <w:r w:rsidRPr="00037AB9">
        <w:rPr>
          <w:rFonts w:ascii="Times New Roman" w:hAnsi="Times New Roman" w:cs="Times New Roman"/>
          <w:sz w:val="23"/>
          <w:szCs w:val="23"/>
          <w:lang w:eastAsia="pl-PL"/>
        </w:rPr>
        <w:t>późn</w:t>
      </w:r>
      <w:proofErr w:type="spellEnd"/>
      <w:r w:rsidRPr="00037AB9">
        <w:rPr>
          <w:rFonts w:ascii="Times New Roman" w:hAnsi="Times New Roman" w:cs="Times New Roman"/>
          <w:sz w:val="23"/>
          <w:szCs w:val="23"/>
          <w:lang w:eastAsia="pl-PL"/>
        </w:rPr>
        <w:t>. zm.),</w:t>
      </w:r>
    </w:p>
    <w:p w:rsidR="003848F6" w:rsidRPr="008B27E5" w:rsidRDefault="003848F6" w:rsidP="00F15867">
      <w:pPr>
        <w:widowControl w:val="0"/>
        <w:numPr>
          <w:ilvl w:val="2"/>
          <w:numId w:val="19"/>
        </w:numPr>
        <w:tabs>
          <w:tab w:val="left" w:pos="500"/>
        </w:tabs>
        <w:autoSpaceDE w:val="0"/>
        <w:autoSpaceDN w:val="0"/>
        <w:spacing w:after="0" w:line="240" w:lineRule="auto"/>
        <w:ind w:left="113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Ustawy z dnia 14.12.2012 r. o odpadach (Dz. U. z 201</w:t>
      </w:r>
      <w:r w:rsidR="00682F24">
        <w:rPr>
          <w:rFonts w:ascii="Times New Roman" w:hAnsi="Times New Roman" w:cs="Times New Roman"/>
          <w:sz w:val="23"/>
          <w:szCs w:val="23"/>
          <w:lang w:eastAsia="pl-PL"/>
        </w:rPr>
        <w:t>8</w:t>
      </w:r>
      <w:r w:rsidRPr="008B27E5">
        <w:rPr>
          <w:rFonts w:ascii="Times New Roman" w:hAnsi="Times New Roman" w:cs="Times New Roman"/>
          <w:sz w:val="23"/>
          <w:szCs w:val="23"/>
          <w:lang w:eastAsia="pl-PL"/>
        </w:rPr>
        <w:t xml:space="preserve"> r.  poz. </w:t>
      </w:r>
      <w:r w:rsidR="00682F24">
        <w:rPr>
          <w:rFonts w:ascii="Times New Roman" w:hAnsi="Times New Roman" w:cs="Times New Roman"/>
          <w:sz w:val="23"/>
          <w:szCs w:val="23"/>
          <w:lang w:eastAsia="pl-PL"/>
        </w:rPr>
        <w:t xml:space="preserve">992 z </w:t>
      </w:r>
      <w:proofErr w:type="spellStart"/>
      <w:r w:rsidR="00682F24">
        <w:rPr>
          <w:rFonts w:ascii="Times New Roman" w:hAnsi="Times New Roman" w:cs="Times New Roman"/>
          <w:sz w:val="23"/>
          <w:szCs w:val="23"/>
          <w:lang w:eastAsia="pl-PL"/>
        </w:rPr>
        <w:t>późn</w:t>
      </w:r>
      <w:proofErr w:type="spellEnd"/>
      <w:r w:rsidR="00682F24">
        <w:rPr>
          <w:rFonts w:ascii="Times New Roman" w:hAnsi="Times New Roman" w:cs="Times New Roman"/>
          <w:sz w:val="23"/>
          <w:szCs w:val="23"/>
          <w:lang w:eastAsia="pl-PL"/>
        </w:rPr>
        <w:t>. zm.</w:t>
      </w:r>
      <w:r w:rsidRPr="008B27E5">
        <w:rPr>
          <w:rFonts w:ascii="Times New Roman" w:hAnsi="Times New Roman" w:cs="Times New Roman"/>
          <w:sz w:val="23"/>
          <w:szCs w:val="23"/>
          <w:lang w:eastAsia="pl-PL"/>
        </w:rPr>
        <w:t>).</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Ponoszenia pełnej odpowiedzialności za stan i przestrzeganie przepisów bhp, ochronę p.poż i dozór mienia na terenie robót, jak i za wszelkie szkody</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powstałe</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w trakcie</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trwania</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robót</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na</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terenie</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przyjętym</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od</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Zamawiającego</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lub</w:t>
      </w:r>
      <w:r w:rsidR="0053575E"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mających</w:t>
      </w:r>
      <w:r w:rsidR="0053575E" w:rsidRPr="008B27E5">
        <w:rPr>
          <w:rFonts w:ascii="Times New Roman" w:hAnsi="Times New Roman" w:cs="Times New Roman"/>
          <w:sz w:val="23"/>
          <w:szCs w:val="23"/>
          <w:lang w:eastAsia="pl-PL"/>
        </w:rPr>
        <w:t xml:space="preserve"> związek </w:t>
      </w:r>
      <w:r w:rsidRPr="008B27E5">
        <w:rPr>
          <w:rFonts w:ascii="Times New Roman" w:hAnsi="Times New Roman" w:cs="Times New Roman"/>
          <w:sz w:val="23"/>
          <w:szCs w:val="23"/>
          <w:lang w:eastAsia="pl-PL"/>
        </w:rPr>
        <w:t>z prowadzonymi robotami;</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Ponoszenia pełnej odpowiedzialności za stosowanie i bezpieczeństwo wszelkich działań prowadzonych na terenie robót i poza nim, a związanych z wykonaniem przedmiotu umowy;</w:t>
      </w:r>
    </w:p>
    <w:p w:rsidR="003848F6" w:rsidRPr="008B27E5" w:rsidRDefault="00FD1DA3"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w:t>
      </w:r>
      <w:r w:rsidR="003848F6" w:rsidRPr="008B27E5">
        <w:rPr>
          <w:rFonts w:ascii="Times New Roman" w:hAnsi="Times New Roman" w:cs="Times New Roman"/>
          <w:sz w:val="23"/>
          <w:szCs w:val="23"/>
          <w:lang w:eastAsia="pl-PL"/>
        </w:rPr>
        <w:t xml:space="preserve">Ponoszenia pełnej odpowiedzialności za szkody oraz następstwa nieszczęśliwych wypadków pracowników i osób trzecich, powstałe w związku z prowadzonymi </w:t>
      </w:r>
      <w:r w:rsidR="003848F6" w:rsidRPr="008B27E5">
        <w:rPr>
          <w:rFonts w:ascii="Times New Roman" w:hAnsi="Times New Roman" w:cs="Times New Roman"/>
          <w:sz w:val="23"/>
          <w:szCs w:val="23"/>
          <w:lang w:eastAsia="pl-PL"/>
        </w:rPr>
        <w:lastRenderedPageBreak/>
        <w:t>robotami, w tym także ruchem pojazdów;</w:t>
      </w:r>
    </w:p>
    <w:p w:rsidR="003848F6" w:rsidRPr="008B27E5" w:rsidRDefault="00FD1DA3"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w:t>
      </w:r>
      <w:r w:rsidR="003848F6" w:rsidRPr="008B27E5">
        <w:rPr>
          <w:rFonts w:ascii="Times New Roman" w:hAnsi="Times New Roman" w:cs="Times New Roman"/>
          <w:sz w:val="23"/>
          <w:szCs w:val="23"/>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Zabezpieczenie instalacji, urządzeń i obiektów na terenie robót i w jej bezpośrednim otoczeniu, przed ich zniszczeniem lub uszkodzeniem w trakcie wykonywania robót;</w:t>
      </w:r>
    </w:p>
    <w:p w:rsidR="003848F6" w:rsidRPr="008B27E5" w:rsidRDefault="00FD1DA3"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w:t>
      </w:r>
      <w:r w:rsidR="003848F6" w:rsidRPr="008B27E5">
        <w:rPr>
          <w:rFonts w:ascii="Times New Roman" w:hAnsi="Times New Roman" w:cs="Times New Roman"/>
          <w:sz w:val="23"/>
          <w:szCs w:val="23"/>
          <w:lang w:eastAsia="pl-PL"/>
        </w:rPr>
        <w:t>Dbanie o porządek na terenie robót oraz utrzymywanie terenu robót w należytym stanie i porządku oraz w stanie wolnym od przeszkód komunikacyjnych;</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Uporządkowanie terenu po zakończeniu robót, jak również terenów sąsiadujących zajętych lub użytkowanych przez Wykonawcę w tym dokonania na własny koszt renowacji zniszczonych lub uszkodzonych w wyniku prowadzonych prac obiektów, fragmentów terenu dróg, nawierzchni lub instalacji;</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Usunięcie wszelkich wad i usterek stwierdzonych  w trakcie trwania robót w terminie nie dłuższym niż termin technicznie uzasadniony i konieczny do ich usunięcia;</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Ponoszenie wyłącznej odpowiedzialności za wszelkie szkody będące następstwem niewykonania lub nienależytego wykonania przedmiotu umowy, które to szkody Wykonawca zobowiązuje się pokryć w pełnej wysokości;</w:t>
      </w:r>
    </w:p>
    <w:p w:rsidR="00FD1DA3"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Niezwłoczne informowanie Zamawiającego o problemach technicznych lub okolicznościach, które mogą wpłynąć na jakość robót lub termin zakończenia robót; </w:t>
      </w:r>
    </w:p>
    <w:p w:rsidR="003848F6" w:rsidRPr="008B27E5" w:rsidRDefault="003848F6" w:rsidP="00F15867">
      <w:pPr>
        <w:widowControl w:val="0"/>
        <w:numPr>
          <w:ilvl w:val="1"/>
          <w:numId w:val="19"/>
        </w:numPr>
        <w:tabs>
          <w:tab w:val="left" w:pos="500"/>
        </w:tabs>
        <w:autoSpaceDE w:val="0"/>
        <w:autoSpaceDN w:val="0"/>
        <w:spacing w:after="0" w:line="240" w:lineRule="auto"/>
        <w:ind w:left="709"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Przestrzeganie zasad bezpieczeństwa, BHP, p.poż. </w:t>
      </w:r>
    </w:p>
    <w:p w:rsidR="003848F6" w:rsidRPr="008B27E5" w:rsidRDefault="003848F6" w:rsidP="00085B74">
      <w:pPr>
        <w:widowControl w:val="0"/>
        <w:tabs>
          <w:tab w:val="left" w:pos="500"/>
        </w:tabs>
        <w:autoSpaceDE w:val="0"/>
        <w:autoSpaceDN w:val="0"/>
        <w:spacing w:after="0" w:line="240" w:lineRule="auto"/>
        <w:ind w:right="792"/>
        <w:jc w:val="both"/>
        <w:rPr>
          <w:rFonts w:ascii="Times New Roman" w:hAnsi="Times New Roman" w:cs="Times New Roman"/>
          <w:sz w:val="23"/>
          <w:szCs w:val="23"/>
          <w:lang w:eastAsia="pl-PL"/>
        </w:rPr>
      </w:pPr>
    </w:p>
    <w:p w:rsidR="000277F8" w:rsidRPr="008B27E5" w:rsidRDefault="000277F8" w:rsidP="00085B74">
      <w:pPr>
        <w:widowControl w:val="0"/>
        <w:autoSpaceDE w:val="0"/>
        <w:autoSpaceDN w:val="0"/>
        <w:spacing w:after="0" w:line="240" w:lineRule="auto"/>
        <w:ind w:right="792"/>
        <w:jc w:val="center"/>
        <w:outlineLvl w:val="2"/>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 xml:space="preserve">§ </w:t>
      </w:r>
      <w:r w:rsidR="00085B74" w:rsidRPr="008B27E5">
        <w:rPr>
          <w:rFonts w:ascii="Times New Roman" w:hAnsi="Times New Roman" w:cs="Times New Roman"/>
          <w:b/>
          <w:bCs/>
          <w:sz w:val="23"/>
          <w:szCs w:val="23"/>
          <w:lang w:eastAsia="pl-PL"/>
        </w:rPr>
        <w:t>5</w:t>
      </w:r>
    </w:p>
    <w:p w:rsidR="000277F8" w:rsidRPr="008B27E5" w:rsidRDefault="000277F8" w:rsidP="00085B74">
      <w:pPr>
        <w:widowControl w:val="0"/>
        <w:autoSpaceDE w:val="0"/>
        <w:autoSpaceDN w:val="0"/>
        <w:spacing w:after="0" w:line="240" w:lineRule="auto"/>
        <w:ind w:right="792"/>
        <w:jc w:val="center"/>
        <w:outlineLvl w:val="2"/>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Wynagrodzenie i zapłata wynagrodzenia</w:t>
      </w:r>
    </w:p>
    <w:p w:rsidR="00141FCE" w:rsidRPr="008B27E5" w:rsidRDefault="00141FCE" w:rsidP="00F15867">
      <w:pPr>
        <w:widowControl w:val="0"/>
        <w:numPr>
          <w:ilvl w:val="0"/>
          <w:numId w:val="13"/>
        </w:numPr>
        <w:tabs>
          <w:tab w:val="left"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Wykonawca oświadcza, że jest płatnikiem podatku VAT, uprawnionym do wystawienia faktury VAT. </w:t>
      </w:r>
    </w:p>
    <w:p w:rsidR="00141FCE" w:rsidRPr="008B27E5" w:rsidRDefault="00141FCE" w:rsidP="00F15867">
      <w:pPr>
        <w:widowControl w:val="0"/>
        <w:numPr>
          <w:ilvl w:val="0"/>
          <w:numId w:val="13"/>
        </w:numPr>
        <w:tabs>
          <w:tab w:val="left"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Rozliczenie pomiędzy Stronami za wykonane roboty następować będzie sukcesywnie za wykonane roboty, na podstawie faktur zatwierdzonych przez Zamawiającego i wystawionych przez Wykonawcę, na podstawie zatwierdzonego protokołu odbioru robót oraz oświadczenia podwykonawców o uregulowaniu wobec nich należności przez Wykonawcę.</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Wynagrodzenie płatne będzie w terminie 30 dni od daty otrzymania faktury wraz z oświadczeniami lub dowodami, o których mowa w ust. 4, przez Zamawiającego, na rachunek Wykonawcy wskazany w fakturze wystawionej na Zamawiającego,</w:t>
      </w:r>
      <w:r w:rsidRPr="008B27E5">
        <w:rPr>
          <w:rFonts w:ascii="Times New Roman" w:hAnsi="Times New Roman" w:cs="Times New Roman"/>
          <w:b/>
          <w:sz w:val="23"/>
          <w:szCs w:val="23"/>
          <w:lang w:eastAsia="pl-PL"/>
        </w:rPr>
        <w:t xml:space="preserve"> </w:t>
      </w:r>
      <w:r w:rsidRPr="008B27E5">
        <w:rPr>
          <w:rFonts w:ascii="Times New Roman" w:hAnsi="Times New Roman" w:cs="Times New Roman"/>
          <w:sz w:val="23"/>
          <w:szCs w:val="23"/>
          <w:lang w:eastAsia="pl-PL"/>
        </w:rPr>
        <w:t>w</w:t>
      </w:r>
      <w:r w:rsidRPr="008B27E5">
        <w:rPr>
          <w:rFonts w:ascii="Times New Roman" w:hAnsi="Times New Roman" w:cs="Times New Roman"/>
          <w:b/>
          <w:sz w:val="23"/>
          <w:szCs w:val="23"/>
          <w:lang w:eastAsia="pl-PL"/>
        </w:rPr>
        <w:t xml:space="preserve"> </w:t>
      </w:r>
      <w:r w:rsidRPr="008B27E5">
        <w:rPr>
          <w:rFonts w:ascii="Times New Roman" w:hAnsi="Times New Roman" w:cs="Times New Roman"/>
          <w:sz w:val="23"/>
          <w:szCs w:val="23"/>
          <w:lang w:eastAsia="pl-PL"/>
        </w:rPr>
        <w:t>której wskazany zostanie</w:t>
      </w:r>
      <w:r w:rsidRPr="008B27E5">
        <w:rPr>
          <w:rFonts w:ascii="Times New Roman" w:hAnsi="Times New Roman" w:cs="Times New Roman"/>
          <w:b/>
          <w:sz w:val="23"/>
          <w:szCs w:val="23"/>
          <w:lang w:eastAsia="pl-PL"/>
        </w:rPr>
        <w:t xml:space="preserve"> </w:t>
      </w:r>
      <w:r w:rsidRPr="008B27E5">
        <w:rPr>
          <w:rFonts w:ascii="Times New Roman" w:hAnsi="Times New Roman" w:cs="Times New Roman"/>
          <w:sz w:val="23"/>
          <w:szCs w:val="23"/>
          <w:lang w:eastAsia="pl-PL"/>
        </w:rPr>
        <w:t>numer niniejszej Umowy, z zastrzeżeniem poniższych postanowień.</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Do faktury VAT Wykonawca zobowiązany jest dołączyć,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Warunkiem zapłaty przez Zamawiającego należnego wynagrodzenia za odebrane </w:t>
      </w:r>
      <w:r w:rsidRPr="008B27E5">
        <w:rPr>
          <w:rFonts w:ascii="Times New Roman" w:hAnsi="Times New Roman" w:cs="Times New Roman"/>
          <w:sz w:val="23"/>
          <w:szCs w:val="23"/>
          <w:lang w:eastAsia="pl-PL"/>
        </w:rPr>
        <w:lastRenderedPageBreak/>
        <w:t>roboty budowlane jest przedstawienie oświadczeń lub dowodów, o których mowa w ust. 4.</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Bezpośrednia zapłata obejmuje wyłącznie należne wynagrodzenie, bez odsetek, należnych podwykonawcy lub dalszemu podwykonawcy.</w:t>
      </w:r>
    </w:p>
    <w:p w:rsidR="00141FCE" w:rsidRPr="008B27E5" w:rsidRDefault="00141FCE" w:rsidP="00F15867">
      <w:pPr>
        <w:widowControl w:val="0"/>
        <w:numPr>
          <w:ilvl w:val="0"/>
          <w:numId w:val="13"/>
        </w:numPr>
        <w:tabs>
          <w:tab w:val="num" w:pos="399"/>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 przypadku zgłoszenia uwag, o których mowa w ust. 9, w terminie wskazanym przez  Zamawiającego, Zamawiający może:</w:t>
      </w:r>
    </w:p>
    <w:p w:rsidR="00141FCE" w:rsidRPr="008B27E5" w:rsidRDefault="00141FCE" w:rsidP="00F15867">
      <w:pPr>
        <w:widowControl w:val="0"/>
        <w:numPr>
          <w:ilvl w:val="1"/>
          <w:numId w:val="13"/>
        </w:numPr>
        <w:tabs>
          <w:tab w:val="left" w:pos="500"/>
        </w:tabs>
        <w:autoSpaceDE w:val="0"/>
        <w:autoSpaceDN w:val="0"/>
        <w:spacing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nie dokonać bezpośredniej zapłaty wynagrodzenia podwykonawcy lub dalszemu podwykonawcy, jeżeli Wykonawca wykaże niezasadność takiej zapłaty albo</w:t>
      </w:r>
    </w:p>
    <w:p w:rsidR="00141FCE" w:rsidRPr="008B27E5" w:rsidRDefault="00141FCE" w:rsidP="00F15867">
      <w:pPr>
        <w:widowControl w:val="0"/>
        <w:numPr>
          <w:ilvl w:val="1"/>
          <w:numId w:val="13"/>
        </w:numPr>
        <w:tabs>
          <w:tab w:val="left" w:pos="500"/>
        </w:tabs>
        <w:autoSpaceDE w:val="0"/>
        <w:autoSpaceDN w:val="0"/>
        <w:spacing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41FCE" w:rsidRPr="008B27E5" w:rsidRDefault="00141FCE" w:rsidP="00F15867">
      <w:pPr>
        <w:widowControl w:val="0"/>
        <w:numPr>
          <w:ilvl w:val="1"/>
          <w:numId w:val="13"/>
        </w:numPr>
        <w:tabs>
          <w:tab w:val="left" w:pos="500"/>
        </w:tabs>
        <w:autoSpaceDE w:val="0"/>
        <w:autoSpaceDN w:val="0"/>
        <w:spacing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dokonać bezpośredniej zapłaty wynagrodzenia podwykonawcy lub dalszemu podwykonawcy, jeżeli podwykonawca lub dalszy podwykonawca wykaże zasadność takiej zapłaty</w:t>
      </w:r>
    </w:p>
    <w:p w:rsidR="00141FCE" w:rsidRPr="008B27E5" w:rsidRDefault="00141FCE" w:rsidP="00F15867">
      <w:pPr>
        <w:widowControl w:val="0"/>
        <w:numPr>
          <w:ilvl w:val="0"/>
          <w:numId w:val="13"/>
        </w:numPr>
        <w:tabs>
          <w:tab w:val="num" w:pos="283"/>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 przypadku dokonania bezpośredniej zapłaty podwykonawcy lub dalszemu podwykonawcy, Zamawiający potrąca kwotę wypłaconego wynagrodzenia z wynagrodzenia należnego Wykonawcy.</w:t>
      </w:r>
    </w:p>
    <w:p w:rsidR="00141FCE" w:rsidRPr="008B27E5" w:rsidRDefault="00141FCE" w:rsidP="00F15867">
      <w:pPr>
        <w:widowControl w:val="0"/>
        <w:numPr>
          <w:ilvl w:val="0"/>
          <w:numId w:val="13"/>
        </w:numPr>
        <w:tabs>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 datę zapłaty strony uznają datę obciążenia rachunku bankowego Zamawiającego.</w:t>
      </w:r>
    </w:p>
    <w:p w:rsidR="00141FCE" w:rsidRPr="008B27E5" w:rsidRDefault="00141FCE" w:rsidP="00F15867">
      <w:pPr>
        <w:widowControl w:val="0"/>
        <w:numPr>
          <w:ilvl w:val="0"/>
          <w:numId w:val="13"/>
        </w:numPr>
        <w:tabs>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Zamawiający wyznacza do spraw odbioru, odbioru robót zanikających i rozliczenia:            </w:t>
      </w:r>
    </w:p>
    <w:p w:rsidR="00141FCE" w:rsidRPr="008B27E5" w:rsidRDefault="00141FCE" w:rsidP="00825C71">
      <w:pPr>
        <w:widowControl w:val="0"/>
        <w:tabs>
          <w:tab w:val="left" w:pos="500"/>
        </w:tabs>
        <w:autoSpaceDE w:val="0"/>
        <w:autoSpaceDN w:val="0"/>
        <w:spacing w:after="0" w:line="240" w:lineRule="auto"/>
        <w:ind w:left="216"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ab/>
        <w:t>- Zdzisława Stasika – Naczelnika Wydziału GKM Urzędu Miasta,</w:t>
      </w:r>
    </w:p>
    <w:p w:rsidR="00141FCE" w:rsidRPr="008B27E5" w:rsidRDefault="00141FCE" w:rsidP="00825C71">
      <w:pPr>
        <w:widowControl w:val="0"/>
        <w:tabs>
          <w:tab w:val="left" w:pos="500"/>
        </w:tabs>
        <w:autoSpaceDE w:val="0"/>
        <w:autoSpaceDN w:val="0"/>
        <w:spacing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ab/>
        <w:t>- Ireneusza  Pawlikowskiego - Inspektora ds. drogownictwa Urzędu Miasta.</w:t>
      </w:r>
    </w:p>
    <w:p w:rsidR="000277F8" w:rsidRPr="008B27E5" w:rsidRDefault="00141FCE" w:rsidP="00F15867">
      <w:pPr>
        <w:widowControl w:val="0"/>
        <w:numPr>
          <w:ilvl w:val="0"/>
          <w:numId w:val="13"/>
        </w:numPr>
        <w:tabs>
          <w:tab w:val="left" w:pos="500"/>
        </w:tabs>
        <w:autoSpaceDE w:val="0"/>
        <w:autoSpaceDN w:val="0"/>
        <w:spacing w:after="0" w:line="240" w:lineRule="auto"/>
        <w:ind w:right="9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 nieterminową  płatność  faktury, Wykonawca ma prawo naliczyć odsetki ustawowe.</w:t>
      </w:r>
    </w:p>
    <w:p w:rsidR="00141FCE" w:rsidRPr="008B27E5" w:rsidRDefault="00141FCE" w:rsidP="00085B74">
      <w:pPr>
        <w:widowControl w:val="0"/>
        <w:tabs>
          <w:tab w:val="left" w:pos="500"/>
        </w:tabs>
        <w:autoSpaceDE w:val="0"/>
        <w:autoSpaceDN w:val="0"/>
        <w:spacing w:after="0" w:line="240" w:lineRule="auto"/>
        <w:ind w:right="792"/>
        <w:jc w:val="both"/>
        <w:rPr>
          <w:rFonts w:ascii="Times New Roman" w:hAnsi="Times New Roman" w:cs="Times New Roman"/>
          <w:sz w:val="23"/>
          <w:szCs w:val="23"/>
          <w:lang w:eastAsia="pl-PL"/>
        </w:rPr>
      </w:pPr>
    </w:p>
    <w:p w:rsidR="00085B74" w:rsidRPr="008B27E5" w:rsidRDefault="00085B74" w:rsidP="008B27E5">
      <w:pPr>
        <w:spacing w:after="0" w:line="240" w:lineRule="auto"/>
        <w:ind w:right="850"/>
        <w:jc w:val="center"/>
        <w:rPr>
          <w:rFonts w:ascii="Times New Roman" w:hAnsi="Times New Roman" w:cs="Times New Roman"/>
          <w:b/>
          <w:sz w:val="23"/>
          <w:szCs w:val="23"/>
        </w:rPr>
      </w:pPr>
      <w:r w:rsidRPr="008B27E5">
        <w:rPr>
          <w:rFonts w:ascii="Times New Roman" w:hAnsi="Times New Roman" w:cs="Times New Roman"/>
          <w:b/>
          <w:sz w:val="23"/>
          <w:szCs w:val="23"/>
        </w:rPr>
        <w:t>§ 6</w:t>
      </w:r>
    </w:p>
    <w:p w:rsidR="00085B74" w:rsidRPr="008B27E5" w:rsidRDefault="00085B74" w:rsidP="008B27E5">
      <w:pPr>
        <w:spacing w:after="0" w:line="240" w:lineRule="auto"/>
        <w:ind w:right="850"/>
        <w:jc w:val="center"/>
        <w:rPr>
          <w:rFonts w:ascii="Times New Roman" w:hAnsi="Times New Roman" w:cs="Times New Roman"/>
          <w:b/>
          <w:sz w:val="23"/>
          <w:szCs w:val="23"/>
        </w:rPr>
      </w:pPr>
      <w:r w:rsidRPr="008B27E5">
        <w:rPr>
          <w:rFonts w:ascii="Times New Roman" w:hAnsi="Times New Roman" w:cs="Times New Roman"/>
          <w:b/>
          <w:sz w:val="23"/>
          <w:szCs w:val="23"/>
        </w:rPr>
        <w:t>Odbiory</w:t>
      </w:r>
    </w:p>
    <w:p w:rsidR="00085B74" w:rsidRPr="008B27E5" w:rsidRDefault="00085B74" w:rsidP="00DB7079">
      <w:pPr>
        <w:numPr>
          <w:ilvl w:val="0"/>
          <w:numId w:val="21"/>
        </w:numPr>
        <w:tabs>
          <w:tab w:val="left" w:pos="426"/>
        </w:tabs>
        <w:suppressAutoHyphens/>
        <w:spacing w:after="0" w:line="240" w:lineRule="auto"/>
        <w:ind w:left="283" w:right="992" w:firstLine="1"/>
        <w:jc w:val="both"/>
        <w:rPr>
          <w:rFonts w:ascii="Times New Roman" w:hAnsi="Times New Roman" w:cs="Times New Roman"/>
          <w:sz w:val="23"/>
          <w:szCs w:val="23"/>
        </w:rPr>
      </w:pPr>
      <w:r w:rsidRPr="008B27E5">
        <w:rPr>
          <w:rFonts w:ascii="Times New Roman" w:hAnsi="Times New Roman" w:cs="Times New Roman"/>
          <w:sz w:val="23"/>
          <w:szCs w:val="23"/>
        </w:rPr>
        <w:lastRenderedPageBreak/>
        <w:t>Strony zgodnie postanawiają, że będą stosowane następujące rodzaje odbiorów robót:</w:t>
      </w:r>
    </w:p>
    <w:p w:rsidR="00085B74" w:rsidRPr="008B27E5" w:rsidRDefault="00380043" w:rsidP="00DB7079">
      <w:pPr>
        <w:numPr>
          <w:ilvl w:val="1"/>
          <w:numId w:val="21"/>
        </w:numPr>
        <w:tabs>
          <w:tab w:val="clear" w:pos="1440"/>
          <w:tab w:val="num" w:pos="360"/>
          <w:tab w:val="left" w:pos="426"/>
          <w:tab w:val="left" w:pos="786"/>
        </w:tabs>
        <w:suppressAutoHyphens/>
        <w:spacing w:after="0" w:line="240" w:lineRule="auto"/>
        <w:ind w:left="786" w:right="992" w:firstLine="1"/>
        <w:jc w:val="both"/>
        <w:rPr>
          <w:rFonts w:ascii="Times New Roman" w:hAnsi="Times New Roman" w:cs="Times New Roman"/>
          <w:sz w:val="23"/>
          <w:szCs w:val="23"/>
        </w:rPr>
      </w:pPr>
      <w:r w:rsidRPr="008B27E5">
        <w:rPr>
          <w:rFonts w:ascii="Times New Roman" w:hAnsi="Times New Roman" w:cs="Times New Roman"/>
          <w:sz w:val="23"/>
          <w:szCs w:val="23"/>
        </w:rPr>
        <w:t xml:space="preserve"> </w:t>
      </w:r>
      <w:r w:rsidR="00085B74" w:rsidRPr="008B27E5">
        <w:rPr>
          <w:rFonts w:ascii="Times New Roman" w:hAnsi="Times New Roman" w:cs="Times New Roman"/>
          <w:sz w:val="23"/>
          <w:szCs w:val="23"/>
        </w:rPr>
        <w:t xml:space="preserve">Odbiór końcowy robót wykonanych do poszczególnego zlecenia, </w:t>
      </w:r>
    </w:p>
    <w:p w:rsidR="00085B74" w:rsidRPr="008B27E5" w:rsidRDefault="00085B74" w:rsidP="00DB7079">
      <w:pPr>
        <w:numPr>
          <w:ilvl w:val="1"/>
          <w:numId w:val="21"/>
        </w:numPr>
        <w:tabs>
          <w:tab w:val="clear" w:pos="1440"/>
          <w:tab w:val="num" w:pos="360"/>
          <w:tab w:val="left" w:pos="426"/>
          <w:tab w:val="left" w:pos="851"/>
        </w:tabs>
        <w:suppressAutoHyphens/>
        <w:spacing w:after="0" w:line="240" w:lineRule="auto"/>
        <w:ind w:left="786" w:right="992" w:firstLine="1"/>
        <w:jc w:val="both"/>
        <w:rPr>
          <w:rFonts w:ascii="Times New Roman" w:hAnsi="Times New Roman" w:cs="Times New Roman"/>
          <w:sz w:val="23"/>
          <w:szCs w:val="23"/>
        </w:rPr>
      </w:pPr>
      <w:r w:rsidRPr="008B27E5">
        <w:rPr>
          <w:rFonts w:ascii="Times New Roman" w:hAnsi="Times New Roman" w:cs="Times New Roman"/>
          <w:sz w:val="23"/>
          <w:szCs w:val="23"/>
        </w:rPr>
        <w:t>Odbiór robót wykonanych w okoliczności odstąpienia od umowy przez którąkolwiek ze stron.</w:t>
      </w:r>
    </w:p>
    <w:p w:rsidR="00085B74" w:rsidRPr="008B27E5" w:rsidRDefault="00085B74" w:rsidP="00DB7079">
      <w:pPr>
        <w:numPr>
          <w:ilvl w:val="0"/>
          <w:numId w:val="21"/>
        </w:numPr>
        <w:tabs>
          <w:tab w:val="left" w:pos="426"/>
          <w:tab w:val="left" w:pos="900"/>
        </w:tabs>
        <w:suppressAutoHyphens/>
        <w:spacing w:after="0" w:line="240" w:lineRule="auto"/>
        <w:ind w:left="283" w:right="992" w:firstLine="1"/>
        <w:jc w:val="both"/>
        <w:rPr>
          <w:rFonts w:ascii="Times New Roman" w:hAnsi="Times New Roman" w:cs="Times New Roman"/>
          <w:sz w:val="23"/>
          <w:szCs w:val="23"/>
        </w:rPr>
      </w:pPr>
      <w:r w:rsidRPr="008B27E5">
        <w:rPr>
          <w:rFonts w:ascii="Times New Roman" w:hAnsi="Times New Roman" w:cs="Times New Roman"/>
          <w:sz w:val="23"/>
          <w:szCs w:val="23"/>
        </w:rPr>
        <w:t xml:space="preserve">W przypadku stwierdzenia w trakcie odbioru wad lub usterek, Zamawiający może odmówić odbioru do czasu ich usunięcia a Wykonawca usunie je na własny koszt w terminie wyznaczonym przez Zamawiającego. </w:t>
      </w:r>
    </w:p>
    <w:p w:rsidR="00085B74" w:rsidRPr="008B27E5" w:rsidRDefault="00085B74" w:rsidP="00DB7079">
      <w:pPr>
        <w:numPr>
          <w:ilvl w:val="0"/>
          <w:numId w:val="21"/>
        </w:numPr>
        <w:tabs>
          <w:tab w:val="left" w:pos="426"/>
        </w:tabs>
        <w:suppressAutoHyphens/>
        <w:spacing w:after="0" w:line="240" w:lineRule="auto"/>
        <w:ind w:left="283" w:right="992" w:firstLine="1"/>
        <w:jc w:val="both"/>
        <w:rPr>
          <w:rFonts w:ascii="Times New Roman" w:hAnsi="Times New Roman" w:cs="Times New Roman"/>
          <w:sz w:val="23"/>
          <w:szCs w:val="23"/>
        </w:rPr>
      </w:pPr>
      <w:r w:rsidRPr="008B27E5">
        <w:rPr>
          <w:rFonts w:ascii="Times New Roman" w:hAnsi="Times New Roman" w:cs="Times New Roman"/>
          <w:sz w:val="23"/>
          <w:szCs w:val="23"/>
        </w:rPr>
        <w:t xml:space="preserve">W razie nie usunięcia w ustalonym terminie przez Wykonawcę wad i usterek stwierdzonych przy odbiorze końcowym, w okresie gwarancji oraz przy przeglądzie gwarancyjnym, Zamawiający jest upoważniony do ich usunięcia na koszt Wykonawcy. </w:t>
      </w:r>
    </w:p>
    <w:p w:rsidR="00085B74" w:rsidRPr="008B27E5" w:rsidRDefault="00085B74" w:rsidP="00DB7079">
      <w:pPr>
        <w:numPr>
          <w:ilvl w:val="0"/>
          <w:numId w:val="21"/>
        </w:numPr>
        <w:tabs>
          <w:tab w:val="left" w:pos="426"/>
        </w:tabs>
        <w:suppressAutoHyphens/>
        <w:spacing w:after="0" w:line="240" w:lineRule="auto"/>
        <w:ind w:left="283" w:right="992" w:firstLine="1"/>
        <w:jc w:val="both"/>
        <w:rPr>
          <w:rFonts w:ascii="Times New Roman" w:hAnsi="Times New Roman" w:cs="Times New Roman"/>
          <w:sz w:val="23"/>
          <w:szCs w:val="23"/>
        </w:rPr>
      </w:pPr>
      <w:r w:rsidRPr="008B27E5">
        <w:rPr>
          <w:rFonts w:ascii="Times New Roman" w:hAnsi="Times New Roman" w:cs="Times New Roman"/>
          <w:sz w:val="23"/>
          <w:szCs w:val="23"/>
        </w:rPr>
        <w:t>Do odbioru robót wykonanych w okoliczności odstąpienia od umowy przez którąkolwiek ze stron przepisy zawarte w niniejszym paragrafie stosuje się odpowiednio.</w:t>
      </w:r>
    </w:p>
    <w:p w:rsidR="006828E9" w:rsidRPr="008B27E5" w:rsidRDefault="006828E9" w:rsidP="00F15867">
      <w:pPr>
        <w:spacing w:after="0" w:line="240" w:lineRule="auto"/>
        <w:ind w:right="992" w:hanging="141"/>
        <w:jc w:val="center"/>
        <w:rPr>
          <w:rFonts w:ascii="Times New Roman" w:hAnsi="Times New Roman" w:cs="Times New Roman"/>
          <w:b/>
          <w:sz w:val="23"/>
          <w:szCs w:val="23"/>
        </w:rPr>
      </w:pP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 7</w:t>
      </w: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Kary umowne</w:t>
      </w:r>
    </w:p>
    <w:p w:rsidR="00085B74" w:rsidRPr="008B27E5" w:rsidRDefault="00085B74" w:rsidP="00F15867">
      <w:pPr>
        <w:numPr>
          <w:ilvl w:val="0"/>
          <w:numId w:val="22"/>
        </w:numPr>
        <w:tabs>
          <w:tab w:val="left" w:pos="360"/>
        </w:tabs>
        <w:suppressAutoHyphens/>
        <w:spacing w:after="0" w:line="240" w:lineRule="auto"/>
        <w:ind w:left="360" w:right="992" w:hanging="218"/>
        <w:jc w:val="both"/>
        <w:rPr>
          <w:rFonts w:ascii="Times New Roman" w:hAnsi="Times New Roman" w:cs="Times New Roman"/>
          <w:sz w:val="23"/>
          <w:szCs w:val="23"/>
        </w:rPr>
      </w:pPr>
      <w:r w:rsidRPr="008B27E5">
        <w:rPr>
          <w:rFonts w:ascii="Times New Roman" w:hAnsi="Times New Roman" w:cs="Times New Roman"/>
          <w:sz w:val="23"/>
          <w:szCs w:val="23"/>
        </w:rPr>
        <w:t>Wykonawca zapłaci Zamawiającemu kary umowne:</w:t>
      </w:r>
    </w:p>
    <w:p w:rsidR="00085B74" w:rsidRPr="008B27E5" w:rsidRDefault="00085B74" w:rsidP="00F15867">
      <w:pPr>
        <w:numPr>
          <w:ilvl w:val="2"/>
          <w:numId w:val="23"/>
        </w:numPr>
        <w:tabs>
          <w:tab w:val="num" w:pos="720"/>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 xml:space="preserve"> Za niewykonanie robót w terminie Wykonawca płaci kary w wysokości </w:t>
      </w:r>
      <w:r w:rsidRPr="00135AA4">
        <w:rPr>
          <w:rFonts w:ascii="Times New Roman" w:hAnsi="Times New Roman" w:cs="Times New Roman"/>
          <w:sz w:val="23"/>
          <w:szCs w:val="23"/>
          <w:shd w:val="clear" w:color="auto" w:fill="BFBFBF"/>
        </w:rPr>
        <w:t>0,</w:t>
      </w:r>
      <w:r w:rsidR="003B5590" w:rsidRPr="00135AA4">
        <w:rPr>
          <w:rFonts w:ascii="Times New Roman" w:hAnsi="Times New Roman" w:cs="Times New Roman"/>
          <w:sz w:val="23"/>
          <w:szCs w:val="23"/>
          <w:shd w:val="clear" w:color="auto" w:fill="BFBFBF"/>
        </w:rPr>
        <w:t>2</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xml:space="preserve"> wartości robót  określonych w zleceniu- za każdy dzień zwłoki,</w:t>
      </w:r>
    </w:p>
    <w:p w:rsidR="00085B74" w:rsidRPr="008B27E5" w:rsidRDefault="00085B74" w:rsidP="00F15867">
      <w:pPr>
        <w:numPr>
          <w:ilvl w:val="2"/>
          <w:numId w:val="23"/>
        </w:numPr>
        <w:tabs>
          <w:tab w:val="num" w:pos="570"/>
          <w:tab w:val="num" w:pos="720"/>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 xml:space="preserve">    Za opóźnienie lub zwłokę w usunięciu wad stwierdzonych w okresie gwarancji– w wysokości </w:t>
      </w:r>
      <w:r w:rsidRPr="00135AA4">
        <w:rPr>
          <w:rFonts w:ascii="Times New Roman" w:hAnsi="Times New Roman" w:cs="Times New Roman"/>
          <w:sz w:val="23"/>
          <w:szCs w:val="23"/>
          <w:shd w:val="clear" w:color="auto" w:fill="BFBFBF"/>
        </w:rPr>
        <w:t>0,</w:t>
      </w:r>
      <w:r w:rsidR="003B5590" w:rsidRPr="00135AA4">
        <w:rPr>
          <w:rFonts w:ascii="Times New Roman" w:hAnsi="Times New Roman" w:cs="Times New Roman"/>
          <w:sz w:val="23"/>
          <w:szCs w:val="23"/>
          <w:shd w:val="clear" w:color="auto" w:fill="BFBFBF"/>
        </w:rPr>
        <w:t>3</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xml:space="preserve"> wartości robót  określonych w zleceniu, za każdy dzień opóźnienia liczonego od dnia wyznaczonego na usunięcie wad,</w:t>
      </w:r>
    </w:p>
    <w:p w:rsidR="00085B74" w:rsidRPr="008B27E5" w:rsidRDefault="00085B74" w:rsidP="00380043">
      <w:pPr>
        <w:numPr>
          <w:ilvl w:val="2"/>
          <w:numId w:val="23"/>
        </w:numPr>
        <w:tabs>
          <w:tab w:val="clear" w:pos="930"/>
          <w:tab w:val="num" w:pos="570"/>
          <w:tab w:val="num" w:pos="720"/>
          <w:tab w:val="num" w:pos="851"/>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 xml:space="preserve">    Za bezpodstawne zerwanie umowy strona odstępująca płaci karę w wysokości</w:t>
      </w:r>
      <w:r w:rsidR="00EE026C">
        <w:rPr>
          <w:rFonts w:ascii="Times New Roman" w:hAnsi="Times New Roman" w:cs="Times New Roman"/>
          <w:sz w:val="23"/>
          <w:szCs w:val="23"/>
        </w:rPr>
        <w:t xml:space="preserve"> </w:t>
      </w:r>
      <w:r w:rsidR="0021008B" w:rsidRPr="00135AA4">
        <w:rPr>
          <w:rFonts w:ascii="Times New Roman" w:hAnsi="Times New Roman" w:cs="Times New Roman"/>
          <w:sz w:val="23"/>
          <w:szCs w:val="23"/>
          <w:shd w:val="clear" w:color="auto" w:fill="BFBFBF"/>
        </w:rPr>
        <w:t>3 000,00 zł</w:t>
      </w:r>
      <w:r w:rsidR="00F4171E" w:rsidRPr="00135AA4">
        <w:rPr>
          <w:rFonts w:ascii="Times New Roman" w:hAnsi="Times New Roman" w:cs="Times New Roman"/>
          <w:sz w:val="23"/>
          <w:szCs w:val="23"/>
          <w:shd w:val="clear" w:color="auto" w:fill="BFBFBF"/>
        </w:rPr>
        <w:t xml:space="preserve"> </w:t>
      </w:r>
      <w:r w:rsidR="0021008B" w:rsidRPr="00135AA4">
        <w:rPr>
          <w:rFonts w:ascii="Times New Roman" w:hAnsi="Times New Roman" w:cs="Times New Roman"/>
          <w:sz w:val="23"/>
          <w:szCs w:val="23"/>
          <w:shd w:val="clear" w:color="auto" w:fill="BFBFBF"/>
        </w:rPr>
        <w:t xml:space="preserve"> </w:t>
      </w:r>
      <w:r w:rsidRPr="008B27E5">
        <w:rPr>
          <w:rFonts w:ascii="Times New Roman" w:hAnsi="Times New Roman" w:cs="Times New Roman"/>
          <w:sz w:val="23"/>
          <w:szCs w:val="23"/>
        </w:rPr>
        <w:t xml:space="preserve">(słownie : </w:t>
      </w:r>
      <w:r w:rsidR="0021008B" w:rsidRPr="00135AA4">
        <w:rPr>
          <w:rFonts w:ascii="Times New Roman" w:hAnsi="Times New Roman" w:cs="Times New Roman"/>
          <w:sz w:val="23"/>
          <w:szCs w:val="23"/>
          <w:shd w:val="clear" w:color="auto" w:fill="BFBFBF"/>
        </w:rPr>
        <w:t>trzy tysiące zł</w:t>
      </w:r>
      <w:r w:rsidR="0033638F" w:rsidRPr="00135AA4">
        <w:rPr>
          <w:rFonts w:ascii="Times New Roman" w:hAnsi="Times New Roman" w:cs="Times New Roman"/>
          <w:sz w:val="23"/>
          <w:szCs w:val="23"/>
          <w:shd w:val="clear" w:color="auto" w:fill="BFBFBF"/>
        </w:rPr>
        <w:t xml:space="preserve"> 00/100</w:t>
      </w:r>
      <w:r w:rsidRPr="008B27E5">
        <w:rPr>
          <w:rFonts w:ascii="Times New Roman" w:hAnsi="Times New Roman" w:cs="Times New Roman"/>
          <w:sz w:val="23"/>
          <w:szCs w:val="23"/>
        </w:rPr>
        <w:t>)</w:t>
      </w:r>
      <w:r w:rsidR="0033638F">
        <w:rPr>
          <w:rFonts w:ascii="Times New Roman" w:hAnsi="Times New Roman" w:cs="Times New Roman"/>
          <w:sz w:val="23"/>
          <w:szCs w:val="23"/>
        </w:rPr>
        <w:t>.</w:t>
      </w:r>
    </w:p>
    <w:p w:rsidR="00085B74" w:rsidRPr="008B27E5" w:rsidRDefault="00085B74" w:rsidP="00F15867">
      <w:pPr>
        <w:numPr>
          <w:ilvl w:val="2"/>
          <w:numId w:val="23"/>
        </w:numPr>
        <w:tabs>
          <w:tab w:val="num" w:pos="720"/>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 xml:space="preserve">Za brak zapłaty lub nieterminowej zapłaty wynagrodzenia należytego wykonawcy, dalszym podwykonawcom w wysokości </w:t>
      </w:r>
      <w:r w:rsidR="003B5590" w:rsidRPr="00867392">
        <w:rPr>
          <w:rFonts w:ascii="Times New Roman" w:hAnsi="Times New Roman" w:cs="Times New Roman"/>
          <w:sz w:val="23"/>
          <w:szCs w:val="23"/>
          <w:highlight w:val="lightGray"/>
        </w:rPr>
        <w:t>1</w:t>
      </w:r>
      <w:r w:rsidR="001B0B9A" w:rsidRPr="00135AA4">
        <w:rPr>
          <w:rFonts w:ascii="Times New Roman" w:hAnsi="Times New Roman" w:cs="Times New Roman"/>
          <w:sz w:val="23"/>
          <w:szCs w:val="23"/>
          <w:shd w:val="clear" w:color="auto" w:fill="BFBFBF"/>
        </w:rPr>
        <w:t>,</w:t>
      </w:r>
      <w:r w:rsidR="003B5590" w:rsidRPr="00135AA4">
        <w:rPr>
          <w:rFonts w:ascii="Times New Roman" w:hAnsi="Times New Roman" w:cs="Times New Roman"/>
          <w:sz w:val="23"/>
          <w:szCs w:val="23"/>
          <w:shd w:val="clear" w:color="auto" w:fill="BFBFBF"/>
        </w:rPr>
        <w:t>0</w:t>
      </w:r>
      <w:r w:rsidRPr="00135AA4">
        <w:rPr>
          <w:rFonts w:ascii="Times New Roman" w:hAnsi="Times New Roman" w:cs="Times New Roman"/>
          <w:sz w:val="23"/>
          <w:szCs w:val="23"/>
          <w:shd w:val="clear" w:color="auto" w:fill="BFBFBF"/>
        </w:rPr>
        <w:t>%</w:t>
      </w:r>
      <w:r w:rsidR="001B0B9A">
        <w:rPr>
          <w:rFonts w:ascii="Times New Roman" w:hAnsi="Times New Roman" w:cs="Times New Roman"/>
          <w:sz w:val="23"/>
          <w:szCs w:val="23"/>
        </w:rPr>
        <w:t xml:space="preserve"> </w:t>
      </w:r>
      <w:r w:rsidRPr="008B27E5">
        <w:rPr>
          <w:rFonts w:ascii="Times New Roman" w:hAnsi="Times New Roman" w:cs="Times New Roman"/>
          <w:sz w:val="23"/>
          <w:szCs w:val="23"/>
        </w:rPr>
        <w:t>wartości robót  określonych w zleceniu- za każdy dzień zwłoki,</w:t>
      </w:r>
    </w:p>
    <w:p w:rsidR="00085B74" w:rsidRPr="008B27E5" w:rsidRDefault="00085B74" w:rsidP="00F15867">
      <w:pPr>
        <w:numPr>
          <w:ilvl w:val="2"/>
          <w:numId w:val="23"/>
        </w:numPr>
        <w:tabs>
          <w:tab w:val="num" w:pos="720"/>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Za</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nieprzedłożenie</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do</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zaakceptowania</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projektu</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umowy</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o</w:t>
      </w:r>
      <w:r w:rsidR="00D14817" w:rsidRPr="008B27E5">
        <w:rPr>
          <w:rFonts w:ascii="Times New Roman" w:hAnsi="Times New Roman" w:cs="Times New Roman"/>
          <w:sz w:val="23"/>
          <w:szCs w:val="23"/>
        </w:rPr>
        <w:t xml:space="preserve"> </w:t>
      </w:r>
      <w:r w:rsidRPr="008B27E5">
        <w:rPr>
          <w:rFonts w:ascii="Times New Roman" w:hAnsi="Times New Roman" w:cs="Times New Roman"/>
          <w:sz w:val="23"/>
          <w:szCs w:val="23"/>
        </w:rPr>
        <w:t xml:space="preserve">podwykonawstwo, lub projektu jej zmiany  w wysokości </w:t>
      </w:r>
      <w:r w:rsidR="0021008B" w:rsidRPr="00135AA4">
        <w:rPr>
          <w:rFonts w:ascii="Times New Roman" w:hAnsi="Times New Roman" w:cs="Times New Roman"/>
          <w:sz w:val="23"/>
          <w:szCs w:val="23"/>
          <w:shd w:val="clear" w:color="auto" w:fill="BFBFBF"/>
        </w:rPr>
        <w:t>1</w:t>
      </w:r>
      <w:r w:rsidR="001B0B9A" w:rsidRPr="00135AA4">
        <w:rPr>
          <w:rFonts w:ascii="Times New Roman" w:hAnsi="Times New Roman" w:cs="Times New Roman"/>
          <w:sz w:val="23"/>
          <w:szCs w:val="23"/>
          <w:shd w:val="clear" w:color="auto" w:fill="BFBFBF"/>
        </w:rPr>
        <w:t>,</w:t>
      </w:r>
      <w:r w:rsidR="0021008B" w:rsidRPr="00135AA4">
        <w:rPr>
          <w:rFonts w:ascii="Times New Roman" w:hAnsi="Times New Roman" w:cs="Times New Roman"/>
          <w:sz w:val="23"/>
          <w:szCs w:val="23"/>
          <w:shd w:val="clear" w:color="auto" w:fill="BFBFBF"/>
        </w:rPr>
        <w:t>0</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xml:space="preserve"> wartości robót  określonych w zleceniu- za każdy dzień zwłoki,</w:t>
      </w:r>
    </w:p>
    <w:p w:rsidR="00085B74" w:rsidRPr="008B27E5" w:rsidRDefault="00085B74" w:rsidP="00F15867">
      <w:pPr>
        <w:numPr>
          <w:ilvl w:val="2"/>
          <w:numId w:val="23"/>
        </w:numPr>
        <w:tabs>
          <w:tab w:val="num" w:pos="720"/>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Za nieprzedłożenie poświadczonej za zgodność z oryginałem kopii umowy o podwykonawstwo</w:t>
      </w:r>
      <w:r w:rsidR="0033638F">
        <w:rPr>
          <w:rFonts w:ascii="Times New Roman" w:hAnsi="Times New Roman" w:cs="Times New Roman"/>
          <w:sz w:val="23"/>
          <w:szCs w:val="23"/>
        </w:rPr>
        <w:t xml:space="preserve"> </w:t>
      </w:r>
      <w:r w:rsidRPr="008B27E5">
        <w:rPr>
          <w:rFonts w:ascii="Times New Roman" w:hAnsi="Times New Roman" w:cs="Times New Roman"/>
          <w:sz w:val="23"/>
          <w:szCs w:val="23"/>
        </w:rPr>
        <w:t>lub</w:t>
      </w:r>
      <w:r w:rsidR="0033638F">
        <w:rPr>
          <w:rFonts w:ascii="Times New Roman" w:hAnsi="Times New Roman" w:cs="Times New Roman"/>
          <w:sz w:val="23"/>
          <w:szCs w:val="23"/>
        </w:rPr>
        <w:t xml:space="preserve"> </w:t>
      </w:r>
      <w:r w:rsidRPr="008B27E5">
        <w:rPr>
          <w:rFonts w:ascii="Times New Roman" w:hAnsi="Times New Roman" w:cs="Times New Roman"/>
          <w:sz w:val="23"/>
          <w:szCs w:val="23"/>
        </w:rPr>
        <w:t>jej</w:t>
      </w:r>
      <w:r w:rsidR="0033638F">
        <w:rPr>
          <w:rFonts w:ascii="Times New Roman" w:hAnsi="Times New Roman" w:cs="Times New Roman"/>
          <w:sz w:val="23"/>
          <w:szCs w:val="23"/>
        </w:rPr>
        <w:t xml:space="preserve"> </w:t>
      </w:r>
      <w:r w:rsidRPr="008B27E5">
        <w:rPr>
          <w:rFonts w:ascii="Times New Roman" w:hAnsi="Times New Roman" w:cs="Times New Roman"/>
          <w:sz w:val="23"/>
          <w:szCs w:val="23"/>
        </w:rPr>
        <w:t>zmiany</w:t>
      </w:r>
      <w:r w:rsidR="0033638F">
        <w:rPr>
          <w:rFonts w:ascii="Times New Roman" w:hAnsi="Times New Roman" w:cs="Times New Roman"/>
          <w:sz w:val="23"/>
          <w:szCs w:val="23"/>
        </w:rPr>
        <w:t xml:space="preserve"> </w:t>
      </w:r>
      <w:r w:rsidRPr="008B27E5">
        <w:rPr>
          <w:rFonts w:ascii="Times New Roman" w:hAnsi="Times New Roman" w:cs="Times New Roman"/>
          <w:sz w:val="23"/>
          <w:szCs w:val="23"/>
        </w:rPr>
        <w:t>w wysokości</w:t>
      </w:r>
      <w:r w:rsidR="0033638F">
        <w:rPr>
          <w:rFonts w:ascii="Times New Roman" w:hAnsi="Times New Roman" w:cs="Times New Roman"/>
          <w:sz w:val="23"/>
          <w:szCs w:val="23"/>
        </w:rPr>
        <w:t xml:space="preserve"> </w:t>
      </w:r>
      <w:r w:rsidR="0021008B" w:rsidRPr="00867392">
        <w:rPr>
          <w:rFonts w:ascii="Times New Roman" w:hAnsi="Times New Roman" w:cs="Times New Roman"/>
          <w:sz w:val="23"/>
          <w:szCs w:val="23"/>
          <w:highlight w:val="lightGray"/>
        </w:rPr>
        <w:t>1</w:t>
      </w:r>
      <w:r w:rsidR="001B0B9A" w:rsidRPr="00867392">
        <w:rPr>
          <w:rFonts w:ascii="Times New Roman" w:hAnsi="Times New Roman" w:cs="Times New Roman"/>
          <w:sz w:val="23"/>
          <w:szCs w:val="23"/>
          <w:highlight w:val="lightGray"/>
          <w:shd w:val="clear" w:color="auto" w:fill="BFBFBF"/>
        </w:rPr>
        <w:t>,</w:t>
      </w:r>
      <w:r w:rsidR="0021008B" w:rsidRPr="00867392">
        <w:rPr>
          <w:rFonts w:ascii="Times New Roman" w:hAnsi="Times New Roman" w:cs="Times New Roman"/>
          <w:sz w:val="23"/>
          <w:szCs w:val="23"/>
          <w:highlight w:val="lightGray"/>
          <w:shd w:val="clear" w:color="auto" w:fill="BFBFBF"/>
        </w:rPr>
        <w:t>0</w:t>
      </w:r>
      <w:r w:rsidRPr="00135AA4">
        <w:rPr>
          <w:rFonts w:ascii="Times New Roman" w:hAnsi="Times New Roman" w:cs="Times New Roman"/>
          <w:sz w:val="23"/>
          <w:szCs w:val="23"/>
          <w:shd w:val="clear" w:color="auto" w:fill="BFBFBF"/>
        </w:rPr>
        <w:t>%</w:t>
      </w:r>
      <w:r w:rsidRPr="008B27E5">
        <w:rPr>
          <w:rFonts w:ascii="Times New Roman" w:hAnsi="Times New Roman" w:cs="Times New Roman"/>
          <w:sz w:val="23"/>
          <w:szCs w:val="23"/>
        </w:rPr>
        <w:t>, wartości robót  określonych w zleceniu- za każdy dzień zwłoki,</w:t>
      </w:r>
    </w:p>
    <w:p w:rsidR="00085B74" w:rsidRPr="008B27E5" w:rsidRDefault="00085B74" w:rsidP="00F15867">
      <w:pPr>
        <w:numPr>
          <w:ilvl w:val="2"/>
          <w:numId w:val="23"/>
        </w:numPr>
        <w:tabs>
          <w:tab w:val="num" w:pos="720"/>
        </w:tabs>
        <w:suppressAutoHyphens/>
        <w:spacing w:after="0" w:line="240" w:lineRule="auto"/>
        <w:ind w:left="720" w:right="992" w:hanging="218"/>
        <w:jc w:val="both"/>
        <w:rPr>
          <w:rFonts w:ascii="Times New Roman" w:hAnsi="Times New Roman" w:cs="Times New Roman"/>
          <w:sz w:val="23"/>
          <w:szCs w:val="23"/>
        </w:rPr>
      </w:pPr>
      <w:r w:rsidRPr="008B27E5">
        <w:rPr>
          <w:rFonts w:ascii="Times New Roman" w:hAnsi="Times New Roman" w:cs="Times New Roman"/>
          <w:sz w:val="23"/>
          <w:szCs w:val="23"/>
        </w:rPr>
        <w:t xml:space="preserve">Za brak zmiany umowy o podwykonawstwo w zakresie terminu zapłaty za każdy dzień niewprowadzenia zmiany w wysokości </w:t>
      </w:r>
      <w:r w:rsidRPr="00135AA4">
        <w:rPr>
          <w:rFonts w:ascii="Times New Roman" w:hAnsi="Times New Roman" w:cs="Times New Roman"/>
          <w:sz w:val="23"/>
          <w:szCs w:val="23"/>
          <w:shd w:val="clear" w:color="auto" w:fill="BFBFBF"/>
        </w:rPr>
        <w:t>0,01%</w:t>
      </w:r>
      <w:r w:rsidRPr="008B27E5">
        <w:rPr>
          <w:rFonts w:ascii="Times New Roman" w:hAnsi="Times New Roman" w:cs="Times New Roman"/>
          <w:sz w:val="23"/>
          <w:szCs w:val="23"/>
        </w:rPr>
        <w:t xml:space="preserve"> wartości robót  określonych w zleceniu- za każdy dzień zwłoki,</w:t>
      </w:r>
    </w:p>
    <w:p w:rsidR="00085B74" w:rsidRPr="008B27E5" w:rsidRDefault="00085B74" w:rsidP="00F15867">
      <w:pPr>
        <w:numPr>
          <w:ilvl w:val="0"/>
          <w:numId w:val="22"/>
        </w:numPr>
        <w:tabs>
          <w:tab w:val="left" w:pos="360"/>
        </w:tabs>
        <w:suppressAutoHyphens/>
        <w:spacing w:after="0" w:line="240" w:lineRule="auto"/>
        <w:ind w:left="360" w:right="992" w:hanging="218"/>
        <w:jc w:val="both"/>
        <w:rPr>
          <w:rFonts w:ascii="Times New Roman" w:hAnsi="Times New Roman" w:cs="Times New Roman"/>
          <w:sz w:val="23"/>
          <w:szCs w:val="23"/>
        </w:rPr>
      </w:pPr>
      <w:r w:rsidRPr="008B27E5">
        <w:rPr>
          <w:rFonts w:ascii="Times New Roman" w:hAnsi="Times New Roman" w:cs="Times New Roman"/>
          <w:sz w:val="23"/>
          <w:szCs w:val="23"/>
        </w:rPr>
        <w:t>Strony zastrzegają sobie prawo do dochodzenia odszkodowania na zasadach ogólnych, o ile wartość faktycznie poniesionych szkód przekracza wysokość kar umownych.</w:t>
      </w:r>
    </w:p>
    <w:p w:rsidR="00085B74" w:rsidRPr="008B27E5" w:rsidRDefault="00085B74" w:rsidP="00F15867">
      <w:pPr>
        <w:numPr>
          <w:ilvl w:val="0"/>
          <w:numId w:val="22"/>
        </w:numPr>
        <w:tabs>
          <w:tab w:val="left" w:pos="360"/>
        </w:tabs>
        <w:suppressAutoHyphens/>
        <w:spacing w:after="0" w:line="240" w:lineRule="auto"/>
        <w:ind w:left="360" w:right="992" w:hanging="218"/>
        <w:jc w:val="both"/>
        <w:rPr>
          <w:rFonts w:ascii="Times New Roman" w:hAnsi="Times New Roman" w:cs="Times New Roman"/>
          <w:sz w:val="23"/>
          <w:szCs w:val="23"/>
        </w:rPr>
      </w:pPr>
      <w:r w:rsidRPr="008B27E5">
        <w:rPr>
          <w:rFonts w:ascii="Times New Roman" w:hAnsi="Times New Roman" w:cs="Times New Roman"/>
          <w:sz w:val="23"/>
          <w:szCs w:val="23"/>
        </w:rPr>
        <w:t>Wykonawca nie może zbywać ani przenosić na rzecz osób trzecich praw i wierzytelności powstałych w związku z realizacją niniejszej umowy.</w:t>
      </w:r>
    </w:p>
    <w:p w:rsidR="00085B74" w:rsidRPr="008B27E5" w:rsidRDefault="00085B74" w:rsidP="00F15867">
      <w:pPr>
        <w:numPr>
          <w:ilvl w:val="0"/>
          <w:numId w:val="22"/>
        </w:numPr>
        <w:tabs>
          <w:tab w:val="left" w:pos="360"/>
          <w:tab w:val="left" w:pos="426"/>
          <w:tab w:val="left" w:pos="851"/>
        </w:tabs>
        <w:suppressAutoHyphens/>
        <w:spacing w:after="0" w:line="240" w:lineRule="auto"/>
        <w:ind w:left="360" w:right="992" w:hanging="218"/>
        <w:jc w:val="both"/>
        <w:rPr>
          <w:rFonts w:ascii="Times New Roman" w:hAnsi="Times New Roman" w:cs="Times New Roman"/>
          <w:sz w:val="23"/>
          <w:szCs w:val="23"/>
        </w:rPr>
      </w:pPr>
      <w:r w:rsidRPr="008B27E5">
        <w:rPr>
          <w:rFonts w:ascii="Times New Roman" w:hAnsi="Times New Roman" w:cs="Times New Roman"/>
          <w:sz w:val="23"/>
          <w:szCs w:val="23"/>
        </w:rPr>
        <w:t>W przypadku nieusunięcia wad lub usterek w ustalonym terminie, Zamawiający może naliczyć karę umowną zgodnie z § 7 ust 1 b  niniejszej umowy oraz powierzyć usunięcie wad    osobie trzeciej na koszt Wykonawcy. Uprawnienie powyższe nie pozbawia Zamawiającego możliwości korzystania z innych uprawnień przewidzianych w przepisach kodeksu cywilnego.</w:t>
      </w:r>
    </w:p>
    <w:p w:rsidR="00315F6E" w:rsidRDefault="00315F6E" w:rsidP="008B27E5">
      <w:pPr>
        <w:spacing w:after="0" w:line="240" w:lineRule="auto"/>
        <w:ind w:right="992"/>
        <w:jc w:val="center"/>
        <w:rPr>
          <w:rFonts w:ascii="Times New Roman" w:hAnsi="Times New Roman" w:cs="Times New Roman"/>
          <w:b/>
          <w:sz w:val="23"/>
          <w:szCs w:val="23"/>
        </w:rPr>
      </w:pP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 8</w:t>
      </w: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Umowne prawo odstąpienia od umowy</w:t>
      </w:r>
    </w:p>
    <w:p w:rsidR="00085B74" w:rsidRPr="008B27E5" w:rsidRDefault="00085B74" w:rsidP="00F15867">
      <w:pPr>
        <w:numPr>
          <w:ilvl w:val="0"/>
          <w:numId w:val="24"/>
        </w:num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Zamawiającemu przysługuje prawo odstąpienia od umowy, gdy:</w:t>
      </w:r>
    </w:p>
    <w:p w:rsidR="00085B74" w:rsidRPr="008B27E5" w:rsidRDefault="00085B74" w:rsidP="00F15867">
      <w:pPr>
        <w:numPr>
          <w:ilvl w:val="0"/>
          <w:numId w:val="25"/>
        </w:numPr>
        <w:tabs>
          <w:tab w:val="left" w:pos="567"/>
        </w:tabs>
        <w:suppressAutoHyphens/>
        <w:spacing w:after="0" w:line="240" w:lineRule="auto"/>
        <w:ind w:left="283" w:right="992" w:hanging="141"/>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85B74" w:rsidRPr="008B27E5" w:rsidRDefault="00085B74" w:rsidP="00F15867">
      <w:pPr>
        <w:numPr>
          <w:ilvl w:val="0"/>
          <w:numId w:val="25"/>
        </w:numPr>
        <w:tabs>
          <w:tab w:val="left" w:pos="567"/>
        </w:tabs>
        <w:suppressAutoHyphens/>
        <w:spacing w:after="0" w:line="240" w:lineRule="auto"/>
        <w:ind w:left="283" w:right="992" w:hanging="141"/>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Wykonawca realizuje roboty przewidziane niniejszą umową w sposób niezgodny z niniejszą umową,  wskazaniami Zamawiającego- w terminie 14 dni od dnia stwierdzenia przez Zamawiającego danej okoliczności;</w:t>
      </w:r>
    </w:p>
    <w:p w:rsidR="00085B74" w:rsidRPr="008B27E5" w:rsidRDefault="00085B74" w:rsidP="00F15867">
      <w:pPr>
        <w:numPr>
          <w:ilvl w:val="0"/>
          <w:numId w:val="25"/>
        </w:num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Chociażby część majątku Wykonawcy zostanie zajęta w postępowaniu egzekucyjnym,  (każde kolejne zajęcie  stanowi niezależną przesłankę odstąpienia) – w terminie 30 dni od powzięcia informacji przez Zamawiającego o tym fakcie;</w:t>
      </w:r>
    </w:p>
    <w:p w:rsidR="00085B74" w:rsidRPr="008B27E5" w:rsidRDefault="00085B74" w:rsidP="00F15867">
      <w:pPr>
        <w:numPr>
          <w:ilvl w:val="0"/>
          <w:numId w:val="25"/>
        </w:num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30 dni od powzięcia informacji przez Zamawiającego o tym fakcie;</w:t>
      </w:r>
    </w:p>
    <w:p w:rsidR="00BE63C9" w:rsidRPr="008B27E5" w:rsidRDefault="00085B74" w:rsidP="00BE63C9">
      <w:p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2. Wykonawcy przysługuje prawo odstąpienia od umowy, jeżeli Zamawiający:</w:t>
      </w:r>
    </w:p>
    <w:p w:rsidR="00BE63C9" w:rsidRPr="008B27E5" w:rsidRDefault="00BE63C9" w:rsidP="00BE63C9">
      <w:pPr>
        <w:numPr>
          <w:ilvl w:val="0"/>
          <w:numId w:val="30"/>
        </w:numPr>
        <w:suppressAutoHyphens/>
        <w:spacing w:after="0" w:line="240" w:lineRule="auto"/>
        <w:ind w:left="284" w:right="992" w:hanging="142"/>
        <w:jc w:val="both"/>
        <w:rPr>
          <w:rFonts w:ascii="Times New Roman" w:hAnsi="Times New Roman" w:cs="Times New Roman"/>
          <w:sz w:val="23"/>
          <w:szCs w:val="23"/>
        </w:rPr>
      </w:pPr>
      <w:r w:rsidRPr="008B27E5">
        <w:rPr>
          <w:rFonts w:ascii="Times New Roman" w:hAnsi="Times New Roman" w:cs="Times New Roman"/>
          <w:sz w:val="23"/>
          <w:szCs w:val="23"/>
        </w:rPr>
        <w:t xml:space="preserve"> </w:t>
      </w:r>
      <w:r w:rsidR="00085B74" w:rsidRPr="008B27E5">
        <w:rPr>
          <w:rFonts w:ascii="Times New Roman" w:hAnsi="Times New Roman" w:cs="Times New Roman"/>
          <w:sz w:val="23"/>
          <w:szCs w:val="23"/>
        </w:rPr>
        <w:t>Nie wywiązuje się z obowiązku zapłaty faktur VAT mimo dodatkowego</w:t>
      </w:r>
      <w:r w:rsidRPr="008B27E5">
        <w:rPr>
          <w:rFonts w:ascii="Times New Roman" w:hAnsi="Times New Roman" w:cs="Times New Roman"/>
          <w:sz w:val="23"/>
          <w:szCs w:val="23"/>
        </w:rPr>
        <w:t xml:space="preserve"> </w:t>
      </w:r>
      <w:r w:rsidR="00085B74" w:rsidRPr="008B27E5">
        <w:rPr>
          <w:rFonts w:ascii="Times New Roman" w:hAnsi="Times New Roman" w:cs="Times New Roman"/>
          <w:sz w:val="23"/>
          <w:szCs w:val="23"/>
        </w:rPr>
        <w:t>wezwania</w:t>
      </w:r>
      <w:r w:rsidR="00F15867" w:rsidRPr="008B27E5">
        <w:rPr>
          <w:rFonts w:ascii="Times New Roman" w:hAnsi="Times New Roman" w:cs="Times New Roman"/>
          <w:sz w:val="23"/>
          <w:szCs w:val="23"/>
        </w:rPr>
        <w:t xml:space="preserve"> </w:t>
      </w:r>
      <w:r w:rsidR="00085B74" w:rsidRPr="008B27E5">
        <w:rPr>
          <w:rFonts w:ascii="Times New Roman" w:hAnsi="Times New Roman" w:cs="Times New Roman"/>
          <w:sz w:val="23"/>
          <w:szCs w:val="23"/>
        </w:rPr>
        <w:t>w terminie 1 miesiąca od upływu terminu zapłaty, określonego w niniejszej umowie;</w:t>
      </w:r>
    </w:p>
    <w:p w:rsidR="00085B74" w:rsidRPr="008B27E5" w:rsidRDefault="00085B74" w:rsidP="00BE63C9">
      <w:pPr>
        <w:numPr>
          <w:ilvl w:val="0"/>
          <w:numId w:val="30"/>
        </w:numPr>
        <w:suppressAutoHyphens/>
        <w:spacing w:after="0" w:line="240" w:lineRule="auto"/>
        <w:ind w:left="284" w:right="992" w:hanging="142"/>
        <w:jc w:val="both"/>
        <w:rPr>
          <w:rFonts w:ascii="Times New Roman" w:hAnsi="Times New Roman" w:cs="Times New Roman"/>
          <w:sz w:val="23"/>
          <w:szCs w:val="23"/>
        </w:rPr>
      </w:pPr>
      <w:r w:rsidRPr="008B27E5">
        <w:rPr>
          <w:rFonts w:ascii="Times New Roman" w:hAnsi="Times New Roman" w:cs="Times New Roman"/>
          <w:sz w:val="23"/>
          <w:szCs w:val="23"/>
        </w:rPr>
        <w:t>Odmawia bez wskazania uzasadnionej przyczyny odbioru robót lub podpisania protokołu odbioru - w terminie 1 miesiąca od dnia upływu terminu na dokonanie przez Zamawiającego odbioru robót lub od dnia odmowy Zamawiającego</w:t>
      </w:r>
      <w:r w:rsidR="00F15867" w:rsidRPr="008B27E5">
        <w:rPr>
          <w:rFonts w:ascii="Times New Roman" w:hAnsi="Times New Roman" w:cs="Times New Roman"/>
          <w:sz w:val="23"/>
          <w:szCs w:val="23"/>
        </w:rPr>
        <w:t xml:space="preserve"> p</w:t>
      </w:r>
      <w:r w:rsidRPr="008B27E5">
        <w:rPr>
          <w:rFonts w:ascii="Times New Roman" w:hAnsi="Times New Roman" w:cs="Times New Roman"/>
          <w:sz w:val="23"/>
          <w:szCs w:val="23"/>
        </w:rPr>
        <w:t>odpisania protokołu odbioru;</w:t>
      </w:r>
    </w:p>
    <w:p w:rsidR="00BE63C9" w:rsidRPr="008B27E5" w:rsidRDefault="00085B74" w:rsidP="00BE63C9">
      <w:p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3. Odstąpienie od umowy, o którym mowa w ust. 1 i 2, powinno nastąpić w formie pisemnej pod rygorem nieważności takiego oświadczenia i powinno zawierać uzasadnienie.</w:t>
      </w:r>
    </w:p>
    <w:p w:rsidR="00085B74" w:rsidRPr="008B27E5" w:rsidRDefault="00085B74" w:rsidP="00BE63C9">
      <w:p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4. W wypadku odstąpienia od umowy przez Wykonawcę lub Zamawiającego, strony obciążają następujące obowiązki:</w:t>
      </w:r>
    </w:p>
    <w:p w:rsidR="00085B74" w:rsidRPr="008B27E5" w:rsidRDefault="00085B74" w:rsidP="00BE63C9">
      <w:pPr>
        <w:numPr>
          <w:ilvl w:val="1"/>
          <w:numId w:val="25"/>
        </w:numPr>
        <w:tabs>
          <w:tab w:val="left" w:pos="567"/>
          <w:tab w:val="left" w:pos="786"/>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Wykonawca zabezpieczy przerwane roboty w zakresie obustronnie uzgodnionym na koszt tej strony, z której to winy nastąpiło odstąpienie od umowy,</w:t>
      </w:r>
    </w:p>
    <w:p w:rsidR="00085B74" w:rsidRPr="008B27E5" w:rsidRDefault="00085B74" w:rsidP="00BE63C9">
      <w:pPr>
        <w:numPr>
          <w:ilvl w:val="1"/>
          <w:numId w:val="25"/>
        </w:numPr>
        <w:tabs>
          <w:tab w:val="left" w:pos="567"/>
          <w:tab w:val="left" w:pos="786"/>
        </w:tabs>
        <w:suppressAutoHyphens/>
        <w:spacing w:after="0" w:line="240" w:lineRule="auto"/>
        <w:ind w:left="283" w:right="992" w:hanging="141"/>
        <w:jc w:val="both"/>
        <w:rPr>
          <w:rFonts w:ascii="Times New Roman" w:hAnsi="Times New Roman" w:cs="Times New Roman"/>
          <w:sz w:val="23"/>
          <w:szCs w:val="23"/>
          <w:lang w:eastAsia="ar-SA"/>
        </w:rPr>
      </w:pPr>
      <w:r w:rsidRPr="008B27E5">
        <w:rPr>
          <w:rFonts w:ascii="Times New Roman" w:hAnsi="Times New Roman" w:cs="Times New Roman"/>
          <w:sz w:val="23"/>
          <w:szCs w:val="23"/>
          <w:lang w:eastAsia="ar-SA"/>
        </w:rPr>
        <w:t xml:space="preserve">Wykonawca zgłosi do dokonania przez Zamawiającego odbioru robót przerwanych, </w:t>
      </w:r>
    </w:p>
    <w:p w:rsidR="00085B74" w:rsidRPr="008B27E5" w:rsidRDefault="00085B74" w:rsidP="00BE63C9">
      <w:pPr>
        <w:numPr>
          <w:ilvl w:val="1"/>
          <w:numId w:val="25"/>
        </w:numPr>
        <w:tabs>
          <w:tab w:val="left" w:pos="567"/>
          <w:tab w:val="left" w:pos="786"/>
        </w:tabs>
        <w:suppressAutoHyphens/>
        <w:spacing w:after="0" w:line="240" w:lineRule="auto"/>
        <w:ind w:left="283" w:right="992" w:hanging="141"/>
        <w:jc w:val="both"/>
        <w:rPr>
          <w:rFonts w:ascii="Times New Roman" w:hAnsi="Times New Roman" w:cs="Times New Roman"/>
          <w:sz w:val="23"/>
          <w:szCs w:val="23"/>
          <w:lang w:eastAsia="ar-SA"/>
        </w:rPr>
      </w:pPr>
      <w:r w:rsidRPr="008B27E5">
        <w:rPr>
          <w:rFonts w:ascii="Times New Roman" w:hAnsi="Times New Roman" w:cs="Times New Roman"/>
          <w:sz w:val="23"/>
          <w:szCs w:val="23"/>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w:t>
      </w:r>
    </w:p>
    <w:p w:rsidR="00085B74" w:rsidRPr="008B27E5" w:rsidRDefault="00085B74" w:rsidP="00BE63C9">
      <w:pPr>
        <w:numPr>
          <w:ilvl w:val="1"/>
          <w:numId w:val="25"/>
        </w:numPr>
        <w:tabs>
          <w:tab w:val="left" w:pos="567"/>
          <w:tab w:val="left" w:pos="786"/>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Zamawiający w razie odstąpienia od umowy obowiązany jest do dokonania odbioru robót przerwanych oraz przejęcia od Wykonawcy terenu robót w terminie 10 dni od daty odstąpienia.</w:t>
      </w:r>
    </w:p>
    <w:p w:rsidR="00085B74" w:rsidRPr="008B27E5" w:rsidRDefault="00085B74" w:rsidP="00BE63C9">
      <w:p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5.</w:t>
      </w:r>
      <w:r w:rsidR="00BE63C9" w:rsidRPr="008B27E5">
        <w:rPr>
          <w:rFonts w:ascii="Times New Roman" w:hAnsi="Times New Roman" w:cs="Times New Roman"/>
          <w:sz w:val="23"/>
          <w:szCs w:val="23"/>
        </w:rPr>
        <w:t xml:space="preserve"> </w:t>
      </w:r>
      <w:r w:rsidRPr="008B27E5">
        <w:rPr>
          <w:rFonts w:ascii="Times New Roman" w:hAnsi="Times New Roman" w:cs="Times New Roman"/>
          <w:sz w:val="23"/>
          <w:szCs w:val="23"/>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85B74" w:rsidRPr="008B27E5" w:rsidRDefault="00085B74" w:rsidP="00BE63C9">
      <w:p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t>6. Zamawiającemu przysługuje oprócz przypadków określonych w niniejszej umowie  prawo odstąpienia od umowy także w przypadkach określonych w kodeksie cywilnym.</w:t>
      </w:r>
    </w:p>
    <w:p w:rsidR="00085B74" w:rsidRPr="008B27E5" w:rsidRDefault="00085B74" w:rsidP="00BE63C9">
      <w:pPr>
        <w:tabs>
          <w:tab w:val="left" w:pos="567"/>
        </w:tabs>
        <w:suppressAutoHyphens/>
        <w:spacing w:after="0" w:line="240" w:lineRule="auto"/>
        <w:ind w:left="283" w:right="992" w:hanging="141"/>
        <w:jc w:val="both"/>
        <w:rPr>
          <w:rFonts w:ascii="Times New Roman" w:hAnsi="Times New Roman" w:cs="Times New Roman"/>
          <w:sz w:val="23"/>
          <w:szCs w:val="23"/>
        </w:rPr>
      </w:pPr>
      <w:r w:rsidRPr="008B27E5">
        <w:rPr>
          <w:rFonts w:ascii="Times New Roman" w:hAnsi="Times New Roman" w:cs="Times New Roman"/>
          <w:sz w:val="23"/>
          <w:szCs w:val="23"/>
        </w:rPr>
        <w:lastRenderedPageBreak/>
        <w:t xml:space="preserve">7. 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BE63C9" w:rsidRPr="008B27E5" w:rsidRDefault="00BE63C9" w:rsidP="006828E9">
      <w:pPr>
        <w:spacing w:after="0" w:line="240" w:lineRule="auto"/>
        <w:jc w:val="center"/>
        <w:rPr>
          <w:rFonts w:ascii="Times New Roman" w:hAnsi="Times New Roman" w:cs="Times New Roman"/>
          <w:b/>
          <w:sz w:val="23"/>
          <w:szCs w:val="23"/>
        </w:rPr>
      </w:pP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 9</w:t>
      </w: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Podwykonawcy</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Wykonawca ma prawo do zatrudnienia podwykonawców na część (zakres) prac objęty zamówieniem.</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Zlecenie wykonania części prac (robót) podwykonawcom nie zmienia treści zobowiązań Wykonawcy wobec Zamawiającego za wykonanie tej części prac. Wykonawca jest odpowiedzialny za działania, uchybienia i zaniedbania każdego podwykonawcy i jego pracowników tak, jakby to były działania, zaniechania, uchybienia i zaniedbania jego własne, jego własnych pracowników lub przedstawicieli.</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Strony ustalają, że przedmiot Umowy Wykonawca wykona osobiście oraz za pomocą podwykonawców w zakresie:</w:t>
      </w:r>
    </w:p>
    <w:p w:rsidR="00085B74" w:rsidRPr="008B27E5" w:rsidRDefault="00085B74" w:rsidP="00BE63C9">
      <w:pPr>
        <w:tabs>
          <w:tab w:val="left" w:pos="1276"/>
          <w:tab w:val="left" w:pos="3240"/>
        </w:tabs>
        <w:spacing w:after="0" w:line="240" w:lineRule="auto"/>
        <w:ind w:right="992" w:firstLine="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1)  ........................................................................................</w:t>
      </w:r>
      <w:r w:rsidR="008B27E5">
        <w:rPr>
          <w:rFonts w:ascii="Times New Roman" w:hAnsi="Times New Roman" w:cs="Times New Roman"/>
          <w:sz w:val="23"/>
          <w:szCs w:val="23"/>
          <w:lang w:eastAsia="pl-PL"/>
        </w:rPr>
        <w:t>.........................................</w:t>
      </w:r>
      <w:r w:rsidRPr="008B27E5">
        <w:rPr>
          <w:rFonts w:ascii="Times New Roman" w:hAnsi="Times New Roman" w:cs="Times New Roman"/>
          <w:sz w:val="23"/>
          <w:szCs w:val="23"/>
          <w:lang w:eastAsia="pl-PL"/>
        </w:rPr>
        <w:t>.</w:t>
      </w:r>
    </w:p>
    <w:p w:rsidR="00085B74" w:rsidRPr="008B27E5" w:rsidRDefault="00085B74" w:rsidP="008B27E5">
      <w:pPr>
        <w:tabs>
          <w:tab w:val="left" w:pos="3240"/>
        </w:tabs>
        <w:spacing w:after="0" w:line="240" w:lineRule="auto"/>
        <w:ind w:left="1276" w:right="992" w:hanging="1276"/>
        <w:jc w:val="center"/>
        <w:rPr>
          <w:rFonts w:ascii="Times New Roman" w:hAnsi="Times New Roman" w:cs="Times New Roman"/>
          <w:i/>
          <w:sz w:val="18"/>
          <w:szCs w:val="18"/>
          <w:lang w:eastAsia="pl-PL"/>
        </w:rPr>
      </w:pPr>
      <w:r w:rsidRPr="008B27E5">
        <w:rPr>
          <w:rFonts w:ascii="Times New Roman" w:hAnsi="Times New Roman" w:cs="Times New Roman"/>
          <w:i/>
          <w:sz w:val="18"/>
          <w:szCs w:val="18"/>
          <w:lang w:eastAsia="pl-PL"/>
        </w:rPr>
        <w:t>(zakres  realizowany przez podwykonawcę)</w:t>
      </w:r>
    </w:p>
    <w:p w:rsidR="00085B74" w:rsidRPr="008B27E5" w:rsidRDefault="00085B74" w:rsidP="00BE63C9">
      <w:pPr>
        <w:tabs>
          <w:tab w:val="left" w:pos="709"/>
          <w:tab w:val="left" w:pos="1276"/>
          <w:tab w:val="left" w:pos="3240"/>
        </w:tabs>
        <w:spacing w:after="0" w:line="240" w:lineRule="auto"/>
        <w:ind w:left="709" w:right="992" w:hanging="425"/>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2) ......................................................................................</w:t>
      </w:r>
      <w:r w:rsidR="008B27E5">
        <w:rPr>
          <w:rFonts w:ascii="Times New Roman" w:hAnsi="Times New Roman" w:cs="Times New Roman"/>
          <w:sz w:val="23"/>
          <w:szCs w:val="23"/>
          <w:lang w:eastAsia="pl-PL"/>
        </w:rPr>
        <w:t>.........................................</w:t>
      </w:r>
      <w:r w:rsidRPr="008B27E5">
        <w:rPr>
          <w:rFonts w:ascii="Times New Roman" w:hAnsi="Times New Roman" w:cs="Times New Roman"/>
          <w:sz w:val="23"/>
          <w:szCs w:val="23"/>
          <w:lang w:eastAsia="pl-PL"/>
        </w:rPr>
        <w:t>....</w:t>
      </w:r>
    </w:p>
    <w:p w:rsidR="00085B74" w:rsidRPr="008B27E5" w:rsidRDefault="00085B74" w:rsidP="008B27E5">
      <w:pPr>
        <w:tabs>
          <w:tab w:val="left" w:pos="1276"/>
          <w:tab w:val="left" w:pos="3240"/>
        </w:tabs>
        <w:spacing w:after="0" w:line="240" w:lineRule="auto"/>
        <w:ind w:left="1276" w:right="992" w:hanging="1276"/>
        <w:jc w:val="center"/>
        <w:rPr>
          <w:rFonts w:ascii="Times New Roman" w:hAnsi="Times New Roman" w:cs="Times New Roman"/>
          <w:i/>
          <w:sz w:val="18"/>
          <w:szCs w:val="18"/>
          <w:lang w:eastAsia="pl-PL"/>
        </w:rPr>
      </w:pPr>
      <w:r w:rsidRPr="008B27E5">
        <w:rPr>
          <w:rFonts w:ascii="Times New Roman" w:hAnsi="Times New Roman" w:cs="Times New Roman"/>
          <w:i/>
          <w:sz w:val="18"/>
          <w:szCs w:val="18"/>
          <w:lang w:eastAsia="pl-PL"/>
        </w:rPr>
        <w:t>(zakres  realizowany przez podwykonawcę)</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Podwykonawcę w stosunkach z Zamawiającym reprezentuje Wykonawca.</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Jeżeli zmiana albo rezygnacja z podwykonawcy dotyczy podmiotu, na którego zasoby wykonawca powoływał się, na zasadach określonych w art. 26 ust. 2b ustawy </w:t>
      </w:r>
      <w:proofErr w:type="spellStart"/>
      <w:r w:rsidRPr="008B27E5">
        <w:rPr>
          <w:rFonts w:ascii="Times New Roman" w:hAnsi="Times New Roman" w:cs="Times New Roman"/>
          <w:sz w:val="23"/>
          <w:szCs w:val="23"/>
          <w:lang w:eastAsia="pl-PL"/>
        </w:rPr>
        <w:t>Pzp</w:t>
      </w:r>
      <w:proofErr w:type="spellEnd"/>
      <w:r w:rsidRPr="008B27E5">
        <w:rPr>
          <w:rFonts w:ascii="Times New Roman" w:hAnsi="Times New Roman" w:cs="Times New Roman"/>
          <w:sz w:val="23"/>
          <w:szCs w:val="23"/>
          <w:lang w:eastAsia="pl-PL"/>
        </w:rPr>
        <w:t xml:space="preserve">, w celu wykazania spełniania warunków udziału w postępowaniu, o których mowa w art. 22 ust. 1 ustawy </w:t>
      </w:r>
      <w:proofErr w:type="spellStart"/>
      <w:r w:rsidRPr="008B27E5">
        <w:rPr>
          <w:rFonts w:ascii="Times New Roman" w:hAnsi="Times New Roman" w:cs="Times New Roman"/>
          <w:sz w:val="23"/>
          <w:szCs w:val="23"/>
          <w:lang w:eastAsia="pl-PL"/>
        </w:rPr>
        <w:t>Pzp</w:t>
      </w:r>
      <w:proofErr w:type="spellEnd"/>
      <w:r w:rsidRPr="008B27E5">
        <w:rPr>
          <w:rFonts w:ascii="Times New Roman" w:hAnsi="Times New Roman" w:cs="Times New Roman"/>
          <w:sz w:val="23"/>
          <w:szCs w:val="23"/>
          <w:lang w:eastAsia="pl-PL"/>
        </w:rPr>
        <w:t>, wykonawca jest zobowiązany wykazać Zamawiającemu, iż proponowany inny podwykonawca lub wykonawca samodzielnie spełnia je w stopniu nie mniejszym niż wymagany w trakcie postępowania o udzielnie zamówienia. Zmiana podwykonawcy nie wymaga sporządzania aneksu.</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Wykonawca, podwykonawca lub dalszy podwykonawca zamówienia na roboty budowlane zamierzający zawrzeć umowę o podwykonawstwo, której przedmiotem są roboty budowlane, jest zobowiązany, nie później niż 5 dni przed planowanym rozpoczęciem wykonywania robót, do przedłożenia Zamawiającemu projektu tej umowy , przy czym podwykonawca lub dalszy podwykonawca jest zobowiązany dołączyć zgodę wykonawcy na zawarcie umowy o podwykonawstwo o treści zgodnej z projektem umowy.</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Przedłożony Zmawiającemu do akceptacji projekt umowy musi zawierać regulacje zbieżne i niesprzeczne z postanowieniami niniejszej umowy oraz określać/stanowić w szczególności:</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a)</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zakres robót powierzonych podwykonawcy, stanowiący  część zamówienia</w:t>
      </w:r>
      <w:r w:rsidRPr="008B27E5">
        <w:rPr>
          <w:rFonts w:ascii="Times New Roman" w:hAnsi="Times New Roman" w:cs="Times New Roman"/>
          <w:b/>
          <w:sz w:val="23"/>
          <w:szCs w:val="23"/>
          <w:lang w:eastAsia="pl-PL"/>
        </w:rPr>
        <w:t xml:space="preserve"> </w:t>
      </w:r>
      <w:r w:rsidRPr="008B27E5">
        <w:rPr>
          <w:rFonts w:ascii="Times New Roman" w:hAnsi="Times New Roman" w:cs="Times New Roman"/>
          <w:sz w:val="23"/>
          <w:szCs w:val="23"/>
          <w:lang w:eastAsia="pl-PL"/>
        </w:rPr>
        <w:t xml:space="preserve">publicznego - </w:t>
      </w:r>
      <w:r w:rsidRPr="008B27E5">
        <w:rPr>
          <w:rFonts w:ascii="Times New Roman" w:hAnsi="Times New Roman" w:cs="Times New Roman"/>
          <w:sz w:val="23"/>
          <w:szCs w:val="23"/>
        </w:rPr>
        <w:t xml:space="preserve"> </w:t>
      </w:r>
      <w:r w:rsidRPr="008B27E5">
        <w:rPr>
          <w:rFonts w:ascii="Times New Roman" w:hAnsi="Times New Roman" w:cs="Times New Roman"/>
          <w:sz w:val="23"/>
          <w:szCs w:val="23"/>
          <w:lang w:eastAsia="pl-PL"/>
        </w:rPr>
        <w:t>przedmiotem Umowy o podwykonawstwo jest wyłącznie wykonanie robót budowlanych, które ściśle odpowiadają części zamówienia określonego Umową zawartą pomiędzy Zamawiającym a Wykonawcą,,</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b)</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kwotę wynagrodzenia za roboty – kwota ta nie może być wyższa niż wartość tego zakresu robót wynikająca z oferty wykonawcy</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c)</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termin wykonania zakresu robót powierzonych podwykonawcy,</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lastRenderedPageBreak/>
        <w:t>d)</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e)</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tryb zatrudnienia dalszych podwykonawców,</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f)</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podstawy zapłaty wynagrodzenia dalszym podwykonawcom, w tym uprawnienie Zamawiającego i wykonawcy do zapłaty podwykonawcy i dalszym podwykonawcom wynagrodzenia,</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g)</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numer rachunku bankowego podwykonawcy,</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h)</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termin wystawienia faktury podwykonawcy na rzecz Wykonawcy, przy czym termin ten nie może być dłuższy niż 7  dni od dnia dokonania terminu odbioru robót,</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i)</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udział podwykonawców w odbiorach robót, protokoły odbiorów częściowych i odbioru robót końcowego powinny być sporządzone przy udziale  Wykonawcy i podwykonawców,</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j) jakość wykonania przedmiotu Umowy o podwykonawstwo -  określone na co najmniej takim poziomie jakości, jaki wynika z Umowy zawartej pomiędzy Zamawiającym a Wykonawcą i powinno odpowiadać stosownym dla tego wykonania wymaganiom określonym w SIWZ oraz standardom deklarowanym w Ofercie Wykonawcy,</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k) okres odpowiedzialności Podwykonawcy lub dalszego Podwykonawcy za Wady przedmiotu Umowy o podwykonawstwo -  nie będzie  krótszy od okresu odpowiedzialności za Wady przedmiotu Umowy Wykonawcy wobec Zamawiającego,</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Umowa z podwykonawcą nie może zawierać postanowień zabronionych przez ustawę Prawo zamówień publicznych w szczególności :</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a)</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uzależniających uzyskanie przez podwykonawcę płatności od Wykonawcy od zapłaty przez zamawiającego wykonawcy wynagrodzenia obejmującego zakres robót wykonanych przez podwykonawcę,</w:t>
      </w:r>
    </w:p>
    <w:p w:rsidR="00085B74" w:rsidRPr="008B27E5" w:rsidRDefault="00085B74" w:rsidP="00BE63C9">
      <w:pPr>
        <w:spacing w:after="0" w:line="240" w:lineRule="auto"/>
        <w:ind w:left="284"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b)</w:t>
      </w:r>
      <w:r w:rsidR="00BE63C9"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 xml:space="preserve">uzależniających zwrot podwykonawcy kwot zabezpieczenia przez wykonawcę, od zwrotu zabezpieczenia wykonania umowy przez zamawiającego wykonawcy. </w:t>
      </w:r>
    </w:p>
    <w:p w:rsidR="00085B74" w:rsidRPr="008B27E5" w:rsidRDefault="00085B74" w:rsidP="00BE63C9">
      <w:pPr>
        <w:numPr>
          <w:ilvl w:val="0"/>
          <w:numId w:val="26"/>
        </w:numPr>
        <w:spacing w:after="0" w:line="240" w:lineRule="auto"/>
        <w:ind w:left="284" w:right="992"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Zamawiający</w:t>
      </w:r>
      <w:r w:rsidR="00BE63C9" w:rsidRPr="008B27E5">
        <w:rPr>
          <w:rFonts w:ascii="Times New Roman" w:hAnsi="Times New Roman" w:cs="Times New Roman"/>
          <w:sz w:val="23"/>
          <w:szCs w:val="23"/>
          <w:lang w:eastAsia="pl-PL"/>
        </w:rPr>
        <w:t>,</w:t>
      </w:r>
      <w:r w:rsidRPr="008B27E5">
        <w:rPr>
          <w:rFonts w:ascii="Times New Roman" w:hAnsi="Times New Roman" w:cs="Times New Roman"/>
          <w:sz w:val="23"/>
          <w:szCs w:val="23"/>
          <w:lang w:eastAsia="pl-PL"/>
        </w:rPr>
        <w:t xml:space="preserve"> w terminie 7 dni od dnia przedłożenia przez wykonawcę projektu umowy, zgłasza pisemne zastrzeżenia jeśli nie są spełnione wymagania określone w szczególności w ust 7 i 8.</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Niezgłoszenie pisemnych zastrzeżeń do przedłożonego projektu umowy o podwykonawstwo, której przedmiotem są roboty budowlane, w terminie 7 dni od dnia przedłożenia projektu umowy uważa się za akceptację projektu umowy przez zamawiającego.</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 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Zamawiający, w terminie 7 dni od dnia przedłożenia umowy, zgłasza pisemny sprzeciw do umowy o podwykonawstwo, której przedmiotem są roboty budowlane, jeżeli nie spełnione są wymagania określone m.in. w ustępie 7 lub 8.</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Niezgłoszenie pisemnego sprzeciwu do przedłożonej umowy o podwykonawstwo, której przedmiotem są roboty budowlane, w terminie 7 dni od dnia przedłożenia umowy zgodnie z ust. 11, uważa się za akceptację umowy przez zamawiającego.</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Wykonawca, podwykonawca lub dalszy podwykonawca zamówienia na roboty budowlane przedkłada Zamawiającemu poświadczoną za zgodność z oryginałem </w:t>
      </w:r>
      <w:r w:rsidRPr="008B27E5">
        <w:rPr>
          <w:rFonts w:ascii="Times New Roman" w:hAnsi="Times New Roman" w:cs="Times New Roman"/>
          <w:sz w:val="23"/>
          <w:szCs w:val="23"/>
          <w:lang w:eastAsia="pl-PL"/>
        </w:rPr>
        <w:lastRenderedPageBreak/>
        <w:t xml:space="preserve">kopię zawartej umowy o podwykonawstwo, której przedmiotem są dostawy lub usługi, w terminie 7 dni od dnia jej zawarcia, z wyłączeniem umów o podwykonawstwo o wartości mniejszej niż 0,5% wartości umowy w sprawie zamówienia publicznego – lecz nie większej niż </w:t>
      </w:r>
      <w:r w:rsidR="00556210" w:rsidRPr="00135AA4">
        <w:rPr>
          <w:rFonts w:ascii="Times New Roman" w:hAnsi="Times New Roman" w:cs="Times New Roman"/>
          <w:sz w:val="23"/>
          <w:szCs w:val="23"/>
          <w:shd w:val="clear" w:color="auto" w:fill="BFBFBF"/>
          <w:lang w:eastAsia="pl-PL"/>
        </w:rPr>
        <w:t>……………</w:t>
      </w:r>
      <w:r w:rsidR="0021008B">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 xml:space="preserve">zł, oraz umów o podwykonawstwo, których przedmiot został wskazany przez zamawiającego w SIWZ, jako niepodlegający niniejszemu obowiązkowi. </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 przypadku, o którym mowa w ust. 14,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  </w:t>
      </w:r>
    </w:p>
    <w:p w:rsidR="00085B74" w:rsidRPr="008B27E5" w:rsidRDefault="00085B74" w:rsidP="00BE63C9">
      <w:pPr>
        <w:numPr>
          <w:ilvl w:val="0"/>
          <w:numId w:val="26"/>
        </w:numPr>
        <w:spacing w:after="0" w:line="240" w:lineRule="auto"/>
        <w:ind w:left="456" w:right="992" w:hanging="456"/>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Przepisy ust. 6-15 stosuje się odpowiednio do zmian umów o podwykonawstwo.</w:t>
      </w:r>
    </w:p>
    <w:p w:rsidR="00085B74" w:rsidRPr="008B27E5" w:rsidRDefault="00085B74" w:rsidP="00085B74">
      <w:pPr>
        <w:suppressAutoHyphens/>
        <w:overflowPunct w:val="0"/>
        <w:autoSpaceDE w:val="0"/>
        <w:spacing w:after="0" w:line="240" w:lineRule="auto"/>
        <w:jc w:val="center"/>
        <w:rPr>
          <w:rFonts w:ascii="Times New Roman" w:hAnsi="Times New Roman" w:cs="Times New Roman"/>
          <w:b/>
          <w:spacing w:val="-5"/>
          <w:sz w:val="23"/>
          <w:szCs w:val="23"/>
          <w:lang w:eastAsia="ar-SA"/>
        </w:rPr>
      </w:pPr>
    </w:p>
    <w:p w:rsidR="00085B74" w:rsidRPr="008B27E5" w:rsidRDefault="00085B74" w:rsidP="008B27E5">
      <w:pPr>
        <w:suppressAutoHyphens/>
        <w:overflowPunct w:val="0"/>
        <w:autoSpaceDE w:val="0"/>
        <w:spacing w:after="0" w:line="240" w:lineRule="auto"/>
        <w:ind w:right="992"/>
        <w:jc w:val="center"/>
        <w:rPr>
          <w:rFonts w:ascii="Times New Roman" w:hAnsi="Times New Roman" w:cs="Times New Roman"/>
          <w:b/>
          <w:spacing w:val="-5"/>
          <w:sz w:val="23"/>
          <w:szCs w:val="23"/>
          <w:lang w:eastAsia="ar-SA"/>
        </w:rPr>
      </w:pPr>
      <w:r w:rsidRPr="008B27E5">
        <w:rPr>
          <w:rFonts w:ascii="Times New Roman" w:hAnsi="Times New Roman" w:cs="Times New Roman"/>
          <w:b/>
          <w:spacing w:val="-5"/>
          <w:sz w:val="23"/>
          <w:szCs w:val="23"/>
          <w:lang w:eastAsia="ar-SA"/>
        </w:rPr>
        <w:t>§ 10</w:t>
      </w:r>
    </w:p>
    <w:p w:rsidR="00085B74" w:rsidRPr="008B27E5" w:rsidRDefault="00085B74" w:rsidP="008B27E5">
      <w:pPr>
        <w:spacing w:after="0" w:line="240" w:lineRule="auto"/>
        <w:ind w:right="992"/>
        <w:jc w:val="center"/>
        <w:rPr>
          <w:rFonts w:ascii="Times New Roman" w:hAnsi="Times New Roman" w:cs="Times New Roman"/>
          <w:b/>
          <w:sz w:val="23"/>
          <w:szCs w:val="23"/>
        </w:rPr>
      </w:pPr>
      <w:r w:rsidRPr="008B27E5">
        <w:rPr>
          <w:rFonts w:ascii="Times New Roman" w:hAnsi="Times New Roman" w:cs="Times New Roman"/>
          <w:b/>
          <w:sz w:val="23"/>
          <w:szCs w:val="23"/>
        </w:rPr>
        <w:t>Gwarancja jakości</w:t>
      </w:r>
    </w:p>
    <w:p w:rsidR="00085B74" w:rsidRPr="008B27E5" w:rsidRDefault="00085B74" w:rsidP="00EC68AF">
      <w:pPr>
        <w:numPr>
          <w:ilvl w:val="0"/>
          <w:numId w:val="27"/>
        </w:numPr>
        <w:tabs>
          <w:tab w:val="left" w:pos="480"/>
        </w:tabs>
        <w:suppressAutoHyphens/>
        <w:spacing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Wykonawca udziela Zamawiającemu gwarancji na wykonane remonty nawierzchni bitumicznych jezdni.  Termin gwarancji wynosi </w:t>
      </w:r>
      <w:r w:rsidR="00B75545" w:rsidRPr="00135AA4">
        <w:rPr>
          <w:rFonts w:ascii="Times New Roman" w:hAnsi="Times New Roman" w:cs="Times New Roman"/>
          <w:sz w:val="23"/>
          <w:szCs w:val="23"/>
          <w:shd w:val="clear" w:color="auto" w:fill="BFBFBF"/>
          <w:lang w:eastAsia="pl-PL"/>
        </w:rPr>
        <w:t>………</w:t>
      </w:r>
      <w:r w:rsidRPr="008B27E5">
        <w:rPr>
          <w:rFonts w:ascii="Times New Roman" w:hAnsi="Times New Roman" w:cs="Times New Roman"/>
          <w:sz w:val="23"/>
          <w:szCs w:val="23"/>
          <w:lang w:eastAsia="pl-PL"/>
        </w:rPr>
        <w:t xml:space="preserve"> miesiące (z tym, że na urządzenia wbudowane/zamontowane przez Wykonawcę – termin gwarancji wynosi zgodnie z okresem gwarancji producenta, jednak nie krócej niż </w:t>
      </w:r>
      <w:r w:rsidR="00B75545" w:rsidRPr="00135AA4">
        <w:rPr>
          <w:rFonts w:ascii="Times New Roman" w:hAnsi="Times New Roman" w:cs="Times New Roman"/>
          <w:sz w:val="23"/>
          <w:szCs w:val="23"/>
          <w:shd w:val="clear" w:color="auto" w:fill="BFBFBF"/>
          <w:lang w:eastAsia="pl-PL"/>
        </w:rPr>
        <w:t>………</w:t>
      </w:r>
      <w:r w:rsidR="00B75545"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lata) i liczy się zarówno dla robót budowlanych jak i dla urządzeń wbudowanych/zamontowanych przez Wykonawcę - od dnia dokonania bezusterkowego odbioru końcowego przedmiotu umowy, z zastrzeżeniem ust. 5.</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Wykonawca udziela Zamawiającemu rękojmi na wykonane remonty nawierzchni bitumicznych jezdni. Termin rękojmi wynosi </w:t>
      </w:r>
      <w:r w:rsidR="00B75545" w:rsidRPr="00135AA4">
        <w:rPr>
          <w:rFonts w:ascii="Times New Roman" w:hAnsi="Times New Roman" w:cs="Times New Roman"/>
          <w:sz w:val="23"/>
          <w:szCs w:val="23"/>
          <w:shd w:val="clear" w:color="auto" w:fill="BFBFBF"/>
          <w:lang w:eastAsia="pl-PL"/>
        </w:rPr>
        <w:t>………</w:t>
      </w:r>
      <w:r w:rsidR="00B75545"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miesiące i liczy się zarówno dla robót budowlanych jak i dla urządzeń wbudowanych/zamontowanych przez Wykonawcę- od dnia dokonania bezusterkowego odbioru końcowego przedmiotu umowy.</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 przypadku ujawnienia w okresie gwarancji lub rękojmi wad lub usterek, Zamawiający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Zamawiającego.</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Dokumenty gwarancyjne Wykonawca zobowiązany jest dostarczyć w dacie odbioru końcowego zadania jako załącznik do protokołu końcowego. W przypadku niedostarczenia przez Wykonawcę dokumentów gwarancyjnych na urządzenia wbudowane/zamontowane przez Wykonawcę w treści zgodnych z postanowieniami ust. 1, termin gwarancji dla urządzeń wynosić będzie </w:t>
      </w:r>
      <w:r w:rsidR="00B75545" w:rsidRPr="00135AA4">
        <w:rPr>
          <w:rFonts w:ascii="Times New Roman" w:hAnsi="Times New Roman" w:cs="Times New Roman"/>
          <w:sz w:val="23"/>
          <w:szCs w:val="23"/>
          <w:shd w:val="clear" w:color="auto" w:fill="BFBFBF"/>
          <w:lang w:eastAsia="pl-PL"/>
        </w:rPr>
        <w:t>………</w:t>
      </w:r>
      <w:r w:rsidR="00B75545"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lata od dnia dokonania bezusterkowego odbioru końcowego przedmiotu umowy.</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Okres gwarancji zostaje automatycznie przedłużony o czas naprawy. Czasem naprawy jest okres od dnia zgłoszenia wad lub usterek do dnia protokolarnego odbioru ich usunięcia.</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 zgłoszenie reklamacji uznaje się moment otrzymania przez Wykonawcę zawiadomienia wysłanego listem poleconym na adres korespondencyjny Wykonawcy lub sporządzenie adnotacji w protokole odbioru gwarancyjnego.</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lastRenderedPageBreak/>
        <w:t>Wykonawca odpowiada za wady w wykonaniu przedmiotu umowy również po okresie gwarancji jakości, jeżeli Zamawiający zgłosi reklamację Wykonawcy przed upływem okresu gwarancji jakości lub w protokole odbioru gwarancyjnego.</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Jeżeli Wykonawca nie usunie wad w terminie, to Zamawiający może zlecić usunięcie wad osobie trzeciej na koszt Wykonawcy.</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Wszystkie koszty związane z wykonywaniem napraw gwarancyjnych, w tym </w:t>
      </w:r>
      <w:r w:rsidRPr="008B27E5">
        <w:rPr>
          <w:rFonts w:ascii="Times New Roman" w:hAnsi="Times New Roman" w:cs="Times New Roman"/>
          <w:sz w:val="23"/>
          <w:szCs w:val="23"/>
          <w:lang w:eastAsia="pl-PL"/>
        </w:rPr>
        <w:br/>
        <w:t xml:space="preserve">w szczególności koszty dojazdu do miejsca położenia rzeczy, koszty transportu, wbudowania czy zamiany rzeczy na wolną od wad oraz inne koszty związane z usunięciem wad czy usterek, ponosi w całości Wykonawca. </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Wszelkiego rodzaju usługi serwisowe, przeglądy także związane z wymianą części, konserwacją itp., od których przeprowadzenia uzależnione będzie zachowanie uprawnień z gwarancji będą wykonywane nieodpłatnie przez Wykonawcę. Zamawiający nie traci uprawnień z tytułu gwarancji, nawet z przypadku powierzenia wszelkich czynności konserwacyjnych dowolnemu podmiotowi wybranemu przez Zamawiającego, jeżeli Wykonawca odmówił wykonania lub sfinansowania tych czynności w okresie gwarancji, </w:t>
      </w:r>
      <w:r w:rsidRPr="008B27E5">
        <w:rPr>
          <w:rFonts w:ascii="Times New Roman" w:hAnsi="Times New Roman" w:cs="Times New Roman"/>
          <w:sz w:val="23"/>
          <w:szCs w:val="23"/>
          <w:lang w:eastAsia="pl-PL"/>
        </w:rPr>
        <w:br/>
        <w:t>a wykonanie tych czynności Wykonawca zastrzegł dla siebie lub innego wskazanego przez siebie podmiotu.</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085B74" w:rsidRPr="008B27E5" w:rsidRDefault="00085B74" w:rsidP="00B75545">
      <w:pPr>
        <w:numPr>
          <w:ilvl w:val="0"/>
          <w:numId w:val="27"/>
        </w:numPr>
        <w:tabs>
          <w:tab w:val="left" w:pos="480"/>
        </w:tabs>
        <w:suppressAutoHyphens/>
        <w:spacing w:before="120" w:after="0" w:line="240" w:lineRule="auto"/>
        <w:ind w:right="9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Wręczenie Zamawiającemu gwarancji producenta, która może zawierać postanowienia odmienne, nie zwalnia Wykonawcy z obowiązków wynikających</w:t>
      </w:r>
      <w:r w:rsidR="00BD3F12"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 xml:space="preserve">z niniejszej umowy </w:t>
      </w:r>
      <w:r w:rsidR="00BD3F12" w:rsidRPr="008B27E5">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i udzielonej przez Wykonawcę gwarancji.</w:t>
      </w:r>
    </w:p>
    <w:p w:rsidR="008B27E5" w:rsidRDefault="008B27E5" w:rsidP="00B75545">
      <w:pPr>
        <w:widowControl w:val="0"/>
        <w:autoSpaceDE w:val="0"/>
        <w:autoSpaceDN w:val="0"/>
        <w:spacing w:before="72" w:after="0" w:line="25" w:lineRule="atLeast"/>
        <w:ind w:right="792"/>
        <w:jc w:val="center"/>
        <w:outlineLvl w:val="2"/>
        <w:rPr>
          <w:rFonts w:ascii="Times New Roman" w:hAnsi="Times New Roman" w:cs="Times New Roman"/>
          <w:b/>
          <w:bCs/>
          <w:sz w:val="23"/>
          <w:szCs w:val="23"/>
          <w:lang w:eastAsia="pl-PL"/>
        </w:rPr>
      </w:pPr>
    </w:p>
    <w:p w:rsidR="00B75545" w:rsidRPr="008B27E5" w:rsidRDefault="00B75545" w:rsidP="00B75545">
      <w:pPr>
        <w:widowControl w:val="0"/>
        <w:autoSpaceDE w:val="0"/>
        <w:autoSpaceDN w:val="0"/>
        <w:spacing w:before="72" w:after="0" w:line="25" w:lineRule="atLeast"/>
        <w:ind w:right="792"/>
        <w:jc w:val="center"/>
        <w:outlineLvl w:val="2"/>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 15</w:t>
      </w:r>
    </w:p>
    <w:p w:rsidR="00B75545" w:rsidRPr="008B27E5" w:rsidRDefault="00B75545" w:rsidP="00B75545">
      <w:pPr>
        <w:widowControl w:val="0"/>
        <w:autoSpaceDE w:val="0"/>
        <w:autoSpaceDN w:val="0"/>
        <w:spacing w:after="0" w:line="25" w:lineRule="atLeast"/>
        <w:ind w:right="792"/>
        <w:jc w:val="center"/>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Zmiana umowy</w:t>
      </w:r>
    </w:p>
    <w:p w:rsidR="00B75545" w:rsidRPr="008B27E5" w:rsidRDefault="00B75545" w:rsidP="00B75545">
      <w:pPr>
        <w:widowControl w:val="0"/>
        <w:autoSpaceDE w:val="0"/>
        <w:autoSpaceDN w:val="0"/>
        <w:spacing w:after="0" w:line="25" w:lineRule="atLeast"/>
        <w:ind w:left="284" w:right="792"/>
        <w:jc w:val="both"/>
        <w:rPr>
          <w:rFonts w:ascii="Times New Roman" w:hAnsi="Times New Roman" w:cs="Times New Roman"/>
          <w:b/>
          <w:bCs/>
          <w:sz w:val="23"/>
          <w:szCs w:val="23"/>
          <w:lang w:eastAsia="pl-PL"/>
        </w:rPr>
      </w:pPr>
      <w:r w:rsidRPr="008B27E5">
        <w:rPr>
          <w:rFonts w:ascii="Times New Roman" w:hAnsi="Times New Roman" w:cs="Times New Roman"/>
          <w:bCs/>
          <w:sz w:val="23"/>
          <w:szCs w:val="23"/>
          <w:lang w:eastAsia="pl-PL"/>
        </w:rPr>
        <w:t>1. Wszelkie zmiany i uzupełnienia treści niniejszej umowy, wymagają aneksu sporządzonego z zachowaniem formy pisemnej pod rygorem nieważności.</w:t>
      </w:r>
    </w:p>
    <w:p w:rsidR="00B75545" w:rsidRPr="008B27E5" w:rsidRDefault="00B75545" w:rsidP="00B75545">
      <w:pPr>
        <w:widowControl w:val="0"/>
        <w:autoSpaceDE w:val="0"/>
        <w:autoSpaceDN w:val="0"/>
        <w:spacing w:before="72" w:after="0" w:line="240" w:lineRule="auto"/>
        <w:ind w:left="284" w:right="792"/>
        <w:jc w:val="both"/>
        <w:outlineLvl w:val="2"/>
        <w:rPr>
          <w:rFonts w:ascii="Times New Roman" w:hAnsi="Times New Roman" w:cs="Times New Roman"/>
          <w:bCs/>
          <w:sz w:val="23"/>
          <w:szCs w:val="23"/>
          <w:lang w:eastAsia="pl-PL"/>
        </w:rPr>
      </w:pPr>
      <w:r w:rsidRPr="008B27E5">
        <w:rPr>
          <w:rFonts w:ascii="Times New Roman" w:hAnsi="Times New Roman" w:cs="Times New Roman"/>
          <w:bCs/>
          <w:sz w:val="23"/>
          <w:szCs w:val="23"/>
          <w:lang w:eastAsia="pl-PL"/>
        </w:rPr>
        <w:t>2.  Zamawiający przewiduje możliwość wprowadzenia istotnych zmian do umowy w przypadku</w:t>
      </w:r>
      <w:r w:rsidR="008D5744">
        <w:rPr>
          <w:rFonts w:ascii="Times New Roman" w:hAnsi="Times New Roman" w:cs="Times New Roman"/>
          <w:bCs/>
          <w:sz w:val="23"/>
          <w:szCs w:val="23"/>
          <w:lang w:eastAsia="pl-PL"/>
        </w:rPr>
        <w:t>,</w:t>
      </w:r>
      <w:r w:rsidRPr="008B27E5">
        <w:rPr>
          <w:rFonts w:ascii="Times New Roman" w:hAnsi="Times New Roman" w:cs="Times New Roman"/>
          <w:bCs/>
          <w:sz w:val="23"/>
          <w:szCs w:val="23"/>
          <w:lang w:eastAsia="pl-PL"/>
        </w:rPr>
        <w:t xml:space="preserve"> gdy konieczność zmiany w zakresie wysokości wynagrodzenia, związana jest ze zmianą powszechnie obowiązujących przepisów prawa (np. w zakresie zmiany wysokości stawki podatku VAT). </w:t>
      </w:r>
    </w:p>
    <w:p w:rsidR="00B75545" w:rsidRPr="008B27E5" w:rsidRDefault="00B75545" w:rsidP="005C546D">
      <w:pPr>
        <w:widowControl w:val="0"/>
        <w:autoSpaceDE w:val="0"/>
        <w:autoSpaceDN w:val="0"/>
        <w:spacing w:before="72" w:after="0" w:line="25" w:lineRule="atLeast"/>
        <w:ind w:right="792"/>
        <w:outlineLvl w:val="2"/>
        <w:rPr>
          <w:rFonts w:ascii="Times New Roman" w:hAnsi="Times New Roman" w:cs="Times New Roman"/>
          <w:b/>
          <w:bCs/>
          <w:sz w:val="23"/>
          <w:szCs w:val="23"/>
          <w:lang w:eastAsia="pl-PL"/>
        </w:rPr>
      </w:pPr>
    </w:p>
    <w:p w:rsidR="000277F8" w:rsidRPr="008B27E5" w:rsidRDefault="000277F8" w:rsidP="00713D41">
      <w:pPr>
        <w:widowControl w:val="0"/>
        <w:autoSpaceDE w:val="0"/>
        <w:autoSpaceDN w:val="0"/>
        <w:spacing w:before="72" w:after="0" w:line="25" w:lineRule="atLeast"/>
        <w:ind w:right="792"/>
        <w:jc w:val="center"/>
        <w:outlineLvl w:val="2"/>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 16</w:t>
      </w:r>
    </w:p>
    <w:p w:rsidR="000277F8" w:rsidRPr="008B27E5" w:rsidRDefault="000277F8" w:rsidP="00713D41">
      <w:pPr>
        <w:widowControl w:val="0"/>
        <w:autoSpaceDE w:val="0"/>
        <w:autoSpaceDN w:val="0"/>
        <w:spacing w:after="0" w:line="25" w:lineRule="atLeast"/>
        <w:ind w:right="792"/>
        <w:jc w:val="center"/>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Postanowienia końcowe</w:t>
      </w:r>
    </w:p>
    <w:p w:rsidR="000277F8" w:rsidRPr="008B27E5" w:rsidRDefault="000277F8" w:rsidP="00713D41">
      <w:pPr>
        <w:widowControl w:val="0"/>
        <w:numPr>
          <w:ilvl w:val="0"/>
          <w:numId w:val="1"/>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Wszelkie spory, mogące  wyniknąć  z  tytułu  niniejszej  umowy,  będą  rozstrzygane  przez sąd właściwy miejscowo dla siedziby Zamawiającego.</w:t>
      </w:r>
    </w:p>
    <w:p w:rsidR="00B75545" w:rsidRPr="008B27E5" w:rsidRDefault="005C546D" w:rsidP="00B75545">
      <w:pPr>
        <w:widowControl w:val="0"/>
        <w:numPr>
          <w:ilvl w:val="0"/>
          <w:numId w:val="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Wszelkie zmiany i uzupełnienia treści niniejszej umowy, wymagają aneksu sporządzonego z zachowaniem formy pisemnej pod rygorem nieważności.</w:t>
      </w:r>
    </w:p>
    <w:p w:rsidR="00B75545" w:rsidRPr="008B27E5" w:rsidRDefault="00B75545" w:rsidP="00B75545">
      <w:pPr>
        <w:widowControl w:val="0"/>
        <w:numPr>
          <w:ilvl w:val="0"/>
          <w:numId w:val="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Zamawiający przewiduje możliwość wprowadzenia istotnych zmian do umowy w przypadku gdy konieczność zmiany w zakresie wysokości wynagrodzenia, związana jest ze zmianą powszechnie obowiązujących przepisów prawa (np. w zakresie zmiany wysokości stawki podatku VAT).</w:t>
      </w:r>
    </w:p>
    <w:p w:rsidR="000277F8" w:rsidRDefault="000277F8" w:rsidP="00713D41">
      <w:pPr>
        <w:widowControl w:val="0"/>
        <w:numPr>
          <w:ilvl w:val="0"/>
          <w:numId w:val="1"/>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W sprawach nieuregulowanych niniejszą umową stosuje się przepisy ustaw: ustawy z dnia 29 stycznia 2004 r. Prawo zamówień publicznych (Dz. U. z 2017 r. poz. 1579  z </w:t>
      </w:r>
      <w:proofErr w:type="spellStart"/>
      <w:r w:rsidRPr="008B27E5">
        <w:rPr>
          <w:rFonts w:ascii="Times New Roman" w:hAnsi="Times New Roman" w:cs="Times New Roman"/>
          <w:sz w:val="23"/>
          <w:szCs w:val="23"/>
          <w:lang w:eastAsia="pl-PL"/>
        </w:rPr>
        <w:t>późn</w:t>
      </w:r>
      <w:proofErr w:type="spellEnd"/>
      <w:r w:rsidRPr="008B27E5">
        <w:rPr>
          <w:rFonts w:ascii="Times New Roman" w:hAnsi="Times New Roman" w:cs="Times New Roman"/>
          <w:sz w:val="23"/>
          <w:szCs w:val="23"/>
          <w:lang w:eastAsia="pl-PL"/>
        </w:rPr>
        <w:t>. zm.), ustawy z dnia 7 lipca 1994 r. Prawo budowlane (</w:t>
      </w:r>
      <w:r w:rsidRPr="008B27E5">
        <w:rPr>
          <w:rFonts w:ascii="Times New Roman" w:hAnsi="Times New Roman" w:cs="Times New Roman"/>
          <w:sz w:val="23"/>
          <w:szCs w:val="23"/>
        </w:rPr>
        <w:t xml:space="preserve">Dz. U. 2018 poz. </w:t>
      </w:r>
      <w:r w:rsidRPr="008B27E5">
        <w:rPr>
          <w:rFonts w:ascii="Times New Roman" w:hAnsi="Times New Roman" w:cs="Times New Roman"/>
          <w:sz w:val="23"/>
          <w:szCs w:val="23"/>
        </w:rPr>
        <w:lastRenderedPageBreak/>
        <w:t>1202</w:t>
      </w:r>
      <w:r w:rsidR="00682F24">
        <w:rPr>
          <w:rFonts w:ascii="Times New Roman" w:hAnsi="Times New Roman" w:cs="Times New Roman"/>
          <w:sz w:val="23"/>
          <w:szCs w:val="23"/>
        </w:rPr>
        <w:t xml:space="preserve"> z </w:t>
      </w:r>
      <w:proofErr w:type="spellStart"/>
      <w:r w:rsidR="00682F24">
        <w:rPr>
          <w:rFonts w:ascii="Times New Roman" w:hAnsi="Times New Roman" w:cs="Times New Roman"/>
          <w:sz w:val="23"/>
          <w:szCs w:val="23"/>
        </w:rPr>
        <w:t>późn</w:t>
      </w:r>
      <w:proofErr w:type="spellEnd"/>
      <w:r w:rsidR="00682F24">
        <w:rPr>
          <w:rFonts w:ascii="Times New Roman" w:hAnsi="Times New Roman" w:cs="Times New Roman"/>
          <w:sz w:val="23"/>
          <w:szCs w:val="23"/>
        </w:rPr>
        <w:t>. Zm.</w:t>
      </w:r>
      <w:r w:rsidRPr="008B27E5">
        <w:rPr>
          <w:rFonts w:ascii="Times New Roman" w:hAnsi="Times New Roman" w:cs="Times New Roman"/>
          <w:sz w:val="23"/>
          <w:szCs w:val="23"/>
          <w:lang w:eastAsia="pl-PL"/>
        </w:rPr>
        <w:t xml:space="preserve">) oraz ustawy z dnia 23 kwietnia 1964 r. Kodeks cywilny (Dz. U. z 2017 r. poz. 459 z </w:t>
      </w:r>
      <w:proofErr w:type="spellStart"/>
      <w:r w:rsidRPr="008B27E5">
        <w:rPr>
          <w:rFonts w:ascii="Times New Roman" w:hAnsi="Times New Roman" w:cs="Times New Roman"/>
          <w:sz w:val="23"/>
          <w:szCs w:val="23"/>
          <w:lang w:eastAsia="pl-PL"/>
        </w:rPr>
        <w:t>późn</w:t>
      </w:r>
      <w:proofErr w:type="spellEnd"/>
      <w:r w:rsidRPr="008B27E5">
        <w:rPr>
          <w:rFonts w:ascii="Times New Roman" w:hAnsi="Times New Roman" w:cs="Times New Roman"/>
          <w:sz w:val="23"/>
          <w:szCs w:val="23"/>
          <w:lang w:eastAsia="pl-PL"/>
        </w:rPr>
        <w:t>. zm.).</w:t>
      </w:r>
    </w:p>
    <w:p w:rsidR="00556210" w:rsidRDefault="00556210" w:rsidP="00556210">
      <w:pPr>
        <w:widowControl w:val="0"/>
        <w:tabs>
          <w:tab w:val="left" w:pos="500"/>
        </w:tabs>
        <w:autoSpaceDE w:val="0"/>
        <w:autoSpaceDN w:val="0"/>
        <w:spacing w:after="0" w:line="25" w:lineRule="atLeast"/>
        <w:ind w:right="792"/>
        <w:jc w:val="both"/>
        <w:rPr>
          <w:rFonts w:ascii="Times New Roman" w:hAnsi="Times New Roman" w:cs="Times New Roman"/>
          <w:sz w:val="23"/>
          <w:szCs w:val="23"/>
          <w:lang w:eastAsia="pl-PL"/>
        </w:rPr>
      </w:pPr>
    </w:p>
    <w:p w:rsidR="000277F8" w:rsidRPr="008B27E5" w:rsidRDefault="000277F8" w:rsidP="00713D41">
      <w:pPr>
        <w:widowControl w:val="0"/>
        <w:autoSpaceDE w:val="0"/>
        <w:autoSpaceDN w:val="0"/>
        <w:spacing w:after="0" w:line="25" w:lineRule="atLeast"/>
        <w:ind w:left="216" w:right="612"/>
        <w:jc w:val="center"/>
        <w:rPr>
          <w:rFonts w:ascii="Times New Roman" w:hAnsi="Times New Roman" w:cs="Times New Roman"/>
          <w:b/>
          <w:bCs/>
          <w:sz w:val="23"/>
          <w:szCs w:val="23"/>
          <w:lang w:eastAsia="pl-PL"/>
        </w:rPr>
      </w:pPr>
    </w:p>
    <w:p w:rsidR="000277F8" w:rsidRPr="008B27E5" w:rsidRDefault="000277F8" w:rsidP="00866ECB">
      <w:pPr>
        <w:widowControl w:val="0"/>
        <w:autoSpaceDE w:val="0"/>
        <w:autoSpaceDN w:val="0"/>
        <w:spacing w:after="0" w:line="25" w:lineRule="atLeast"/>
        <w:ind w:left="216" w:right="612"/>
        <w:jc w:val="both"/>
        <w:rPr>
          <w:rFonts w:ascii="Times New Roman" w:hAnsi="Times New Roman" w:cs="Times New Roman"/>
          <w:b/>
          <w:bCs/>
          <w:sz w:val="23"/>
          <w:szCs w:val="23"/>
          <w:lang w:eastAsia="pl-PL"/>
        </w:rPr>
      </w:pPr>
      <w:r w:rsidRPr="008B27E5">
        <w:rPr>
          <w:rFonts w:ascii="Times New Roman" w:hAnsi="Times New Roman" w:cs="Times New Roman"/>
          <w:b/>
          <w:bCs/>
          <w:sz w:val="23"/>
          <w:szCs w:val="23"/>
          <w:lang w:eastAsia="pl-PL"/>
        </w:rPr>
        <w:t xml:space="preserve">Umowę sporządzono w </w:t>
      </w:r>
      <w:r w:rsidR="000B4EA1" w:rsidRPr="008B27E5">
        <w:rPr>
          <w:rFonts w:ascii="Times New Roman" w:hAnsi="Times New Roman" w:cs="Times New Roman"/>
          <w:b/>
          <w:bCs/>
          <w:sz w:val="23"/>
          <w:szCs w:val="23"/>
          <w:lang w:eastAsia="pl-PL"/>
        </w:rPr>
        <w:t>trzech</w:t>
      </w:r>
      <w:r w:rsidRPr="008B27E5">
        <w:rPr>
          <w:rFonts w:ascii="Times New Roman" w:hAnsi="Times New Roman" w:cs="Times New Roman"/>
          <w:b/>
          <w:bCs/>
          <w:sz w:val="23"/>
          <w:szCs w:val="23"/>
          <w:lang w:eastAsia="pl-PL"/>
        </w:rPr>
        <w:t xml:space="preserve"> jednobrzmiących egzemplarzach z przeznaczeniem: </w:t>
      </w:r>
      <w:r w:rsidR="000B4EA1" w:rsidRPr="008B27E5">
        <w:rPr>
          <w:rFonts w:ascii="Times New Roman" w:hAnsi="Times New Roman" w:cs="Times New Roman"/>
          <w:b/>
          <w:bCs/>
          <w:sz w:val="23"/>
          <w:szCs w:val="23"/>
          <w:lang w:eastAsia="pl-PL"/>
        </w:rPr>
        <w:t>2</w:t>
      </w:r>
      <w:r w:rsidRPr="008B27E5">
        <w:rPr>
          <w:rFonts w:ascii="Times New Roman" w:hAnsi="Times New Roman" w:cs="Times New Roman"/>
          <w:b/>
          <w:bCs/>
          <w:sz w:val="23"/>
          <w:szCs w:val="23"/>
          <w:lang w:eastAsia="pl-PL"/>
        </w:rPr>
        <w:t xml:space="preserve"> egz. dla Wykonawcy, 1 egz. dla Zamawiającego.</w:t>
      </w:r>
    </w:p>
    <w:p w:rsidR="000277F8" w:rsidRPr="008B27E5" w:rsidRDefault="000277F8" w:rsidP="00713D41">
      <w:pPr>
        <w:widowControl w:val="0"/>
        <w:autoSpaceDE w:val="0"/>
        <w:autoSpaceDN w:val="0"/>
        <w:spacing w:after="0" w:line="25" w:lineRule="atLeast"/>
        <w:ind w:left="216" w:right="792"/>
        <w:rPr>
          <w:rFonts w:ascii="Times New Roman" w:hAnsi="Times New Roman" w:cs="Times New Roman"/>
          <w:sz w:val="23"/>
          <w:szCs w:val="23"/>
          <w:lang w:eastAsia="pl-PL"/>
        </w:rPr>
      </w:pPr>
    </w:p>
    <w:p w:rsidR="000277F8" w:rsidRPr="008B27E5" w:rsidRDefault="000277F8" w:rsidP="00713D41">
      <w:pPr>
        <w:widowControl w:val="0"/>
        <w:autoSpaceDE w:val="0"/>
        <w:autoSpaceDN w:val="0"/>
        <w:spacing w:after="0" w:line="25" w:lineRule="atLeast"/>
        <w:ind w:left="142" w:right="7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Integralną część umowy stanowią załączniki:</w:t>
      </w:r>
    </w:p>
    <w:p w:rsidR="000277F8" w:rsidRPr="008B27E5" w:rsidRDefault="004F5615" w:rsidP="00F15867">
      <w:pPr>
        <w:widowControl w:val="0"/>
        <w:numPr>
          <w:ilvl w:val="0"/>
          <w:numId w:val="16"/>
        </w:numPr>
        <w:tabs>
          <w:tab w:val="left" w:pos="643"/>
          <w:tab w:val="left" w:pos="720"/>
        </w:tabs>
        <w:suppressAutoHyphens/>
        <w:autoSpaceDE w:val="0"/>
        <w:autoSpaceDN w:val="0"/>
        <w:spacing w:after="0" w:line="240" w:lineRule="auto"/>
        <w:ind w:left="641" w:right="794" w:hanging="284"/>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Kosztorys ofertowy</w:t>
      </w:r>
      <w:r w:rsidR="000277F8" w:rsidRPr="008B27E5">
        <w:rPr>
          <w:rFonts w:ascii="Times New Roman" w:hAnsi="Times New Roman" w:cs="Times New Roman"/>
          <w:sz w:val="23"/>
          <w:szCs w:val="23"/>
          <w:lang w:eastAsia="pl-PL"/>
        </w:rPr>
        <w:t xml:space="preserve"> </w:t>
      </w:r>
      <w:r w:rsidR="0021008B">
        <w:rPr>
          <w:rFonts w:ascii="Times New Roman" w:hAnsi="Times New Roman" w:cs="Times New Roman"/>
          <w:sz w:val="23"/>
          <w:szCs w:val="23"/>
          <w:lang w:eastAsia="pl-PL"/>
        </w:rPr>
        <w:tab/>
      </w:r>
      <w:r w:rsidR="000277F8" w:rsidRPr="008B27E5">
        <w:rPr>
          <w:rFonts w:ascii="Times New Roman" w:hAnsi="Times New Roman" w:cs="Times New Roman"/>
          <w:sz w:val="23"/>
          <w:szCs w:val="23"/>
          <w:lang w:eastAsia="pl-PL"/>
        </w:rPr>
        <w:t>– załącznik nr 1,</w:t>
      </w:r>
    </w:p>
    <w:p w:rsidR="000277F8" w:rsidRPr="008B27E5" w:rsidRDefault="004F5615" w:rsidP="00204614">
      <w:pPr>
        <w:widowControl w:val="0"/>
        <w:numPr>
          <w:ilvl w:val="0"/>
          <w:numId w:val="16"/>
        </w:numPr>
        <w:tabs>
          <w:tab w:val="left" w:pos="643"/>
          <w:tab w:val="left" w:pos="720"/>
        </w:tabs>
        <w:suppressAutoHyphens/>
        <w:autoSpaceDE w:val="0"/>
        <w:autoSpaceDN w:val="0"/>
        <w:spacing w:after="0" w:line="240" w:lineRule="auto"/>
        <w:ind w:left="643" w:right="7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Oferta Wykonawcy</w:t>
      </w:r>
      <w:r w:rsidR="0021008B">
        <w:rPr>
          <w:rFonts w:ascii="Times New Roman" w:hAnsi="Times New Roman" w:cs="Times New Roman"/>
          <w:sz w:val="23"/>
          <w:szCs w:val="23"/>
          <w:lang w:eastAsia="pl-PL"/>
        </w:rPr>
        <w:tab/>
      </w:r>
      <w:r w:rsidRPr="008B27E5">
        <w:rPr>
          <w:rFonts w:ascii="Times New Roman" w:hAnsi="Times New Roman" w:cs="Times New Roman"/>
          <w:sz w:val="23"/>
          <w:szCs w:val="23"/>
          <w:lang w:eastAsia="pl-PL"/>
        </w:rPr>
        <w:t>– załącznik nr 2,</w:t>
      </w:r>
    </w:p>
    <w:p w:rsidR="004F5615" w:rsidRPr="008B27E5" w:rsidRDefault="004F5615" w:rsidP="00204614">
      <w:pPr>
        <w:widowControl w:val="0"/>
        <w:numPr>
          <w:ilvl w:val="0"/>
          <w:numId w:val="16"/>
        </w:numPr>
        <w:tabs>
          <w:tab w:val="left" w:pos="643"/>
          <w:tab w:val="left" w:pos="720"/>
        </w:tabs>
        <w:suppressAutoHyphens/>
        <w:autoSpaceDE w:val="0"/>
        <w:autoSpaceDN w:val="0"/>
        <w:spacing w:after="0" w:line="240" w:lineRule="auto"/>
        <w:ind w:left="643" w:right="792"/>
        <w:jc w:val="both"/>
        <w:rPr>
          <w:rFonts w:ascii="Times New Roman" w:hAnsi="Times New Roman" w:cs="Times New Roman"/>
          <w:sz w:val="23"/>
          <w:szCs w:val="23"/>
          <w:lang w:eastAsia="pl-PL"/>
        </w:rPr>
      </w:pPr>
      <w:r w:rsidRPr="008B27E5">
        <w:rPr>
          <w:rFonts w:ascii="Times New Roman" w:hAnsi="Times New Roman" w:cs="Times New Roman"/>
          <w:sz w:val="23"/>
          <w:szCs w:val="23"/>
          <w:lang w:eastAsia="pl-PL"/>
        </w:rPr>
        <w:t xml:space="preserve">SIWZ </w:t>
      </w:r>
      <w:r w:rsidR="0021008B">
        <w:rPr>
          <w:rFonts w:ascii="Times New Roman" w:hAnsi="Times New Roman" w:cs="Times New Roman"/>
          <w:sz w:val="23"/>
          <w:szCs w:val="23"/>
          <w:lang w:eastAsia="pl-PL"/>
        </w:rPr>
        <w:tab/>
      </w:r>
      <w:r w:rsidR="0021008B">
        <w:rPr>
          <w:rFonts w:ascii="Times New Roman" w:hAnsi="Times New Roman" w:cs="Times New Roman"/>
          <w:sz w:val="23"/>
          <w:szCs w:val="23"/>
          <w:lang w:eastAsia="pl-PL"/>
        </w:rPr>
        <w:tab/>
      </w:r>
      <w:r w:rsidR="0021008B">
        <w:rPr>
          <w:rFonts w:ascii="Times New Roman" w:hAnsi="Times New Roman" w:cs="Times New Roman"/>
          <w:sz w:val="23"/>
          <w:szCs w:val="23"/>
          <w:lang w:eastAsia="pl-PL"/>
        </w:rPr>
        <w:tab/>
      </w:r>
      <w:r w:rsidR="0021008B" w:rsidRPr="008B27E5">
        <w:rPr>
          <w:rFonts w:ascii="Times New Roman" w:hAnsi="Times New Roman" w:cs="Times New Roman"/>
          <w:sz w:val="23"/>
          <w:szCs w:val="23"/>
          <w:lang w:eastAsia="pl-PL"/>
        </w:rPr>
        <w:t>–</w:t>
      </w:r>
      <w:r w:rsidR="0021008B">
        <w:rPr>
          <w:rFonts w:ascii="Times New Roman" w:hAnsi="Times New Roman" w:cs="Times New Roman"/>
          <w:sz w:val="23"/>
          <w:szCs w:val="23"/>
          <w:lang w:eastAsia="pl-PL"/>
        </w:rPr>
        <w:t xml:space="preserve"> </w:t>
      </w:r>
      <w:r w:rsidRPr="008B27E5">
        <w:rPr>
          <w:rFonts w:ascii="Times New Roman" w:hAnsi="Times New Roman" w:cs="Times New Roman"/>
          <w:sz w:val="23"/>
          <w:szCs w:val="23"/>
          <w:lang w:eastAsia="pl-PL"/>
        </w:rPr>
        <w:t xml:space="preserve">załącznik nr 3. </w:t>
      </w:r>
    </w:p>
    <w:p w:rsidR="000277F8" w:rsidRPr="00085B74" w:rsidRDefault="000277F8" w:rsidP="00312498">
      <w:pPr>
        <w:widowControl w:val="0"/>
        <w:tabs>
          <w:tab w:val="left" w:pos="6817"/>
        </w:tabs>
        <w:autoSpaceDE w:val="0"/>
        <w:autoSpaceDN w:val="0"/>
        <w:spacing w:after="0" w:line="25" w:lineRule="atLeast"/>
        <w:ind w:left="216" w:right="792"/>
        <w:outlineLvl w:val="2"/>
        <w:rPr>
          <w:rFonts w:ascii="Times New Roman" w:hAnsi="Times New Roman" w:cs="Times New Roman"/>
          <w:b/>
          <w:bCs/>
          <w:sz w:val="23"/>
          <w:szCs w:val="23"/>
          <w:lang w:eastAsia="pl-PL"/>
        </w:rPr>
      </w:pPr>
    </w:p>
    <w:tbl>
      <w:tblPr>
        <w:tblW w:w="0" w:type="auto"/>
        <w:tblInd w:w="-106" w:type="dxa"/>
        <w:tblLook w:val="01E0" w:firstRow="1" w:lastRow="1" w:firstColumn="1" w:lastColumn="1" w:noHBand="0" w:noVBand="0"/>
      </w:tblPr>
      <w:tblGrid>
        <w:gridCol w:w="4606"/>
        <w:gridCol w:w="4606"/>
      </w:tblGrid>
      <w:tr w:rsidR="000277F8" w:rsidRPr="00085B74" w:rsidTr="00997043">
        <w:trPr>
          <w:trHeight w:val="80"/>
        </w:trPr>
        <w:tc>
          <w:tcPr>
            <w:tcW w:w="4606" w:type="dxa"/>
          </w:tcPr>
          <w:p w:rsidR="000277F8" w:rsidRPr="00085B74" w:rsidRDefault="000277F8" w:rsidP="00866ECB">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r w:rsidRPr="00085B74">
              <w:rPr>
                <w:rFonts w:ascii="Times New Roman" w:hAnsi="Times New Roman" w:cs="Times New Roman"/>
                <w:b/>
                <w:bCs/>
                <w:sz w:val="23"/>
                <w:szCs w:val="23"/>
                <w:lang w:eastAsia="pl-PL"/>
              </w:rPr>
              <w:t>WYKONAWCA:</w:t>
            </w:r>
          </w:p>
          <w:p w:rsidR="000277F8" w:rsidRPr="00085B74" w:rsidRDefault="000277F8" w:rsidP="00866ECB">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lang w:eastAsia="pl-PL"/>
              </w:rPr>
            </w:pPr>
          </w:p>
        </w:tc>
        <w:tc>
          <w:tcPr>
            <w:tcW w:w="4606" w:type="dxa"/>
          </w:tcPr>
          <w:p w:rsidR="000277F8" w:rsidRPr="00085B74" w:rsidRDefault="000277F8" w:rsidP="00866ECB">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r w:rsidRPr="00085B74">
              <w:rPr>
                <w:rFonts w:ascii="Times New Roman" w:hAnsi="Times New Roman" w:cs="Times New Roman"/>
                <w:b/>
                <w:bCs/>
                <w:sz w:val="23"/>
                <w:szCs w:val="23"/>
                <w:lang w:eastAsia="pl-PL"/>
              </w:rPr>
              <w:t>ZAMAWIAJĄCY:</w:t>
            </w:r>
          </w:p>
          <w:p w:rsidR="000277F8" w:rsidRPr="00085B74" w:rsidRDefault="000277F8" w:rsidP="00866ECB">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p>
          <w:p w:rsidR="000277F8" w:rsidRPr="00085B74" w:rsidRDefault="000277F8" w:rsidP="00866ECB">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lang w:eastAsia="pl-PL"/>
              </w:rPr>
            </w:pPr>
          </w:p>
        </w:tc>
      </w:tr>
      <w:tr w:rsidR="005C546D" w:rsidRPr="00085B74" w:rsidTr="00997043">
        <w:trPr>
          <w:trHeight w:val="80"/>
        </w:trPr>
        <w:tc>
          <w:tcPr>
            <w:tcW w:w="4606" w:type="dxa"/>
          </w:tcPr>
          <w:p w:rsidR="005C546D" w:rsidRPr="00085B74" w:rsidRDefault="005C546D" w:rsidP="00866ECB">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p>
          <w:p w:rsidR="005C546D" w:rsidRPr="00085B74" w:rsidRDefault="005C546D" w:rsidP="005C546D">
            <w:pPr>
              <w:widowControl w:val="0"/>
              <w:tabs>
                <w:tab w:val="left" w:pos="6817"/>
              </w:tabs>
              <w:autoSpaceDE w:val="0"/>
              <w:autoSpaceDN w:val="0"/>
              <w:spacing w:after="0" w:line="25" w:lineRule="atLeast"/>
              <w:ind w:right="792"/>
              <w:outlineLvl w:val="2"/>
              <w:rPr>
                <w:rFonts w:ascii="Times New Roman" w:hAnsi="Times New Roman" w:cs="Times New Roman"/>
                <w:b/>
                <w:bCs/>
                <w:sz w:val="23"/>
                <w:szCs w:val="23"/>
                <w:lang w:eastAsia="pl-PL"/>
              </w:rPr>
            </w:pPr>
          </w:p>
        </w:tc>
        <w:tc>
          <w:tcPr>
            <w:tcW w:w="4606" w:type="dxa"/>
          </w:tcPr>
          <w:p w:rsidR="005C546D" w:rsidRPr="00085B74" w:rsidRDefault="005C546D" w:rsidP="00866ECB">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p>
        </w:tc>
      </w:tr>
    </w:tbl>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624C2C" w:rsidRDefault="00624C2C" w:rsidP="00997043">
      <w:pPr>
        <w:pStyle w:val="Tekstpodstawowy"/>
        <w:rPr>
          <w:rFonts w:ascii="Times New Roman" w:hAnsi="Times New Roman" w:cs="Times New Roman"/>
          <w:b/>
        </w:rPr>
      </w:pPr>
    </w:p>
    <w:p w:rsidR="00624C2C" w:rsidRDefault="00624C2C" w:rsidP="00997043">
      <w:pPr>
        <w:pStyle w:val="Tekstpodstawowy"/>
        <w:rPr>
          <w:rFonts w:ascii="Times New Roman" w:hAnsi="Times New Roman" w:cs="Times New Roman"/>
          <w:b/>
        </w:rPr>
      </w:pPr>
    </w:p>
    <w:p w:rsidR="008B27E5" w:rsidRDefault="008B27E5" w:rsidP="00997043">
      <w:pPr>
        <w:pStyle w:val="Tekstpodstawowy"/>
        <w:rPr>
          <w:rFonts w:ascii="Times New Roman" w:hAnsi="Times New Roman" w:cs="Times New Roman"/>
          <w:b/>
        </w:rPr>
      </w:pPr>
    </w:p>
    <w:p w:rsidR="00997043" w:rsidRPr="00085B74" w:rsidRDefault="00997043" w:rsidP="00135AA4">
      <w:pPr>
        <w:pStyle w:val="Tekstpodstawowy"/>
        <w:pBdr>
          <w:top w:val="single" w:sz="4" w:space="1" w:color="auto"/>
          <w:left w:val="single" w:sz="4" w:space="4" w:color="auto"/>
          <w:bottom w:val="single" w:sz="4" w:space="1" w:color="auto"/>
          <w:right w:val="single" w:sz="4" w:space="4" w:color="auto"/>
        </w:pBdr>
        <w:shd w:val="clear" w:color="auto" w:fill="D9D9D9"/>
        <w:jc w:val="right"/>
        <w:rPr>
          <w:rFonts w:ascii="Times New Roman" w:hAnsi="Times New Roman" w:cs="Times New Roman"/>
        </w:rPr>
      </w:pPr>
      <w:r w:rsidRPr="00085B74">
        <w:rPr>
          <w:rFonts w:ascii="Times New Roman" w:hAnsi="Times New Roman" w:cs="Times New Roman"/>
          <w:b/>
        </w:rPr>
        <w:lastRenderedPageBreak/>
        <w:t>Załącznik nr 1</w:t>
      </w:r>
      <w:r w:rsidRPr="00085B74">
        <w:rPr>
          <w:rFonts w:ascii="Times New Roman" w:hAnsi="Times New Roman" w:cs="Times New Roman"/>
        </w:rPr>
        <w:t xml:space="preserve"> do umowy nr…………………….z dnia…………………………</w:t>
      </w:r>
    </w:p>
    <w:p w:rsidR="00997043" w:rsidRPr="00085B74" w:rsidRDefault="00997043" w:rsidP="00997043">
      <w:pPr>
        <w:pStyle w:val="Tekstpodstawowy"/>
        <w:jc w:val="center"/>
        <w:rPr>
          <w:rFonts w:ascii="Times New Roman" w:hAnsi="Times New Roman" w:cs="Times New Roman"/>
          <w:sz w:val="20"/>
        </w:rPr>
      </w:pPr>
    </w:p>
    <w:p w:rsidR="00997043" w:rsidRPr="00085B74" w:rsidRDefault="00997043" w:rsidP="00997043">
      <w:pPr>
        <w:pStyle w:val="Tekstpodstawowy"/>
        <w:jc w:val="center"/>
        <w:rPr>
          <w:rFonts w:ascii="Times New Roman" w:hAnsi="Times New Roman" w:cs="Times New Roman"/>
          <w:b/>
          <w:sz w:val="28"/>
          <w:szCs w:val="28"/>
        </w:rPr>
      </w:pPr>
      <w:r w:rsidRPr="00085B74">
        <w:rPr>
          <w:rFonts w:ascii="Times New Roman" w:hAnsi="Times New Roman" w:cs="Times New Roman"/>
          <w:b/>
          <w:sz w:val="28"/>
          <w:szCs w:val="28"/>
        </w:rPr>
        <w:t>Kosztorys ofertowy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
        <w:gridCol w:w="4261"/>
        <w:gridCol w:w="799"/>
        <w:gridCol w:w="1128"/>
        <w:gridCol w:w="1332"/>
        <w:gridCol w:w="1525"/>
      </w:tblGrid>
      <w:tr w:rsidR="00135AA4" w:rsidRPr="00085B74" w:rsidTr="00135AA4">
        <w:trPr>
          <w:trHeight w:val="731"/>
        </w:trPr>
        <w:tc>
          <w:tcPr>
            <w:tcW w:w="0" w:type="auto"/>
            <w:shd w:val="clear" w:color="auto" w:fill="auto"/>
          </w:tcPr>
          <w:p w:rsidR="00997043" w:rsidRPr="00135AA4" w:rsidRDefault="00997043" w:rsidP="00135AA4">
            <w:pPr>
              <w:spacing w:after="0"/>
              <w:rPr>
                <w:rFonts w:ascii="Times New Roman" w:eastAsia="Times New Roman" w:hAnsi="Times New Roman" w:cs="Times New Roman"/>
                <w:sz w:val="28"/>
              </w:rPr>
            </w:pPr>
          </w:p>
        </w:tc>
        <w:tc>
          <w:tcPr>
            <w:tcW w:w="4261" w:type="dxa"/>
            <w:shd w:val="clear" w:color="auto" w:fill="auto"/>
            <w:vAlign w:val="center"/>
          </w:tcPr>
          <w:p w:rsidR="00997043" w:rsidRPr="00135AA4" w:rsidRDefault="00997043" w:rsidP="00135AA4">
            <w:pPr>
              <w:spacing w:after="0" w:line="240" w:lineRule="auto"/>
              <w:ind w:right="-144"/>
              <w:jc w:val="center"/>
              <w:rPr>
                <w:rFonts w:ascii="Times New Roman" w:eastAsia="Times New Roman" w:hAnsi="Times New Roman" w:cs="Times New Roman"/>
                <w:szCs w:val="24"/>
              </w:rPr>
            </w:pPr>
            <w:r w:rsidRPr="00135AA4">
              <w:rPr>
                <w:rFonts w:ascii="Times New Roman" w:eastAsia="Times New Roman" w:hAnsi="Times New Roman" w:cs="Times New Roman"/>
                <w:szCs w:val="24"/>
              </w:rPr>
              <w:t>Zakres robót</w:t>
            </w:r>
          </w:p>
        </w:tc>
        <w:tc>
          <w:tcPr>
            <w:tcW w:w="799" w:type="dxa"/>
            <w:shd w:val="clear" w:color="auto" w:fill="auto"/>
            <w:vAlign w:val="center"/>
          </w:tcPr>
          <w:p w:rsidR="00997043" w:rsidRPr="00135AA4" w:rsidRDefault="00997043" w:rsidP="00135AA4">
            <w:pPr>
              <w:spacing w:after="0" w:line="240" w:lineRule="auto"/>
              <w:ind w:right="-144"/>
              <w:jc w:val="center"/>
              <w:rPr>
                <w:rFonts w:ascii="Times New Roman" w:eastAsia="Times New Roman" w:hAnsi="Times New Roman" w:cs="Times New Roman"/>
                <w:szCs w:val="24"/>
              </w:rPr>
            </w:pPr>
            <w:r w:rsidRPr="00135AA4">
              <w:rPr>
                <w:rFonts w:ascii="Times New Roman" w:eastAsia="Times New Roman" w:hAnsi="Times New Roman" w:cs="Times New Roman"/>
                <w:szCs w:val="24"/>
              </w:rPr>
              <w:t>Jedn. miary</w:t>
            </w:r>
          </w:p>
        </w:tc>
        <w:tc>
          <w:tcPr>
            <w:tcW w:w="1128" w:type="dxa"/>
            <w:shd w:val="clear" w:color="auto" w:fill="auto"/>
            <w:vAlign w:val="center"/>
          </w:tcPr>
          <w:p w:rsidR="00997043" w:rsidRPr="00135AA4" w:rsidRDefault="00997043" w:rsidP="00135AA4">
            <w:pPr>
              <w:spacing w:after="0" w:line="240" w:lineRule="auto"/>
              <w:ind w:right="-144"/>
              <w:jc w:val="center"/>
              <w:rPr>
                <w:rFonts w:ascii="Times New Roman" w:eastAsia="Times New Roman" w:hAnsi="Times New Roman" w:cs="Times New Roman"/>
                <w:szCs w:val="24"/>
              </w:rPr>
            </w:pPr>
            <w:r w:rsidRPr="00135AA4">
              <w:rPr>
                <w:rFonts w:ascii="Times New Roman" w:eastAsia="Times New Roman" w:hAnsi="Times New Roman" w:cs="Times New Roman"/>
                <w:szCs w:val="24"/>
              </w:rPr>
              <w:t>Ilość jednostek</w:t>
            </w:r>
          </w:p>
        </w:tc>
        <w:tc>
          <w:tcPr>
            <w:tcW w:w="1332" w:type="dxa"/>
            <w:shd w:val="clear" w:color="auto" w:fill="auto"/>
            <w:vAlign w:val="center"/>
          </w:tcPr>
          <w:p w:rsidR="00997043" w:rsidRPr="00135AA4" w:rsidRDefault="00997043" w:rsidP="00135AA4">
            <w:pPr>
              <w:spacing w:after="0" w:line="240" w:lineRule="auto"/>
              <w:ind w:right="-144"/>
              <w:jc w:val="center"/>
              <w:rPr>
                <w:rFonts w:ascii="Times New Roman" w:eastAsia="Times New Roman" w:hAnsi="Times New Roman" w:cs="Times New Roman"/>
                <w:szCs w:val="24"/>
              </w:rPr>
            </w:pPr>
            <w:r w:rsidRPr="00135AA4">
              <w:rPr>
                <w:rFonts w:ascii="Times New Roman" w:eastAsia="Times New Roman" w:hAnsi="Times New Roman" w:cs="Times New Roman"/>
                <w:szCs w:val="24"/>
              </w:rPr>
              <w:t>Cena jednostkowa netto</w:t>
            </w:r>
          </w:p>
        </w:tc>
        <w:tc>
          <w:tcPr>
            <w:tcW w:w="1525" w:type="dxa"/>
            <w:shd w:val="clear" w:color="auto" w:fill="auto"/>
            <w:vAlign w:val="center"/>
          </w:tcPr>
          <w:p w:rsidR="00997043" w:rsidRPr="00135AA4" w:rsidRDefault="00997043" w:rsidP="00135AA4">
            <w:pPr>
              <w:spacing w:after="0" w:line="240" w:lineRule="auto"/>
              <w:ind w:right="-144"/>
              <w:jc w:val="center"/>
              <w:rPr>
                <w:rFonts w:ascii="Times New Roman" w:eastAsia="Times New Roman" w:hAnsi="Times New Roman" w:cs="Times New Roman"/>
                <w:szCs w:val="24"/>
              </w:rPr>
            </w:pPr>
            <w:r w:rsidRPr="00135AA4">
              <w:rPr>
                <w:rFonts w:ascii="Times New Roman" w:eastAsia="Times New Roman" w:hAnsi="Times New Roman" w:cs="Times New Roman"/>
                <w:szCs w:val="24"/>
              </w:rPr>
              <w:t>Wartość netto</w:t>
            </w:r>
          </w:p>
        </w:tc>
      </w:tr>
      <w:tr w:rsidR="00135AA4" w:rsidRPr="00085B74" w:rsidTr="00135AA4">
        <w:tc>
          <w:tcPr>
            <w:tcW w:w="0" w:type="auto"/>
            <w:shd w:val="clear" w:color="auto" w:fill="auto"/>
          </w:tcPr>
          <w:p w:rsidR="00997043" w:rsidRPr="00135AA4" w:rsidRDefault="00997043" w:rsidP="00135AA4">
            <w:pPr>
              <w:spacing w:after="0"/>
              <w:ind w:right="-144"/>
              <w:rPr>
                <w:rFonts w:ascii="Times New Roman" w:eastAsia="Times New Roman" w:hAnsi="Times New Roman" w:cs="Times New Roman"/>
              </w:rPr>
            </w:pPr>
          </w:p>
        </w:tc>
        <w:tc>
          <w:tcPr>
            <w:tcW w:w="4261" w:type="dxa"/>
            <w:shd w:val="clear" w:color="auto" w:fill="auto"/>
            <w:vAlign w:val="center"/>
          </w:tcPr>
          <w:p w:rsidR="00997043" w:rsidRPr="00135AA4" w:rsidRDefault="00997043" w:rsidP="00135AA4">
            <w:pPr>
              <w:spacing w:after="0" w:line="240" w:lineRule="auto"/>
              <w:ind w:left="14" w:right="-144" w:hanging="14"/>
              <w:rPr>
                <w:rFonts w:ascii="Times New Roman" w:eastAsia="Times New Roman" w:hAnsi="Times New Roman" w:cs="Times New Roman"/>
                <w:b/>
              </w:rPr>
            </w:pPr>
            <w:r w:rsidRPr="00135AA4">
              <w:rPr>
                <w:rFonts w:ascii="Times New Roman" w:eastAsia="Times New Roman" w:hAnsi="Times New Roman" w:cs="Times New Roman"/>
                <w:b/>
              </w:rPr>
              <w:t xml:space="preserve">Rozdział I-remonty nawierzchni pasa drogowego  </w:t>
            </w:r>
          </w:p>
        </w:tc>
        <w:tc>
          <w:tcPr>
            <w:tcW w:w="799" w:type="dxa"/>
            <w:shd w:val="clear" w:color="auto" w:fill="auto"/>
          </w:tcPr>
          <w:p w:rsidR="00997043" w:rsidRPr="00135AA4" w:rsidRDefault="00997043" w:rsidP="00135AA4">
            <w:pPr>
              <w:spacing w:after="0" w:line="240" w:lineRule="auto"/>
              <w:ind w:right="-144"/>
              <w:jc w:val="center"/>
              <w:rPr>
                <w:rFonts w:ascii="Times New Roman" w:eastAsia="Times New Roman" w:hAnsi="Times New Roman" w:cs="Times New Roman"/>
              </w:rPr>
            </w:pPr>
          </w:p>
        </w:tc>
        <w:tc>
          <w:tcPr>
            <w:tcW w:w="1128" w:type="dxa"/>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p>
        </w:tc>
        <w:tc>
          <w:tcPr>
            <w:tcW w:w="1332" w:type="dxa"/>
            <w:shd w:val="clear" w:color="auto" w:fill="auto"/>
          </w:tcPr>
          <w:p w:rsidR="00997043" w:rsidRPr="00135AA4" w:rsidRDefault="00997043" w:rsidP="00135AA4">
            <w:pPr>
              <w:spacing w:after="0" w:line="240" w:lineRule="auto"/>
              <w:ind w:right="-144"/>
              <w:rPr>
                <w:rFonts w:ascii="Times New Roman" w:eastAsia="Times New Roman" w:hAnsi="Times New Roman" w:cs="Times New Roman"/>
                <w:b/>
              </w:rPr>
            </w:pPr>
          </w:p>
        </w:tc>
        <w:tc>
          <w:tcPr>
            <w:tcW w:w="1525" w:type="dxa"/>
            <w:shd w:val="clear" w:color="auto" w:fill="auto"/>
          </w:tcPr>
          <w:p w:rsidR="00997043" w:rsidRPr="00135AA4" w:rsidRDefault="00997043" w:rsidP="00135AA4">
            <w:pPr>
              <w:spacing w:after="0" w:line="240" w:lineRule="auto"/>
              <w:ind w:right="-144"/>
              <w:rPr>
                <w:rFonts w:ascii="Times New Roman" w:eastAsia="Times New Roman" w:hAnsi="Times New Roman" w:cs="Times New Roman"/>
                <w:b/>
              </w:rPr>
            </w:pPr>
          </w:p>
        </w:tc>
      </w:tr>
      <w:tr w:rsidR="00B1263E" w:rsidRPr="00085B74" w:rsidTr="00135AA4">
        <w:trPr>
          <w:trHeight w:val="1456"/>
        </w:trPr>
        <w:tc>
          <w:tcPr>
            <w:tcW w:w="0" w:type="auto"/>
            <w:shd w:val="clear" w:color="auto" w:fill="auto"/>
          </w:tcPr>
          <w:p w:rsidR="00B1263E" w:rsidRPr="00135AA4" w:rsidRDefault="00B1263E" w:rsidP="00B1263E">
            <w:pPr>
              <w:spacing w:after="0"/>
              <w:ind w:right="-144"/>
              <w:rPr>
                <w:rFonts w:ascii="Times New Roman" w:eastAsia="Times New Roman" w:hAnsi="Times New Roman" w:cs="Times New Roman"/>
              </w:rPr>
            </w:pPr>
            <w:r w:rsidRPr="00135AA4">
              <w:rPr>
                <w:rFonts w:ascii="Times New Roman" w:eastAsia="Times New Roman" w:hAnsi="Times New Roman" w:cs="Times New Roman"/>
              </w:rPr>
              <w:t xml:space="preserve">    </w:t>
            </w:r>
            <w:r w:rsidRPr="00135AA4">
              <w:rPr>
                <w:rFonts w:ascii="Times New Roman" w:eastAsia="Times New Roman" w:hAnsi="Times New Roman" w:cs="Times New Roman"/>
                <w:b/>
              </w:rPr>
              <w:t>1</w:t>
            </w:r>
            <w:r w:rsidRPr="00135AA4">
              <w:rPr>
                <w:rFonts w:ascii="Times New Roman" w:eastAsia="Times New Roman" w:hAnsi="Times New Roman" w:cs="Times New Roman"/>
              </w:rPr>
              <w:t>.</w:t>
            </w:r>
          </w:p>
        </w:tc>
        <w:tc>
          <w:tcPr>
            <w:tcW w:w="4261" w:type="dxa"/>
            <w:shd w:val="clear" w:color="auto" w:fill="auto"/>
            <w:vAlign w:val="center"/>
          </w:tcPr>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b/>
              </w:rPr>
              <w:t xml:space="preserve"> </w:t>
            </w:r>
            <w:r w:rsidRPr="00135AA4">
              <w:rPr>
                <w:rFonts w:ascii="Times New Roman" w:eastAsia="Times New Roman" w:hAnsi="Times New Roman" w:cs="Times New Roman"/>
              </w:rPr>
              <w:t xml:space="preserve">Remont cząstkowy nawierzchni bitumicznych </w:t>
            </w:r>
          </w:p>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rPr>
              <w:t xml:space="preserve"> jezdni masą mineralno- bitumiczną z otaczarki:</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a) przy grubości 4 cm</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b) za każdy 1 cm pogrubienia</w:t>
            </w:r>
          </w:p>
        </w:tc>
        <w:tc>
          <w:tcPr>
            <w:tcW w:w="799"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vertAlign w:val="superscript"/>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tc>
        <w:tc>
          <w:tcPr>
            <w:tcW w:w="1128" w:type="dxa"/>
            <w:shd w:val="clear" w:color="auto" w:fill="auto"/>
          </w:tcPr>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1000</w:t>
            </w: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1000</w:t>
            </w:r>
          </w:p>
        </w:tc>
        <w:tc>
          <w:tcPr>
            <w:tcW w:w="1332"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c>
          <w:tcPr>
            <w:tcW w:w="1525"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r>
      <w:tr w:rsidR="00B1263E" w:rsidRPr="00085B74" w:rsidTr="00135AA4">
        <w:tc>
          <w:tcPr>
            <w:tcW w:w="0" w:type="auto"/>
            <w:shd w:val="clear" w:color="auto" w:fill="auto"/>
          </w:tcPr>
          <w:p w:rsidR="00B1263E" w:rsidRPr="00135AA4" w:rsidRDefault="00B1263E" w:rsidP="00B1263E">
            <w:pPr>
              <w:spacing w:after="0"/>
              <w:ind w:right="-144"/>
              <w:rPr>
                <w:rFonts w:ascii="Times New Roman" w:eastAsia="Times New Roman" w:hAnsi="Times New Roman" w:cs="Times New Roman"/>
                <w:b/>
              </w:rPr>
            </w:pPr>
            <w:r w:rsidRPr="00135AA4">
              <w:rPr>
                <w:rFonts w:ascii="Times New Roman" w:eastAsia="Times New Roman" w:hAnsi="Times New Roman" w:cs="Times New Roman"/>
              </w:rPr>
              <w:t xml:space="preserve">    </w:t>
            </w:r>
            <w:r w:rsidRPr="00135AA4">
              <w:rPr>
                <w:rFonts w:ascii="Times New Roman" w:eastAsia="Times New Roman" w:hAnsi="Times New Roman" w:cs="Times New Roman"/>
                <w:b/>
              </w:rPr>
              <w:t>2.</w:t>
            </w:r>
          </w:p>
        </w:tc>
        <w:tc>
          <w:tcPr>
            <w:tcW w:w="4261" w:type="dxa"/>
            <w:shd w:val="clear" w:color="auto" w:fill="auto"/>
            <w:vAlign w:val="center"/>
          </w:tcPr>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rPr>
              <w:t xml:space="preserve">Remont cząstkowy nawierzchni bitumicznych </w:t>
            </w:r>
          </w:p>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rPr>
              <w:t xml:space="preserve"> jezdni masą mineralno- bitumiczną z </w:t>
            </w:r>
            <w:proofErr w:type="spellStart"/>
            <w:r w:rsidRPr="00135AA4">
              <w:rPr>
                <w:rFonts w:ascii="Times New Roman" w:eastAsia="Times New Roman" w:hAnsi="Times New Roman" w:cs="Times New Roman"/>
              </w:rPr>
              <w:t>recyklera</w:t>
            </w:r>
            <w:proofErr w:type="spellEnd"/>
            <w:r w:rsidRPr="00135AA4">
              <w:rPr>
                <w:rFonts w:ascii="Times New Roman" w:eastAsia="Times New Roman" w:hAnsi="Times New Roman" w:cs="Times New Roman"/>
              </w:rPr>
              <w:t>:</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a) przy grubości 4 cm</w:t>
            </w:r>
          </w:p>
          <w:p w:rsidR="00B1263E" w:rsidRPr="00135AA4" w:rsidRDefault="00B1263E" w:rsidP="00B1263E">
            <w:pPr>
              <w:spacing w:after="0" w:line="240" w:lineRule="auto"/>
              <w:ind w:left="14" w:right="-144" w:hanging="14"/>
              <w:rPr>
                <w:rFonts w:ascii="Times New Roman" w:eastAsia="Times New Roman" w:hAnsi="Times New Roman" w:cs="Times New Roman"/>
                <w:b/>
              </w:rPr>
            </w:pPr>
            <w:r w:rsidRPr="00135AA4">
              <w:rPr>
                <w:rFonts w:ascii="Times New Roman" w:eastAsia="Times New Roman" w:hAnsi="Times New Roman" w:cs="Times New Roman"/>
              </w:rPr>
              <w:t>b) za każdy 1 cm pogrubienia</w:t>
            </w:r>
          </w:p>
        </w:tc>
        <w:tc>
          <w:tcPr>
            <w:tcW w:w="799"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tc>
        <w:tc>
          <w:tcPr>
            <w:tcW w:w="1128" w:type="dxa"/>
            <w:shd w:val="clear" w:color="auto" w:fill="auto"/>
          </w:tcPr>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w:t>
            </w:r>
          </w:p>
          <w:p w:rsidR="00B1263E" w:rsidRPr="00420DC9" w:rsidRDefault="00B1263E" w:rsidP="00B1263E">
            <w:pPr>
              <w:spacing w:after="0" w:line="240" w:lineRule="auto"/>
              <w:ind w:right="-14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420DC9">
              <w:rPr>
                <w:rFonts w:ascii="Times New Roman" w:eastAsia="Times New Roman" w:hAnsi="Times New Roman" w:cs="Times New Roman"/>
                <w:lang w:eastAsia="pl-PL"/>
              </w:rPr>
              <w:t>1000</w:t>
            </w: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1000</w:t>
            </w:r>
          </w:p>
        </w:tc>
        <w:tc>
          <w:tcPr>
            <w:tcW w:w="1332"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c>
          <w:tcPr>
            <w:tcW w:w="1525"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bookmarkStart w:id="0" w:name="_GoBack"/>
            <w:bookmarkEnd w:id="0"/>
          </w:p>
        </w:tc>
      </w:tr>
      <w:tr w:rsidR="00B1263E" w:rsidRPr="00085B74" w:rsidTr="00135AA4">
        <w:tc>
          <w:tcPr>
            <w:tcW w:w="0" w:type="auto"/>
            <w:shd w:val="clear" w:color="auto" w:fill="auto"/>
          </w:tcPr>
          <w:p w:rsidR="00B1263E" w:rsidRPr="00135AA4" w:rsidRDefault="00B1263E" w:rsidP="00B1263E">
            <w:pPr>
              <w:spacing w:after="0"/>
              <w:ind w:right="-144"/>
              <w:rPr>
                <w:rFonts w:ascii="Times New Roman" w:eastAsia="Times New Roman" w:hAnsi="Times New Roman" w:cs="Times New Roman"/>
                <w:b/>
              </w:rPr>
            </w:pPr>
            <w:r w:rsidRPr="00135AA4">
              <w:rPr>
                <w:rFonts w:ascii="Times New Roman" w:eastAsia="Times New Roman" w:hAnsi="Times New Roman" w:cs="Times New Roman"/>
              </w:rPr>
              <w:t xml:space="preserve">    </w:t>
            </w:r>
            <w:r w:rsidRPr="00135AA4">
              <w:rPr>
                <w:rFonts w:ascii="Times New Roman" w:eastAsia="Times New Roman" w:hAnsi="Times New Roman" w:cs="Times New Roman"/>
                <w:b/>
              </w:rPr>
              <w:t>3.</w:t>
            </w:r>
          </w:p>
        </w:tc>
        <w:tc>
          <w:tcPr>
            <w:tcW w:w="4261" w:type="dxa"/>
            <w:shd w:val="clear" w:color="auto" w:fill="auto"/>
            <w:vAlign w:val="center"/>
          </w:tcPr>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rPr>
              <w:t xml:space="preserve">Remont cząstkowy nawierzchni bitumicznych </w:t>
            </w:r>
          </w:p>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rPr>
              <w:t xml:space="preserve"> jezdni emulsją i grysami:</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a) przy grubości 1 cm</w:t>
            </w:r>
          </w:p>
          <w:p w:rsidR="00B1263E" w:rsidRPr="00135AA4" w:rsidRDefault="00B1263E" w:rsidP="00B1263E">
            <w:pPr>
              <w:spacing w:after="0" w:line="240" w:lineRule="auto"/>
              <w:ind w:right="-144"/>
              <w:rPr>
                <w:rFonts w:ascii="Times New Roman" w:eastAsia="Times New Roman" w:hAnsi="Times New Roman" w:cs="Times New Roman"/>
                <w:b/>
              </w:rPr>
            </w:pPr>
            <w:r w:rsidRPr="00135AA4">
              <w:rPr>
                <w:rFonts w:ascii="Times New Roman" w:eastAsia="Times New Roman" w:hAnsi="Times New Roman" w:cs="Times New Roman"/>
              </w:rPr>
              <w:t>b) za każdy 1 cm pogrubienia</w:t>
            </w:r>
          </w:p>
        </w:tc>
        <w:tc>
          <w:tcPr>
            <w:tcW w:w="799"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vertAlign w:val="superscript"/>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tc>
        <w:tc>
          <w:tcPr>
            <w:tcW w:w="1128" w:type="dxa"/>
            <w:shd w:val="clear" w:color="auto" w:fill="auto"/>
          </w:tcPr>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1000</w:t>
            </w: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10</w:t>
            </w:r>
          </w:p>
        </w:tc>
        <w:tc>
          <w:tcPr>
            <w:tcW w:w="1332"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c>
          <w:tcPr>
            <w:tcW w:w="1525"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r>
      <w:tr w:rsidR="00B1263E" w:rsidRPr="00085B74" w:rsidTr="00135AA4">
        <w:tc>
          <w:tcPr>
            <w:tcW w:w="0" w:type="auto"/>
            <w:shd w:val="clear" w:color="auto" w:fill="auto"/>
          </w:tcPr>
          <w:p w:rsidR="00B1263E" w:rsidRPr="00135AA4" w:rsidRDefault="00B1263E" w:rsidP="00B1263E">
            <w:pPr>
              <w:spacing w:after="0"/>
              <w:ind w:right="-144"/>
              <w:rPr>
                <w:rFonts w:ascii="Times New Roman" w:eastAsia="Times New Roman" w:hAnsi="Times New Roman" w:cs="Times New Roman"/>
                <w:b/>
              </w:rPr>
            </w:pPr>
            <w:r w:rsidRPr="00135AA4">
              <w:rPr>
                <w:rFonts w:ascii="Times New Roman" w:eastAsia="Times New Roman" w:hAnsi="Times New Roman" w:cs="Times New Roman"/>
              </w:rPr>
              <w:t xml:space="preserve">    </w:t>
            </w:r>
            <w:r w:rsidRPr="00135AA4">
              <w:rPr>
                <w:rFonts w:ascii="Times New Roman" w:eastAsia="Times New Roman" w:hAnsi="Times New Roman" w:cs="Times New Roman"/>
                <w:b/>
              </w:rPr>
              <w:t>4.</w:t>
            </w:r>
          </w:p>
        </w:tc>
        <w:tc>
          <w:tcPr>
            <w:tcW w:w="4261" w:type="dxa"/>
            <w:shd w:val="clear" w:color="auto" w:fill="auto"/>
            <w:vAlign w:val="center"/>
          </w:tcPr>
          <w:p w:rsidR="00B1263E" w:rsidRPr="00135AA4" w:rsidRDefault="00B1263E" w:rsidP="00B1263E">
            <w:pPr>
              <w:spacing w:after="0" w:line="240" w:lineRule="auto"/>
              <w:ind w:left="14" w:right="-144" w:hanging="14"/>
              <w:rPr>
                <w:rFonts w:ascii="Times New Roman" w:eastAsia="Times New Roman" w:hAnsi="Times New Roman" w:cs="Times New Roman"/>
              </w:rPr>
            </w:pPr>
            <w:r w:rsidRPr="00135AA4">
              <w:rPr>
                <w:rFonts w:ascii="Times New Roman" w:eastAsia="Times New Roman" w:hAnsi="Times New Roman" w:cs="Times New Roman"/>
              </w:rPr>
              <w:t xml:space="preserve">Remont cząstkowy nawierzchni bitumicznych </w:t>
            </w:r>
          </w:p>
          <w:p w:rsidR="00B1263E" w:rsidRPr="00135AA4" w:rsidRDefault="00B1263E" w:rsidP="00B1263E">
            <w:pPr>
              <w:spacing w:after="0" w:line="240" w:lineRule="auto"/>
              <w:ind w:left="14" w:right="-144" w:hanging="14"/>
              <w:rPr>
                <w:rFonts w:ascii="Times New Roman" w:eastAsia="Times New Roman" w:hAnsi="Times New Roman" w:cs="Times New Roman"/>
                <w:b/>
              </w:rPr>
            </w:pPr>
            <w:r w:rsidRPr="00135AA4">
              <w:rPr>
                <w:rFonts w:ascii="Times New Roman" w:eastAsia="Times New Roman" w:hAnsi="Times New Roman" w:cs="Times New Roman"/>
              </w:rPr>
              <w:t xml:space="preserve"> jezdni– spękań emulsją i grysami o frakcji 2-5 mm</w:t>
            </w:r>
          </w:p>
        </w:tc>
        <w:tc>
          <w:tcPr>
            <w:tcW w:w="799"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w:t>
            </w:r>
            <w:r w:rsidRPr="00135AA4">
              <w:rPr>
                <w:rFonts w:ascii="Times New Roman" w:eastAsia="Times New Roman" w:hAnsi="Times New Roman" w:cs="Times New Roman"/>
                <w:vertAlign w:val="superscript"/>
              </w:rPr>
              <w:t>2</w:t>
            </w:r>
          </w:p>
        </w:tc>
        <w:tc>
          <w:tcPr>
            <w:tcW w:w="1128" w:type="dxa"/>
            <w:shd w:val="clear" w:color="auto" w:fill="auto"/>
          </w:tcPr>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1000</w:t>
            </w:r>
          </w:p>
        </w:tc>
        <w:tc>
          <w:tcPr>
            <w:tcW w:w="1332"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c>
          <w:tcPr>
            <w:tcW w:w="1525"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r>
      <w:tr w:rsidR="00B1263E" w:rsidRPr="00085B74" w:rsidTr="00135AA4">
        <w:tc>
          <w:tcPr>
            <w:tcW w:w="0" w:type="auto"/>
            <w:shd w:val="clear" w:color="auto" w:fill="auto"/>
          </w:tcPr>
          <w:p w:rsidR="00B1263E" w:rsidRPr="00135AA4" w:rsidRDefault="00B1263E" w:rsidP="00B1263E">
            <w:pPr>
              <w:spacing w:after="0"/>
              <w:ind w:right="-144"/>
              <w:jc w:val="center"/>
              <w:rPr>
                <w:rFonts w:ascii="Times New Roman" w:eastAsia="Times New Roman" w:hAnsi="Times New Roman" w:cs="Times New Roman"/>
                <w:b/>
              </w:rPr>
            </w:pPr>
            <w:r w:rsidRPr="00135AA4">
              <w:rPr>
                <w:rFonts w:ascii="Times New Roman" w:eastAsia="Times New Roman" w:hAnsi="Times New Roman" w:cs="Times New Roman"/>
                <w:b/>
              </w:rPr>
              <w:t>5.</w:t>
            </w:r>
          </w:p>
        </w:tc>
        <w:tc>
          <w:tcPr>
            <w:tcW w:w="4261" w:type="dxa"/>
            <w:shd w:val="clear" w:color="auto" w:fill="auto"/>
            <w:vAlign w:val="center"/>
          </w:tcPr>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Równanie dróg o nawierzchni żużlowej i gruntowej sprzętem specjalistycznym (równiarką)</w:t>
            </w:r>
          </w:p>
        </w:tc>
        <w:tc>
          <w:tcPr>
            <w:tcW w:w="799"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w:t>
            </w: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mg</w:t>
            </w:r>
          </w:p>
        </w:tc>
        <w:tc>
          <w:tcPr>
            <w:tcW w:w="1128" w:type="dxa"/>
            <w:shd w:val="clear" w:color="auto" w:fill="auto"/>
          </w:tcPr>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200</w:t>
            </w:r>
          </w:p>
        </w:tc>
        <w:tc>
          <w:tcPr>
            <w:tcW w:w="1332"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c>
          <w:tcPr>
            <w:tcW w:w="1525"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r>
      <w:tr w:rsidR="00B1263E" w:rsidRPr="00085B74" w:rsidTr="00135AA4">
        <w:tc>
          <w:tcPr>
            <w:tcW w:w="0" w:type="auto"/>
            <w:shd w:val="clear" w:color="auto" w:fill="auto"/>
          </w:tcPr>
          <w:p w:rsidR="00B1263E" w:rsidRPr="00135AA4" w:rsidRDefault="00B1263E" w:rsidP="00B1263E">
            <w:pPr>
              <w:spacing w:after="0"/>
              <w:ind w:right="-144"/>
              <w:jc w:val="center"/>
              <w:rPr>
                <w:rFonts w:ascii="Times New Roman" w:eastAsia="Times New Roman" w:hAnsi="Times New Roman" w:cs="Times New Roman"/>
                <w:b/>
              </w:rPr>
            </w:pPr>
            <w:r w:rsidRPr="00135AA4">
              <w:rPr>
                <w:rFonts w:ascii="Times New Roman" w:eastAsia="Times New Roman" w:hAnsi="Times New Roman" w:cs="Times New Roman"/>
                <w:b/>
              </w:rPr>
              <w:t>6.</w:t>
            </w:r>
          </w:p>
        </w:tc>
        <w:tc>
          <w:tcPr>
            <w:tcW w:w="4261" w:type="dxa"/>
            <w:shd w:val="clear" w:color="auto" w:fill="auto"/>
            <w:vAlign w:val="center"/>
          </w:tcPr>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Wałowanie dróg o nawierzchni żużlowej walcem drogowym (ogumionym z wibracją lub walcem guma- metal z wibracją – min. 8 ton)</w:t>
            </w:r>
          </w:p>
        </w:tc>
        <w:tc>
          <w:tcPr>
            <w:tcW w:w="799"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rPr>
            </w:pPr>
          </w:p>
          <w:p w:rsidR="00B1263E" w:rsidRPr="00135AA4" w:rsidRDefault="00B1263E" w:rsidP="00B1263E">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mg</w:t>
            </w:r>
          </w:p>
        </w:tc>
        <w:tc>
          <w:tcPr>
            <w:tcW w:w="1128" w:type="dxa"/>
            <w:shd w:val="clear" w:color="auto" w:fill="auto"/>
          </w:tcPr>
          <w:p w:rsidR="00B1263E" w:rsidRPr="00420DC9" w:rsidRDefault="00B1263E" w:rsidP="00B1263E">
            <w:pPr>
              <w:spacing w:after="0" w:line="240" w:lineRule="auto"/>
              <w:ind w:right="-144"/>
              <w:rPr>
                <w:rFonts w:ascii="Times New Roman" w:eastAsia="Times New Roman" w:hAnsi="Times New Roman" w:cs="Times New Roman"/>
                <w:lang w:eastAsia="pl-PL"/>
              </w:rPr>
            </w:pPr>
          </w:p>
          <w:p w:rsidR="00B1263E" w:rsidRPr="00420DC9" w:rsidRDefault="00B1263E" w:rsidP="00B1263E">
            <w:pPr>
              <w:spacing w:after="0" w:line="240" w:lineRule="auto"/>
              <w:ind w:right="-144"/>
              <w:rPr>
                <w:rFonts w:ascii="Times New Roman" w:eastAsia="Times New Roman" w:hAnsi="Times New Roman" w:cs="Times New Roman"/>
                <w:lang w:eastAsia="pl-PL"/>
              </w:rPr>
            </w:pPr>
            <w:r w:rsidRPr="00420DC9">
              <w:rPr>
                <w:rFonts w:ascii="Times New Roman" w:eastAsia="Times New Roman" w:hAnsi="Times New Roman" w:cs="Times New Roman"/>
                <w:lang w:eastAsia="pl-PL"/>
              </w:rPr>
              <w:t xml:space="preserve"> 200</w:t>
            </w:r>
          </w:p>
        </w:tc>
        <w:tc>
          <w:tcPr>
            <w:tcW w:w="1332"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c>
          <w:tcPr>
            <w:tcW w:w="1525" w:type="dxa"/>
            <w:shd w:val="clear" w:color="auto" w:fill="auto"/>
          </w:tcPr>
          <w:p w:rsidR="00B1263E" w:rsidRPr="00135AA4" w:rsidRDefault="00B1263E" w:rsidP="00B1263E">
            <w:pPr>
              <w:spacing w:after="0" w:line="240" w:lineRule="auto"/>
              <w:ind w:right="-144"/>
              <w:rPr>
                <w:rFonts w:ascii="Times New Roman" w:eastAsia="Times New Roman" w:hAnsi="Times New Roman" w:cs="Times New Roman"/>
                <w:b/>
              </w:rPr>
            </w:pPr>
          </w:p>
        </w:tc>
      </w:tr>
      <w:tr w:rsidR="00997043" w:rsidRPr="00085B74" w:rsidTr="00135AA4">
        <w:tc>
          <w:tcPr>
            <w:tcW w:w="5303" w:type="dxa"/>
            <w:gridSpan w:val="3"/>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p>
        </w:tc>
        <w:tc>
          <w:tcPr>
            <w:tcW w:w="2460" w:type="dxa"/>
            <w:gridSpan w:val="2"/>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Razem cena netto</w:t>
            </w:r>
          </w:p>
        </w:tc>
        <w:tc>
          <w:tcPr>
            <w:tcW w:w="1525" w:type="dxa"/>
            <w:shd w:val="clear" w:color="auto" w:fill="auto"/>
          </w:tcPr>
          <w:p w:rsidR="00997043" w:rsidRPr="00135AA4" w:rsidRDefault="00997043" w:rsidP="00135AA4">
            <w:pPr>
              <w:spacing w:after="0" w:line="240" w:lineRule="auto"/>
              <w:ind w:right="-144"/>
              <w:rPr>
                <w:rFonts w:ascii="Times New Roman" w:eastAsia="Times New Roman" w:hAnsi="Times New Roman" w:cs="Times New Roman"/>
                <w:b/>
              </w:rPr>
            </w:pPr>
            <w:r w:rsidRPr="00135AA4">
              <w:rPr>
                <w:rFonts w:ascii="Times New Roman" w:eastAsia="Times New Roman" w:hAnsi="Times New Roman" w:cs="Times New Roman"/>
                <w:b/>
              </w:rPr>
              <w:t xml:space="preserve">   </w:t>
            </w:r>
          </w:p>
        </w:tc>
      </w:tr>
      <w:tr w:rsidR="00997043" w:rsidRPr="00085B74" w:rsidTr="00135AA4">
        <w:tc>
          <w:tcPr>
            <w:tcW w:w="5303" w:type="dxa"/>
            <w:gridSpan w:val="3"/>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p>
        </w:tc>
        <w:tc>
          <w:tcPr>
            <w:tcW w:w="2460" w:type="dxa"/>
            <w:gridSpan w:val="2"/>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Podatek VAT 23%</w:t>
            </w:r>
          </w:p>
        </w:tc>
        <w:tc>
          <w:tcPr>
            <w:tcW w:w="1525" w:type="dxa"/>
            <w:shd w:val="clear" w:color="auto" w:fill="auto"/>
          </w:tcPr>
          <w:p w:rsidR="00997043" w:rsidRPr="00135AA4" w:rsidRDefault="00997043" w:rsidP="00135AA4">
            <w:pPr>
              <w:spacing w:after="0" w:line="240" w:lineRule="auto"/>
              <w:ind w:right="-144"/>
              <w:rPr>
                <w:rFonts w:ascii="Times New Roman" w:eastAsia="Times New Roman" w:hAnsi="Times New Roman" w:cs="Times New Roman"/>
                <w:b/>
              </w:rPr>
            </w:pPr>
          </w:p>
        </w:tc>
      </w:tr>
      <w:tr w:rsidR="00997043" w:rsidRPr="00085B74" w:rsidTr="00135AA4">
        <w:trPr>
          <w:trHeight w:val="521"/>
        </w:trPr>
        <w:tc>
          <w:tcPr>
            <w:tcW w:w="5303" w:type="dxa"/>
            <w:gridSpan w:val="3"/>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p>
        </w:tc>
        <w:tc>
          <w:tcPr>
            <w:tcW w:w="2460" w:type="dxa"/>
            <w:gridSpan w:val="2"/>
            <w:shd w:val="clear" w:color="auto" w:fill="auto"/>
          </w:tcPr>
          <w:p w:rsidR="00997043" w:rsidRPr="00135AA4" w:rsidRDefault="00997043" w:rsidP="00135AA4">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Razem cena brutto</w:t>
            </w:r>
          </w:p>
          <w:p w:rsidR="00997043" w:rsidRPr="00135AA4" w:rsidRDefault="00997043" w:rsidP="00135AA4">
            <w:pPr>
              <w:spacing w:after="0" w:line="240" w:lineRule="auto"/>
              <w:ind w:right="-144"/>
              <w:rPr>
                <w:rFonts w:ascii="Times New Roman" w:eastAsia="Times New Roman" w:hAnsi="Times New Roman" w:cs="Times New Roman"/>
              </w:rPr>
            </w:pPr>
            <w:r w:rsidRPr="00135AA4">
              <w:rPr>
                <w:rFonts w:ascii="Times New Roman" w:eastAsia="Times New Roman" w:hAnsi="Times New Roman" w:cs="Times New Roman"/>
              </w:rPr>
              <w:t xml:space="preserve"> </w:t>
            </w:r>
          </w:p>
        </w:tc>
        <w:tc>
          <w:tcPr>
            <w:tcW w:w="1525" w:type="dxa"/>
            <w:shd w:val="clear" w:color="auto" w:fill="auto"/>
          </w:tcPr>
          <w:p w:rsidR="00997043" w:rsidRPr="00135AA4" w:rsidRDefault="00997043" w:rsidP="00135AA4">
            <w:pPr>
              <w:spacing w:after="0" w:line="240" w:lineRule="auto"/>
              <w:ind w:right="-144"/>
              <w:rPr>
                <w:rFonts w:ascii="Times New Roman" w:eastAsia="Times New Roman" w:hAnsi="Times New Roman" w:cs="Times New Roman"/>
                <w:b/>
              </w:rPr>
            </w:pPr>
          </w:p>
        </w:tc>
      </w:tr>
    </w:tbl>
    <w:p w:rsidR="000277F8" w:rsidRPr="00085B74" w:rsidRDefault="000277F8" w:rsidP="00312498">
      <w:pPr>
        <w:spacing w:line="25" w:lineRule="atLeast"/>
        <w:ind w:right="792"/>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4606"/>
        <w:gridCol w:w="4606"/>
      </w:tblGrid>
      <w:tr w:rsidR="00997043" w:rsidRPr="00085B74" w:rsidTr="00825C71">
        <w:trPr>
          <w:trHeight w:val="80"/>
        </w:trPr>
        <w:tc>
          <w:tcPr>
            <w:tcW w:w="4606" w:type="dxa"/>
          </w:tcPr>
          <w:p w:rsidR="00997043" w:rsidRPr="00085B74" w:rsidRDefault="00997043" w:rsidP="00825C71">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r w:rsidRPr="00085B74">
              <w:rPr>
                <w:rFonts w:ascii="Times New Roman" w:hAnsi="Times New Roman" w:cs="Times New Roman"/>
                <w:b/>
                <w:bCs/>
                <w:sz w:val="23"/>
                <w:szCs w:val="23"/>
                <w:lang w:eastAsia="pl-PL"/>
              </w:rPr>
              <w:t>WYKONAWCA:</w:t>
            </w:r>
          </w:p>
          <w:p w:rsidR="00997043" w:rsidRPr="00085B74" w:rsidRDefault="00997043" w:rsidP="00825C71">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lang w:eastAsia="pl-PL"/>
              </w:rPr>
            </w:pPr>
          </w:p>
        </w:tc>
        <w:tc>
          <w:tcPr>
            <w:tcW w:w="4606" w:type="dxa"/>
          </w:tcPr>
          <w:p w:rsidR="00997043" w:rsidRPr="00085B74" w:rsidRDefault="00997043" w:rsidP="00825C71">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r w:rsidRPr="00085B74">
              <w:rPr>
                <w:rFonts w:ascii="Times New Roman" w:hAnsi="Times New Roman" w:cs="Times New Roman"/>
                <w:b/>
                <w:bCs/>
                <w:sz w:val="23"/>
                <w:szCs w:val="23"/>
                <w:lang w:eastAsia="pl-PL"/>
              </w:rPr>
              <w:t>ZAMAWIAJĄCY:</w:t>
            </w:r>
          </w:p>
          <w:p w:rsidR="00997043" w:rsidRPr="00085B74" w:rsidRDefault="00997043" w:rsidP="00825C71">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p>
          <w:p w:rsidR="00997043" w:rsidRPr="00085B74" w:rsidRDefault="00997043" w:rsidP="00825C71">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lang w:eastAsia="pl-PL"/>
              </w:rPr>
            </w:pPr>
          </w:p>
        </w:tc>
      </w:tr>
    </w:tbl>
    <w:p w:rsidR="00997043" w:rsidRDefault="00997043" w:rsidP="00AF6A3B">
      <w:pPr>
        <w:jc w:val="right"/>
        <w:rPr>
          <w:rFonts w:ascii="Times New Roman" w:hAnsi="Times New Roman" w:cs="Times New Roman"/>
          <w:sz w:val="24"/>
          <w:szCs w:val="24"/>
        </w:rPr>
      </w:pPr>
    </w:p>
    <w:p w:rsidR="00CC1A97" w:rsidRPr="00CC1A97" w:rsidRDefault="00CC1A97" w:rsidP="00CC1A97">
      <w:pPr>
        <w:rPr>
          <w:rFonts w:ascii="Times New Roman" w:hAnsi="Times New Roman" w:cs="Times New Roman"/>
          <w:sz w:val="24"/>
          <w:szCs w:val="24"/>
        </w:rPr>
      </w:pPr>
    </w:p>
    <w:p w:rsidR="00CC1A97" w:rsidRPr="00CC1A97" w:rsidRDefault="00CC1A97" w:rsidP="00CC1A97">
      <w:pPr>
        <w:rPr>
          <w:rFonts w:ascii="Times New Roman" w:hAnsi="Times New Roman" w:cs="Times New Roman"/>
          <w:sz w:val="24"/>
          <w:szCs w:val="24"/>
        </w:rPr>
      </w:pPr>
    </w:p>
    <w:p w:rsidR="00CC1A97" w:rsidRPr="00CC1A97" w:rsidRDefault="00CC1A97" w:rsidP="00CC1A97">
      <w:pPr>
        <w:rPr>
          <w:rFonts w:ascii="Times New Roman" w:hAnsi="Times New Roman" w:cs="Times New Roman"/>
          <w:sz w:val="24"/>
          <w:szCs w:val="24"/>
        </w:rPr>
      </w:pPr>
    </w:p>
    <w:p w:rsidR="00CC1A97" w:rsidRDefault="00CC1A97" w:rsidP="00CC1A97">
      <w:pPr>
        <w:rPr>
          <w:rFonts w:ascii="Times New Roman" w:hAnsi="Times New Roman" w:cs="Times New Roman"/>
          <w:sz w:val="24"/>
          <w:szCs w:val="24"/>
        </w:rPr>
      </w:pPr>
    </w:p>
    <w:p w:rsidR="00CC1A97" w:rsidRPr="00CC1A97" w:rsidRDefault="00CC1A97" w:rsidP="00CC1A97">
      <w:pPr>
        <w:jc w:val="right"/>
        <w:rPr>
          <w:rFonts w:ascii="Times New Roman" w:hAnsi="Times New Roman" w:cs="Times New Roman"/>
          <w:sz w:val="24"/>
          <w:szCs w:val="24"/>
        </w:rPr>
      </w:pPr>
    </w:p>
    <w:sectPr w:rsidR="00CC1A97" w:rsidRPr="00CC1A97" w:rsidSect="007A3E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392" w:rsidRDefault="00867392" w:rsidP="003E29F1">
      <w:pPr>
        <w:spacing w:after="0" w:line="240" w:lineRule="auto"/>
      </w:pPr>
      <w:r>
        <w:separator/>
      </w:r>
    </w:p>
  </w:endnote>
  <w:endnote w:type="continuationSeparator" w:id="0">
    <w:p w:rsidR="00867392" w:rsidRDefault="00867392" w:rsidP="003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71" w:rsidRDefault="00825C7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p w:rsidR="00825C71" w:rsidRDefault="00825C71" w:rsidP="000565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392" w:rsidRDefault="00867392" w:rsidP="003E29F1">
      <w:pPr>
        <w:spacing w:after="0" w:line="240" w:lineRule="auto"/>
      </w:pPr>
      <w:r>
        <w:separator/>
      </w:r>
    </w:p>
  </w:footnote>
  <w:footnote w:type="continuationSeparator" w:id="0">
    <w:p w:rsidR="00867392" w:rsidRDefault="00867392" w:rsidP="003E2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8"/>
    <w:multiLevelType w:val="multilevel"/>
    <w:tmpl w:val="B7CC7C90"/>
    <w:name w:val="WW8Num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lowerLetter"/>
      <w:lvlText w:val="%3)"/>
      <w:lvlJc w:val="left"/>
      <w:pPr>
        <w:tabs>
          <w:tab w:val="num" w:pos="930"/>
        </w:tabs>
        <w:ind w:left="930" w:hanging="360"/>
      </w:pPr>
      <w:rPr>
        <w:rFonts w:ascii="Times New Roman" w:eastAsia="Times New Roman" w:hAnsi="Times New Roman" w:cs="Times New Roman"/>
        <w:b w:val="0"/>
        <w:i w:val="0"/>
        <w:sz w:val="22"/>
        <w:szCs w:val="22"/>
      </w:rPr>
    </w:lvl>
    <w:lvl w:ilvl="3">
      <w:start w:val="8"/>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
      <w:lvlJc w:val="left"/>
      <w:pPr>
        <w:tabs>
          <w:tab w:val="num" w:pos="709"/>
        </w:tabs>
        <w:ind w:left="709" w:hanging="283"/>
      </w:pPr>
      <w:rPr>
        <w:rFonts w:ascii="Times New Roman" w:hAnsi="Times New Roman" w:cs="Times New Roman"/>
        <w:b w:val="0"/>
        <w:i w:val="0"/>
        <w:strike w:val="0"/>
        <w:dstrike w:val="0"/>
        <w:sz w:val="22"/>
        <w:szCs w:val="22"/>
        <w:u w:val="none"/>
        <w:effect w:val="none"/>
      </w:rPr>
    </w:lvl>
  </w:abstractNum>
  <w:abstractNum w:abstractNumId="4" w15:restartNumberingAfterBreak="0">
    <w:nsid w:val="0000000E"/>
    <w:multiLevelType w:val="singleLevel"/>
    <w:tmpl w:val="0000000E"/>
    <w:name w:val="WW8Num15"/>
    <w:lvl w:ilvl="0">
      <w:start w:val="1"/>
      <w:numFmt w:val="decimal"/>
      <w:lvlText w:val="%1) "/>
      <w:lvlJc w:val="left"/>
      <w:pPr>
        <w:tabs>
          <w:tab w:val="num" w:pos="283"/>
        </w:tabs>
        <w:ind w:left="283" w:hanging="283"/>
      </w:pPr>
      <w:rPr>
        <w:rFonts w:ascii="Times New Roman" w:hAnsi="Times New Roman"/>
        <w:b w:val="0"/>
        <w:bCs w:val="0"/>
        <w:i w:val="0"/>
        <w:iCs w:val="0"/>
        <w:strike w:val="0"/>
        <w:dstrike w:val="0"/>
        <w:sz w:val="24"/>
        <w:szCs w:val="24"/>
        <w:u w:val="none"/>
        <w:effect w:val="none"/>
      </w:rPr>
    </w:lvl>
  </w:abstractNum>
  <w:abstractNum w:abstractNumId="5" w15:restartNumberingAfterBreak="0">
    <w:nsid w:val="0000000F"/>
    <w:multiLevelType w:val="singleLevel"/>
    <w:tmpl w:val="0000000F"/>
    <w:name w:val="WW8Num16"/>
    <w:lvl w:ilvl="0">
      <w:start w:val="3"/>
      <w:numFmt w:val="decimal"/>
      <w:lvlText w:val="%1. "/>
      <w:lvlJc w:val="left"/>
      <w:pPr>
        <w:tabs>
          <w:tab w:val="num" w:pos="567"/>
        </w:tabs>
        <w:ind w:left="567" w:hanging="283"/>
      </w:pPr>
      <w:rPr>
        <w:rFonts w:ascii="Times New Roman" w:hAnsi="Times New Roman"/>
        <w:b w:val="0"/>
        <w:bCs w:val="0"/>
        <w:i w:val="0"/>
        <w:iCs w:val="0"/>
        <w:strike w:val="0"/>
        <w:dstrike w:val="0"/>
        <w:sz w:val="22"/>
        <w:szCs w:val="22"/>
        <w:u w:val="none"/>
        <w:effect w:val="none"/>
      </w:rPr>
    </w:lvl>
  </w:abstractNum>
  <w:abstractNum w:abstractNumId="6" w15:restartNumberingAfterBreak="0">
    <w:nsid w:val="00000012"/>
    <w:multiLevelType w:val="singleLevel"/>
    <w:tmpl w:val="00000012"/>
    <w:name w:val="WW8Num19"/>
    <w:lvl w:ilvl="0">
      <w:start w:val="1"/>
      <w:numFmt w:val="decimal"/>
      <w:lvlText w:val="%1."/>
      <w:lvlJc w:val="left"/>
      <w:pPr>
        <w:tabs>
          <w:tab w:val="num" w:pos="560"/>
        </w:tabs>
        <w:ind w:left="560" w:hanging="360"/>
      </w:pPr>
      <w:rPr>
        <w:rFonts w:ascii="Times New Roman" w:hAnsi="Times New Roman" w:cs="Times New Roman"/>
        <w:b w:val="0"/>
        <w:i w:val="0"/>
        <w:sz w:val="22"/>
        <w:szCs w:val="22"/>
      </w:rPr>
    </w:lvl>
  </w:abstractNum>
  <w:abstractNum w:abstractNumId="7" w15:restartNumberingAfterBreak="0">
    <w:nsid w:val="00000013"/>
    <w:multiLevelType w:val="singleLevel"/>
    <w:tmpl w:val="00000013"/>
    <w:name w:val="WW8Num20"/>
    <w:lvl w:ilvl="0">
      <w:start w:val="1"/>
      <w:numFmt w:val="decimal"/>
      <w:lvlText w:val="%1."/>
      <w:lvlJc w:val="left"/>
      <w:pPr>
        <w:tabs>
          <w:tab w:val="num" w:pos="360"/>
        </w:tabs>
        <w:ind w:left="360" w:hanging="360"/>
      </w:pPr>
      <w:rPr>
        <w:rFonts w:cs="Times New Roman"/>
      </w:rPr>
    </w:lvl>
  </w:abstractNum>
  <w:abstractNum w:abstractNumId="8" w15:restartNumberingAfterBreak="0">
    <w:nsid w:val="00000014"/>
    <w:multiLevelType w:val="multilevel"/>
    <w:tmpl w:val="B1DCD79A"/>
    <w:lvl w:ilvl="0">
      <w:start w:val="1"/>
      <w:numFmt w:val="lowerLetter"/>
      <w:lvlText w:val="%1)"/>
      <w:lvlJc w:val="left"/>
      <w:pPr>
        <w:tabs>
          <w:tab w:val="num" w:pos="680"/>
        </w:tabs>
        <w:ind w:left="680" w:hanging="397"/>
      </w:pPr>
      <w:rPr>
        <w:rFonts w:ascii="Times New Roman" w:eastAsia="Times New Roman" w:hAnsi="Times New Roman" w:hint="default"/>
        <w:b w:val="0"/>
        <w:spacing w:val="-23"/>
        <w:w w:val="99"/>
        <w:sz w:val="24"/>
        <w:szCs w:val="24"/>
      </w:rPr>
    </w:lvl>
    <w:lvl w:ilvl="1">
      <w:start w:val="1"/>
      <w:numFmt w:val="lowerLetter"/>
      <w:lvlText w:val="%2)"/>
      <w:lvlJc w:val="left"/>
      <w:pPr>
        <w:tabs>
          <w:tab w:val="num" w:pos="1440"/>
        </w:tabs>
        <w:ind w:left="1440" w:hanging="360"/>
      </w:pPr>
      <w:rPr>
        <w:rFonts w:ascii="Times New Roman" w:eastAsia="Times New Roman" w:hAnsi="Times New Roman" w:hint="default"/>
        <w:spacing w:val="-23"/>
        <w:w w:val="99"/>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6"/>
    <w:multiLevelType w:val="multilevel"/>
    <w:tmpl w:val="D87C9AB2"/>
    <w:name w:val="WW8Num23"/>
    <w:lvl w:ilvl="0">
      <w:start w:val="1"/>
      <w:numFmt w:val="decimal"/>
      <w:lvlText w:val="%1."/>
      <w:lvlJc w:val="left"/>
      <w:pPr>
        <w:tabs>
          <w:tab w:val="num" w:pos="463"/>
        </w:tabs>
        <w:ind w:left="463" w:hanging="283"/>
      </w:pPr>
    </w:lvl>
    <w:lvl w:ilvl="1">
      <w:start w:val="1"/>
      <w:numFmt w:val="lowerLetter"/>
      <w:lvlText w:val="%2)"/>
      <w:lvlJc w:val="left"/>
      <w:pPr>
        <w:tabs>
          <w:tab w:val="num" w:pos="1440"/>
        </w:tabs>
        <w:ind w:left="1440" w:hanging="360"/>
      </w:pPr>
      <w:rPr>
        <w:rFonts w:ascii="Times New Roman" w:eastAsia="Times New Roman" w:hAnsi="Times New Roman" w:hint="default"/>
        <w:spacing w:val="-23"/>
        <w:w w:val="99"/>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1555B08"/>
    <w:multiLevelType w:val="hybridMultilevel"/>
    <w:tmpl w:val="0B92656A"/>
    <w:lvl w:ilvl="0" w:tplc="0415000F">
      <w:start w:val="1"/>
      <w:numFmt w:val="decimal"/>
      <w:lvlText w:val="%1."/>
      <w:lvlJc w:val="left"/>
      <w:pPr>
        <w:tabs>
          <w:tab w:val="num" w:pos="645"/>
        </w:tabs>
        <w:ind w:left="645" w:hanging="360"/>
      </w:pPr>
      <w:rPr>
        <w:rFonts w:hint="default"/>
      </w:rPr>
    </w:lvl>
    <w:lvl w:ilvl="1" w:tplc="04150019" w:tentative="1">
      <w:start w:val="1"/>
      <w:numFmt w:val="lowerLetter"/>
      <w:lvlText w:val="%2."/>
      <w:lvlJc w:val="left"/>
      <w:pPr>
        <w:tabs>
          <w:tab w:val="num" w:pos="1365"/>
        </w:tabs>
        <w:ind w:left="1365" w:hanging="360"/>
      </w:pPr>
      <w:rPr>
        <w:rFonts w:cs="Times New Roman"/>
      </w:rPr>
    </w:lvl>
    <w:lvl w:ilvl="2" w:tplc="0415001B" w:tentative="1">
      <w:start w:val="1"/>
      <w:numFmt w:val="lowerRoman"/>
      <w:lvlText w:val="%3."/>
      <w:lvlJc w:val="right"/>
      <w:pPr>
        <w:tabs>
          <w:tab w:val="num" w:pos="2085"/>
        </w:tabs>
        <w:ind w:left="2085" w:hanging="180"/>
      </w:pPr>
      <w:rPr>
        <w:rFonts w:cs="Times New Roman"/>
      </w:rPr>
    </w:lvl>
    <w:lvl w:ilvl="3" w:tplc="0415000F" w:tentative="1">
      <w:start w:val="1"/>
      <w:numFmt w:val="decimal"/>
      <w:lvlText w:val="%4."/>
      <w:lvlJc w:val="left"/>
      <w:pPr>
        <w:tabs>
          <w:tab w:val="num" w:pos="2805"/>
        </w:tabs>
        <w:ind w:left="2805" w:hanging="360"/>
      </w:pPr>
      <w:rPr>
        <w:rFonts w:cs="Times New Roman"/>
      </w:rPr>
    </w:lvl>
    <w:lvl w:ilvl="4" w:tplc="04150019" w:tentative="1">
      <w:start w:val="1"/>
      <w:numFmt w:val="lowerLetter"/>
      <w:lvlText w:val="%5."/>
      <w:lvlJc w:val="left"/>
      <w:pPr>
        <w:tabs>
          <w:tab w:val="num" w:pos="3525"/>
        </w:tabs>
        <w:ind w:left="3525" w:hanging="360"/>
      </w:pPr>
      <w:rPr>
        <w:rFonts w:cs="Times New Roman"/>
      </w:rPr>
    </w:lvl>
    <w:lvl w:ilvl="5" w:tplc="0415001B" w:tentative="1">
      <w:start w:val="1"/>
      <w:numFmt w:val="lowerRoman"/>
      <w:lvlText w:val="%6."/>
      <w:lvlJc w:val="right"/>
      <w:pPr>
        <w:tabs>
          <w:tab w:val="num" w:pos="4245"/>
        </w:tabs>
        <w:ind w:left="4245" w:hanging="180"/>
      </w:pPr>
      <w:rPr>
        <w:rFonts w:cs="Times New Roman"/>
      </w:rPr>
    </w:lvl>
    <w:lvl w:ilvl="6" w:tplc="0415000F" w:tentative="1">
      <w:start w:val="1"/>
      <w:numFmt w:val="decimal"/>
      <w:lvlText w:val="%7."/>
      <w:lvlJc w:val="left"/>
      <w:pPr>
        <w:tabs>
          <w:tab w:val="num" w:pos="4965"/>
        </w:tabs>
        <w:ind w:left="4965" w:hanging="360"/>
      </w:pPr>
      <w:rPr>
        <w:rFonts w:cs="Times New Roman"/>
      </w:rPr>
    </w:lvl>
    <w:lvl w:ilvl="7" w:tplc="04150019" w:tentative="1">
      <w:start w:val="1"/>
      <w:numFmt w:val="lowerLetter"/>
      <w:lvlText w:val="%8."/>
      <w:lvlJc w:val="left"/>
      <w:pPr>
        <w:tabs>
          <w:tab w:val="num" w:pos="5685"/>
        </w:tabs>
        <w:ind w:left="5685" w:hanging="360"/>
      </w:pPr>
      <w:rPr>
        <w:rFonts w:cs="Times New Roman"/>
      </w:rPr>
    </w:lvl>
    <w:lvl w:ilvl="8" w:tplc="0415001B" w:tentative="1">
      <w:start w:val="1"/>
      <w:numFmt w:val="lowerRoman"/>
      <w:lvlText w:val="%9."/>
      <w:lvlJc w:val="right"/>
      <w:pPr>
        <w:tabs>
          <w:tab w:val="num" w:pos="6405"/>
        </w:tabs>
        <w:ind w:left="6405" w:hanging="180"/>
      </w:pPr>
      <w:rPr>
        <w:rFonts w:cs="Times New Roman"/>
      </w:rPr>
    </w:lvl>
  </w:abstractNum>
  <w:abstractNum w:abstractNumId="11" w15:restartNumberingAfterBreak="0">
    <w:nsid w:val="092624F0"/>
    <w:multiLevelType w:val="hybridMultilevel"/>
    <w:tmpl w:val="91EEFA06"/>
    <w:lvl w:ilvl="0" w:tplc="0415000F">
      <w:start w:val="1"/>
      <w:numFmt w:val="decimal"/>
      <w:lvlText w:val="%1."/>
      <w:lvlJc w:val="left"/>
      <w:pPr>
        <w:ind w:left="720" w:hanging="360"/>
      </w:pPr>
    </w:lvl>
    <w:lvl w:ilvl="1" w:tplc="809A2FF2">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E41E80"/>
    <w:multiLevelType w:val="hybridMultilevel"/>
    <w:tmpl w:val="3F922FF4"/>
    <w:lvl w:ilvl="0" w:tplc="0415000F">
      <w:start w:val="1"/>
      <w:numFmt w:val="decimal"/>
      <w:lvlText w:val="%1."/>
      <w:lvlJc w:val="left"/>
      <w:pPr>
        <w:ind w:left="720" w:hanging="360"/>
      </w:pPr>
      <w:rPr>
        <w:rFonts w:hint="default"/>
      </w:rPr>
    </w:lvl>
    <w:lvl w:ilvl="1" w:tplc="1714BC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EC5968"/>
    <w:multiLevelType w:val="hybridMultilevel"/>
    <w:tmpl w:val="4F82A2F0"/>
    <w:lvl w:ilvl="0" w:tplc="43987174">
      <w:start w:val="1"/>
      <w:numFmt w:val="decimal"/>
      <w:lvlText w:val="%1."/>
      <w:lvlJc w:val="left"/>
      <w:pPr>
        <w:ind w:left="499" w:hanging="284"/>
      </w:pPr>
      <w:rPr>
        <w:rFonts w:ascii="Times New Roman" w:eastAsia="Times New Roman" w:hAnsi="Times New Roman" w:hint="default"/>
        <w:spacing w:val="-29"/>
        <w:w w:val="100"/>
        <w:sz w:val="24"/>
        <w:szCs w:val="24"/>
      </w:rPr>
    </w:lvl>
    <w:lvl w:ilvl="1" w:tplc="E854A3DA">
      <w:numFmt w:val="bullet"/>
      <w:lvlText w:val="•"/>
      <w:lvlJc w:val="left"/>
      <w:pPr>
        <w:ind w:left="1448" w:hanging="284"/>
      </w:pPr>
      <w:rPr>
        <w:rFonts w:hint="default"/>
      </w:rPr>
    </w:lvl>
    <w:lvl w:ilvl="2" w:tplc="5CE053E0">
      <w:numFmt w:val="bullet"/>
      <w:lvlText w:val="•"/>
      <w:lvlJc w:val="left"/>
      <w:pPr>
        <w:ind w:left="2397" w:hanging="284"/>
      </w:pPr>
      <w:rPr>
        <w:rFonts w:hint="default"/>
      </w:rPr>
    </w:lvl>
    <w:lvl w:ilvl="3" w:tplc="091CBB8C">
      <w:numFmt w:val="bullet"/>
      <w:lvlText w:val="•"/>
      <w:lvlJc w:val="left"/>
      <w:pPr>
        <w:ind w:left="3345" w:hanging="284"/>
      </w:pPr>
      <w:rPr>
        <w:rFonts w:hint="default"/>
      </w:rPr>
    </w:lvl>
    <w:lvl w:ilvl="4" w:tplc="89564F6A">
      <w:numFmt w:val="bullet"/>
      <w:lvlText w:val="•"/>
      <w:lvlJc w:val="left"/>
      <w:pPr>
        <w:ind w:left="4294" w:hanging="284"/>
      </w:pPr>
      <w:rPr>
        <w:rFonts w:hint="default"/>
      </w:rPr>
    </w:lvl>
    <w:lvl w:ilvl="5" w:tplc="F934F32E">
      <w:numFmt w:val="bullet"/>
      <w:lvlText w:val="•"/>
      <w:lvlJc w:val="left"/>
      <w:pPr>
        <w:ind w:left="5243" w:hanging="284"/>
      </w:pPr>
      <w:rPr>
        <w:rFonts w:hint="default"/>
      </w:rPr>
    </w:lvl>
    <w:lvl w:ilvl="6" w:tplc="CC4AB540">
      <w:numFmt w:val="bullet"/>
      <w:lvlText w:val="•"/>
      <w:lvlJc w:val="left"/>
      <w:pPr>
        <w:ind w:left="6191" w:hanging="284"/>
      </w:pPr>
      <w:rPr>
        <w:rFonts w:hint="default"/>
      </w:rPr>
    </w:lvl>
    <w:lvl w:ilvl="7" w:tplc="F2A2E8A6">
      <w:numFmt w:val="bullet"/>
      <w:lvlText w:val="•"/>
      <w:lvlJc w:val="left"/>
      <w:pPr>
        <w:ind w:left="7140" w:hanging="284"/>
      </w:pPr>
      <w:rPr>
        <w:rFonts w:hint="default"/>
      </w:rPr>
    </w:lvl>
    <w:lvl w:ilvl="8" w:tplc="A6DA7AE0">
      <w:numFmt w:val="bullet"/>
      <w:lvlText w:val="•"/>
      <w:lvlJc w:val="left"/>
      <w:pPr>
        <w:ind w:left="8089" w:hanging="284"/>
      </w:pPr>
      <w:rPr>
        <w:rFonts w:hint="default"/>
      </w:rPr>
    </w:lvl>
  </w:abstractNum>
  <w:abstractNum w:abstractNumId="14" w15:restartNumberingAfterBreak="0">
    <w:nsid w:val="14430EA8"/>
    <w:multiLevelType w:val="hybridMultilevel"/>
    <w:tmpl w:val="DDD862A8"/>
    <w:lvl w:ilvl="0" w:tplc="3E965806">
      <w:start w:val="1"/>
      <w:numFmt w:val="decimal"/>
      <w:lvlText w:val="%1."/>
      <w:lvlJc w:val="left"/>
      <w:pPr>
        <w:ind w:left="499" w:hanging="284"/>
      </w:pPr>
      <w:rPr>
        <w:rFonts w:ascii="Times New Roman" w:eastAsia="Times New Roman" w:hAnsi="Times New Roman" w:hint="default"/>
        <w:spacing w:val="-17"/>
        <w:w w:val="100"/>
        <w:sz w:val="24"/>
        <w:szCs w:val="24"/>
      </w:rPr>
    </w:lvl>
    <w:lvl w:ilvl="1" w:tplc="5EDA2FAE">
      <w:numFmt w:val="bullet"/>
      <w:lvlText w:val="•"/>
      <w:lvlJc w:val="left"/>
      <w:pPr>
        <w:ind w:left="1448" w:hanging="284"/>
      </w:pPr>
      <w:rPr>
        <w:rFonts w:hint="default"/>
      </w:rPr>
    </w:lvl>
    <w:lvl w:ilvl="2" w:tplc="758E5E98">
      <w:numFmt w:val="bullet"/>
      <w:lvlText w:val="•"/>
      <w:lvlJc w:val="left"/>
      <w:pPr>
        <w:ind w:left="2397" w:hanging="284"/>
      </w:pPr>
      <w:rPr>
        <w:rFonts w:hint="default"/>
      </w:rPr>
    </w:lvl>
    <w:lvl w:ilvl="3" w:tplc="5DF85738">
      <w:numFmt w:val="bullet"/>
      <w:lvlText w:val="•"/>
      <w:lvlJc w:val="left"/>
      <w:pPr>
        <w:ind w:left="3345" w:hanging="284"/>
      </w:pPr>
      <w:rPr>
        <w:rFonts w:hint="default"/>
      </w:rPr>
    </w:lvl>
    <w:lvl w:ilvl="4" w:tplc="97B0B91A">
      <w:numFmt w:val="bullet"/>
      <w:lvlText w:val="•"/>
      <w:lvlJc w:val="left"/>
      <w:pPr>
        <w:ind w:left="4294" w:hanging="284"/>
      </w:pPr>
      <w:rPr>
        <w:rFonts w:hint="default"/>
      </w:rPr>
    </w:lvl>
    <w:lvl w:ilvl="5" w:tplc="A4FAA168">
      <w:numFmt w:val="bullet"/>
      <w:lvlText w:val="•"/>
      <w:lvlJc w:val="left"/>
      <w:pPr>
        <w:ind w:left="5243" w:hanging="284"/>
      </w:pPr>
      <w:rPr>
        <w:rFonts w:hint="default"/>
      </w:rPr>
    </w:lvl>
    <w:lvl w:ilvl="6" w:tplc="8AEE4C34">
      <w:numFmt w:val="bullet"/>
      <w:lvlText w:val="•"/>
      <w:lvlJc w:val="left"/>
      <w:pPr>
        <w:ind w:left="6191" w:hanging="284"/>
      </w:pPr>
      <w:rPr>
        <w:rFonts w:hint="default"/>
      </w:rPr>
    </w:lvl>
    <w:lvl w:ilvl="7" w:tplc="BB0C577A">
      <w:numFmt w:val="bullet"/>
      <w:lvlText w:val="•"/>
      <w:lvlJc w:val="left"/>
      <w:pPr>
        <w:ind w:left="7140" w:hanging="284"/>
      </w:pPr>
      <w:rPr>
        <w:rFonts w:hint="default"/>
      </w:rPr>
    </w:lvl>
    <w:lvl w:ilvl="8" w:tplc="72B62DBE">
      <w:numFmt w:val="bullet"/>
      <w:lvlText w:val="•"/>
      <w:lvlJc w:val="left"/>
      <w:pPr>
        <w:ind w:left="8089" w:hanging="284"/>
      </w:pPr>
      <w:rPr>
        <w:rFonts w:hint="default"/>
      </w:rPr>
    </w:lvl>
  </w:abstractNum>
  <w:abstractNum w:abstractNumId="15" w15:restartNumberingAfterBreak="0">
    <w:nsid w:val="15D959B9"/>
    <w:multiLevelType w:val="hybridMultilevel"/>
    <w:tmpl w:val="9AAAE5CA"/>
    <w:lvl w:ilvl="0" w:tplc="2A86B300">
      <w:start w:val="1"/>
      <w:numFmt w:val="decimal"/>
      <w:lvlText w:val="%1."/>
      <w:lvlJc w:val="left"/>
      <w:pPr>
        <w:ind w:left="499" w:hanging="284"/>
      </w:pPr>
      <w:rPr>
        <w:rFonts w:ascii="Times New Roman" w:eastAsia="Times New Roman" w:hAnsi="Times New Roman" w:hint="default"/>
        <w:spacing w:val="-28"/>
        <w:w w:val="99"/>
        <w:sz w:val="24"/>
        <w:szCs w:val="24"/>
      </w:rPr>
    </w:lvl>
    <w:lvl w:ilvl="1" w:tplc="94FC0F7C">
      <w:numFmt w:val="bullet"/>
      <w:lvlText w:val="•"/>
      <w:lvlJc w:val="left"/>
      <w:pPr>
        <w:ind w:left="1448" w:hanging="284"/>
      </w:pPr>
      <w:rPr>
        <w:rFonts w:hint="default"/>
      </w:rPr>
    </w:lvl>
    <w:lvl w:ilvl="2" w:tplc="71F8D84C">
      <w:numFmt w:val="bullet"/>
      <w:lvlText w:val="•"/>
      <w:lvlJc w:val="left"/>
      <w:pPr>
        <w:ind w:left="2397" w:hanging="284"/>
      </w:pPr>
      <w:rPr>
        <w:rFonts w:hint="default"/>
      </w:rPr>
    </w:lvl>
    <w:lvl w:ilvl="3" w:tplc="6262AFE6">
      <w:numFmt w:val="bullet"/>
      <w:lvlText w:val="•"/>
      <w:lvlJc w:val="left"/>
      <w:pPr>
        <w:ind w:left="3345" w:hanging="284"/>
      </w:pPr>
      <w:rPr>
        <w:rFonts w:hint="default"/>
      </w:rPr>
    </w:lvl>
    <w:lvl w:ilvl="4" w:tplc="8F68191E">
      <w:numFmt w:val="bullet"/>
      <w:lvlText w:val="•"/>
      <w:lvlJc w:val="left"/>
      <w:pPr>
        <w:ind w:left="4294" w:hanging="284"/>
      </w:pPr>
      <w:rPr>
        <w:rFonts w:hint="default"/>
      </w:rPr>
    </w:lvl>
    <w:lvl w:ilvl="5" w:tplc="D76E5848">
      <w:numFmt w:val="bullet"/>
      <w:lvlText w:val="•"/>
      <w:lvlJc w:val="left"/>
      <w:pPr>
        <w:ind w:left="5243" w:hanging="284"/>
      </w:pPr>
      <w:rPr>
        <w:rFonts w:hint="default"/>
      </w:rPr>
    </w:lvl>
    <w:lvl w:ilvl="6" w:tplc="3B020E9A">
      <w:numFmt w:val="bullet"/>
      <w:lvlText w:val="•"/>
      <w:lvlJc w:val="left"/>
      <w:pPr>
        <w:ind w:left="6191" w:hanging="284"/>
      </w:pPr>
      <w:rPr>
        <w:rFonts w:hint="default"/>
      </w:rPr>
    </w:lvl>
    <w:lvl w:ilvl="7" w:tplc="64C44C56">
      <w:numFmt w:val="bullet"/>
      <w:lvlText w:val="•"/>
      <w:lvlJc w:val="left"/>
      <w:pPr>
        <w:ind w:left="7140" w:hanging="284"/>
      </w:pPr>
      <w:rPr>
        <w:rFonts w:hint="default"/>
      </w:rPr>
    </w:lvl>
    <w:lvl w:ilvl="8" w:tplc="E5F8EB82">
      <w:numFmt w:val="bullet"/>
      <w:lvlText w:val="•"/>
      <w:lvlJc w:val="left"/>
      <w:pPr>
        <w:ind w:left="8089" w:hanging="284"/>
      </w:pPr>
      <w:rPr>
        <w:rFonts w:hint="default"/>
      </w:rPr>
    </w:lvl>
  </w:abstractNum>
  <w:abstractNum w:abstractNumId="16" w15:restartNumberingAfterBreak="0">
    <w:nsid w:val="203D7A52"/>
    <w:multiLevelType w:val="hybridMultilevel"/>
    <w:tmpl w:val="C206FA9E"/>
    <w:lvl w:ilvl="0" w:tplc="0CA4349E">
      <w:start w:val="1"/>
      <w:numFmt w:val="decimal"/>
      <w:lvlText w:val="%1."/>
      <w:lvlJc w:val="left"/>
      <w:pPr>
        <w:ind w:left="499" w:hanging="284"/>
      </w:pPr>
      <w:rPr>
        <w:rFonts w:ascii="Times New Roman" w:eastAsia="Times New Roman" w:hAnsi="Times New Roman" w:hint="default"/>
        <w:spacing w:val="-17"/>
        <w:w w:val="100"/>
        <w:sz w:val="24"/>
        <w:szCs w:val="24"/>
      </w:rPr>
    </w:lvl>
    <w:lvl w:ilvl="1" w:tplc="F968AB4A">
      <w:start w:val="1"/>
      <w:numFmt w:val="lowerLetter"/>
      <w:lvlText w:val="%2)"/>
      <w:lvlJc w:val="left"/>
      <w:pPr>
        <w:ind w:left="782" w:hanging="284"/>
      </w:pPr>
      <w:rPr>
        <w:rFonts w:ascii="Times New Roman" w:eastAsia="Times New Roman" w:hAnsi="Times New Roman" w:hint="default"/>
        <w:spacing w:val="-23"/>
        <w:w w:val="99"/>
        <w:sz w:val="24"/>
        <w:szCs w:val="24"/>
      </w:rPr>
    </w:lvl>
    <w:lvl w:ilvl="2" w:tplc="C6F8AEDE">
      <w:numFmt w:val="bullet"/>
      <w:lvlText w:val="•"/>
      <w:lvlJc w:val="left"/>
      <w:pPr>
        <w:ind w:left="1802" w:hanging="284"/>
      </w:pPr>
      <w:rPr>
        <w:rFonts w:hint="default"/>
      </w:rPr>
    </w:lvl>
    <w:lvl w:ilvl="3" w:tplc="EA06A340">
      <w:numFmt w:val="bullet"/>
      <w:lvlText w:val="•"/>
      <w:lvlJc w:val="left"/>
      <w:pPr>
        <w:ind w:left="2825" w:hanging="284"/>
      </w:pPr>
      <w:rPr>
        <w:rFonts w:hint="default"/>
      </w:rPr>
    </w:lvl>
    <w:lvl w:ilvl="4" w:tplc="6BEA4A0C">
      <w:numFmt w:val="bullet"/>
      <w:lvlText w:val="•"/>
      <w:lvlJc w:val="left"/>
      <w:pPr>
        <w:ind w:left="3848" w:hanging="284"/>
      </w:pPr>
      <w:rPr>
        <w:rFonts w:hint="default"/>
      </w:rPr>
    </w:lvl>
    <w:lvl w:ilvl="5" w:tplc="0BA04494">
      <w:numFmt w:val="bullet"/>
      <w:lvlText w:val="•"/>
      <w:lvlJc w:val="left"/>
      <w:pPr>
        <w:ind w:left="4871" w:hanging="284"/>
      </w:pPr>
      <w:rPr>
        <w:rFonts w:hint="default"/>
      </w:rPr>
    </w:lvl>
    <w:lvl w:ilvl="6" w:tplc="6220CF4A">
      <w:numFmt w:val="bullet"/>
      <w:lvlText w:val="•"/>
      <w:lvlJc w:val="left"/>
      <w:pPr>
        <w:ind w:left="5894" w:hanging="284"/>
      </w:pPr>
      <w:rPr>
        <w:rFonts w:hint="default"/>
      </w:rPr>
    </w:lvl>
    <w:lvl w:ilvl="7" w:tplc="C2861EAE">
      <w:numFmt w:val="bullet"/>
      <w:lvlText w:val="•"/>
      <w:lvlJc w:val="left"/>
      <w:pPr>
        <w:ind w:left="6917" w:hanging="284"/>
      </w:pPr>
      <w:rPr>
        <w:rFonts w:hint="default"/>
      </w:rPr>
    </w:lvl>
    <w:lvl w:ilvl="8" w:tplc="7EF87FC8">
      <w:numFmt w:val="bullet"/>
      <w:lvlText w:val="•"/>
      <w:lvlJc w:val="left"/>
      <w:pPr>
        <w:ind w:left="7940" w:hanging="284"/>
      </w:pPr>
      <w:rPr>
        <w:rFonts w:hint="default"/>
      </w:rPr>
    </w:lvl>
  </w:abstractNum>
  <w:abstractNum w:abstractNumId="17" w15:restartNumberingAfterBreak="0">
    <w:nsid w:val="23AE0258"/>
    <w:multiLevelType w:val="hybridMultilevel"/>
    <w:tmpl w:val="74C629AA"/>
    <w:lvl w:ilvl="0" w:tplc="11E6FF22">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9B6396A"/>
    <w:multiLevelType w:val="hybridMultilevel"/>
    <w:tmpl w:val="995034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D8C6113"/>
    <w:multiLevelType w:val="multilevel"/>
    <w:tmpl w:val="0000000D"/>
    <w:name w:val="WW8Num13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DDB4DF6"/>
    <w:multiLevelType w:val="hybridMultilevel"/>
    <w:tmpl w:val="38E2C9B0"/>
    <w:lvl w:ilvl="0" w:tplc="230276C0">
      <w:numFmt w:val="bullet"/>
      <w:lvlText w:val=""/>
      <w:lvlJc w:val="left"/>
      <w:pPr>
        <w:ind w:left="941" w:hanging="365"/>
      </w:pPr>
      <w:rPr>
        <w:rFonts w:ascii="Symbol" w:eastAsia="Times New Roman" w:hAnsi="Symbol" w:hint="default"/>
        <w:w w:val="100"/>
        <w:sz w:val="24"/>
        <w:szCs w:val="24"/>
      </w:rPr>
    </w:lvl>
    <w:lvl w:ilvl="1" w:tplc="31AE4278">
      <w:numFmt w:val="bullet"/>
      <w:lvlText w:val="•"/>
      <w:lvlJc w:val="left"/>
      <w:pPr>
        <w:ind w:left="1844" w:hanging="365"/>
      </w:pPr>
      <w:rPr>
        <w:rFonts w:hint="default"/>
      </w:rPr>
    </w:lvl>
    <w:lvl w:ilvl="2" w:tplc="6D4C70F8">
      <w:numFmt w:val="bullet"/>
      <w:lvlText w:val="•"/>
      <w:lvlJc w:val="left"/>
      <w:pPr>
        <w:ind w:left="2749" w:hanging="365"/>
      </w:pPr>
      <w:rPr>
        <w:rFonts w:hint="default"/>
      </w:rPr>
    </w:lvl>
    <w:lvl w:ilvl="3" w:tplc="426A4E2C">
      <w:numFmt w:val="bullet"/>
      <w:lvlText w:val="•"/>
      <w:lvlJc w:val="left"/>
      <w:pPr>
        <w:ind w:left="3653" w:hanging="365"/>
      </w:pPr>
      <w:rPr>
        <w:rFonts w:hint="default"/>
      </w:rPr>
    </w:lvl>
    <w:lvl w:ilvl="4" w:tplc="6CF8C166">
      <w:numFmt w:val="bullet"/>
      <w:lvlText w:val="•"/>
      <w:lvlJc w:val="left"/>
      <w:pPr>
        <w:ind w:left="4558" w:hanging="365"/>
      </w:pPr>
      <w:rPr>
        <w:rFonts w:hint="default"/>
      </w:rPr>
    </w:lvl>
    <w:lvl w:ilvl="5" w:tplc="EFD0BE12">
      <w:numFmt w:val="bullet"/>
      <w:lvlText w:val="•"/>
      <w:lvlJc w:val="left"/>
      <w:pPr>
        <w:ind w:left="5463" w:hanging="365"/>
      </w:pPr>
      <w:rPr>
        <w:rFonts w:hint="default"/>
      </w:rPr>
    </w:lvl>
    <w:lvl w:ilvl="6" w:tplc="5D064AE0">
      <w:numFmt w:val="bullet"/>
      <w:lvlText w:val="•"/>
      <w:lvlJc w:val="left"/>
      <w:pPr>
        <w:ind w:left="6367" w:hanging="365"/>
      </w:pPr>
      <w:rPr>
        <w:rFonts w:hint="default"/>
      </w:rPr>
    </w:lvl>
    <w:lvl w:ilvl="7" w:tplc="0892391A">
      <w:numFmt w:val="bullet"/>
      <w:lvlText w:val="•"/>
      <w:lvlJc w:val="left"/>
      <w:pPr>
        <w:ind w:left="7272" w:hanging="365"/>
      </w:pPr>
      <w:rPr>
        <w:rFonts w:hint="default"/>
      </w:rPr>
    </w:lvl>
    <w:lvl w:ilvl="8" w:tplc="09A078A4">
      <w:numFmt w:val="bullet"/>
      <w:lvlText w:val="•"/>
      <w:lvlJc w:val="left"/>
      <w:pPr>
        <w:ind w:left="8177" w:hanging="365"/>
      </w:pPr>
      <w:rPr>
        <w:rFonts w:hint="default"/>
      </w:rPr>
    </w:lvl>
  </w:abstractNum>
  <w:abstractNum w:abstractNumId="21" w15:restartNumberingAfterBreak="0">
    <w:nsid w:val="43E7360D"/>
    <w:multiLevelType w:val="hybridMultilevel"/>
    <w:tmpl w:val="84F2B03C"/>
    <w:lvl w:ilvl="0" w:tplc="6FCC7110">
      <w:start w:val="1"/>
      <w:numFmt w:val="decimal"/>
      <w:lvlText w:val="%1."/>
      <w:lvlJc w:val="left"/>
      <w:pPr>
        <w:ind w:left="499" w:hanging="284"/>
      </w:pPr>
      <w:rPr>
        <w:rFonts w:ascii="Times New Roman" w:eastAsia="Times New Roman" w:hAnsi="Times New Roman" w:hint="default"/>
        <w:spacing w:val="-17"/>
        <w:w w:val="99"/>
        <w:sz w:val="24"/>
        <w:szCs w:val="24"/>
      </w:rPr>
    </w:lvl>
    <w:lvl w:ilvl="1" w:tplc="F68CFAA8">
      <w:start w:val="1"/>
      <w:numFmt w:val="lowerLetter"/>
      <w:lvlText w:val="%2)"/>
      <w:lvlJc w:val="left"/>
      <w:pPr>
        <w:ind w:left="782" w:hanging="284"/>
      </w:pPr>
      <w:rPr>
        <w:rFonts w:ascii="Times New Roman" w:eastAsia="Times New Roman" w:hAnsi="Times New Roman" w:hint="default"/>
        <w:spacing w:val="-23"/>
        <w:w w:val="99"/>
        <w:sz w:val="24"/>
        <w:szCs w:val="24"/>
      </w:rPr>
    </w:lvl>
    <w:lvl w:ilvl="2" w:tplc="897E32CA">
      <w:numFmt w:val="bullet"/>
      <w:lvlText w:val="•"/>
      <w:lvlJc w:val="left"/>
      <w:pPr>
        <w:ind w:left="1802" w:hanging="284"/>
      </w:pPr>
      <w:rPr>
        <w:rFonts w:hint="default"/>
      </w:rPr>
    </w:lvl>
    <w:lvl w:ilvl="3" w:tplc="FC666264">
      <w:numFmt w:val="bullet"/>
      <w:lvlText w:val="•"/>
      <w:lvlJc w:val="left"/>
      <w:pPr>
        <w:ind w:left="2825" w:hanging="284"/>
      </w:pPr>
      <w:rPr>
        <w:rFonts w:hint="default"/>
      </w:rPr>
    </w:lvl>
    <w:lvl w:ilvl="4" w:tplc="0BEA7D70">
      <w:numFmt w:val="bullet"/>
      <w:lvlText w:val="•"/>
      <w:lvlJc w:val="left"/>
      <w:pPr>
        <w:ind w:left="3848" w:hanging="284"/>
      </w:pPr>
      <w:rPr>
        <w:rFonts w:hint="default"/>
      </w:rPr>
    </w:lvl>
    <w:lvl w:ilvl="5" w:tplc="D5804D76">
      <w:numFmt w:val="bullet"/>
      <w:lvlText w:val="•"/>
      <w:lvlJc w:val="left"/>
      <w:pPr>
        <w:ind w:left="4871" w:hanging="284"/>
      </w:pPr>
      <w:rPr>
        <w:rFonts w:hint="default"/>
      </w:rPr>
    </w:lvl>
    <w:lvl w:ilvl="6" w:tplc="102CB518">
      <w:numFmt w:val="bullet"/>
      <w:lvlText w:val="•"/>
      <w:lvlJc w:val="left"/>
      <w:pPr>
        <w:ind w:left="5894" w:hanging="284"/>
      </w:pPr>
      <w:rPr>
        <w:rFonts w:hint="default"/>
      </w:rPr>
    </w:lvl>
    <w:lvl w:ilvl="7" w:tplc="D0F873D6">
      <w:numFmt w:val="bullet"/>
      <w:lvlText w:val="•"/>
      <w:lvlJc w:val="left"/>
      <w:pPr>
        <w:ind w:left="6917" w:hanging="284"/>
      </w:pPr>
      <w:rPr>
        <w:rFonts w:hint="default"/>
      </w:rPr>
    </w:lvl>
    <w:lvl w:ilvl="8" w:tplc="749CEEBE">
      <w:numFmt w:val="bullet"/>
      <w:lvlText w:val="•"/>
      <w:lvlJc w:val="left"/>
      <w:pPr>
        <w:ind w:left="7940" w:hanging="284"/>
      </w:pPr>
      <w:rPr>
        <w:rFonts w:hint="default"/>
      </w:rPr>
    </w:lvl>
  </w:abstractNum>
  <w:abstractNum w:abstractNumId="22" w15:restartNumberingAfterBreak="0">
    <w:nsid w:val="49743371"/>
    <w:multiLevelType w:val="hybridMultilevel"/>
    <w:tmpl w:val="4E163072"/>
    <w:lvl w:ilvl="0" w:tplc="F1F28BE8">
      <w:start w:val="1"/>
      <w:numFmt w:val="decimal"/>
      <w:lvlText w:val="%1."/>
      <w:lvlJc w:val="left"/>
      <w:pPr>
        <w:ind w:left="499" w:hanging="284"/>
      </w:pPr>
      <w:rPr>
        <w:rFonts w:ascii="Times New Roman" w:eastAsia="Times New Roman" w:hAnsi="Times New Roman" w:hint="default"/>
        <w:spacing w:val="-21"/>
        <w:w w:val="100"/>
        <w:sz w:val="24"/>
        <w:szCs w:val="24"/>
      </w:rPr>
    </w:lvl>
    <w:lvl w:ilvl="1" w:tplc="E2045914">
      <w:start w:val="1"/>
      <w:numFmt w:val="lowerLetter"/>
      <w:lvlText w:val="%2)"/>
      <w:lvlJc w:val="left"/>
      <w:pPr>
        <w:ind w:left="782" w:hanging="284"/>
      </w:pPr>
      <w:rPr>
        <w:rFonts w:ascii="Times New Roman" w:eastAsia="Times New Roman" w:hAnsi="Times New Roman" w:hint="default"/>
        <w:spacing w:val="-23"/>
        <w:w w:val="99"/>
        <w:sz w:val="24"/>
        <w:szCs w:val="24"/>
      </w:rPr>
    </w:lvl>
    <w:lvl w:ilvl="2" w:tplc="A51E1D2E">
      <w:numFmt w:val="bullet"/>
      <w:lvlText w:val="•"/>
      <w:lvlJc w:val="left"/>
      <w:pPr>
        <w:ind w:left="1802" w:hanging="284"/>
      </w:pPr>
      <w:rPr>
        <w:rFonts w:hint="default"/>
      </w:rPr>
    </w:lvl>
    <w:lvl w:ilvl="3" w:tplc="AD50563C">
      <w:numFmt w:val="bullet"/>
      <w:lvlText w:val="•"/>
      <w:lvlJc w:val="left"/>
      <w:pPr>
        <w:ind w:left="2825" w:hanging="284"/>
      </w:pPr>
      <w:rPr>
        <w:rFonts w:hint="default"/>
      </w:rPr>
    </w:lvl>
    <w:lvl w:ilvl="4" w:tplc="B5E238B2">
      <w:numFmt w:val="bullet"/>
      <w:lvlText w:val="•"/>
      <w:lvlJc w:val="left"/>
      <w:pPr>
        <w:ind w:left="3848" w:hanging="284"/>
      </w:pPr>
      <w:rPr>
        <w:rFonts w:hint="default"/>
      </w:rPr>
    </w:lvl>
    <w:lvl w:ilvl="5" w:tplc="4EFA3B24">
      <w:numFmt w:val="bullet"/>
      <w:lvlText w:val="•"/>
      <w:lvlJc w:val="left"/>
      <w:pPr>
        <w:ind w:left="4871" w:hanging="284"/>
      </w:pPr>
      <w:rPr>
        <w:rFonts w:hint="default"/>
      </w:rPr>
    </w:lvl>
    <w:lvl w:ilvl="6" w:tplc="2C9235CE">
      <w:numFmt w:val="bullet"/>
      <w:lvlText w:val="•"/>
      <w:lvlJc w:val="left"/>
      <w:pPr>
        <w:ind w:left="5894" w:hanging="284"/>
      </w:pPr>
      <w:rPr>
        <w:rFonts w:hint="default"/>
      </w:rPr>
    </w:lvl>
    <w:lvl w:ilvl="7" w:tplc="A2C61D50">
      <w:numFmt w:val="bullet"/>
      <w:lvlText w:val="•"/>
      <w:lvlJc w:val="left"/>
      <w:pPr>
        <w:ind w:left="6917" w:hanging="284"/>
      </w:pPr>
      <w:rPr>
        <w:rFonts w:hint="default"/>
      </w:rPr>
    </w:lvl>
    <w:lvl w:ilvl="8" w:tplc="09B0E68E">
      <w:numFmt w:val="bullet"/>
      <w:lvlText w:val="•"/>
      <w:lvlJc w:val="left"/>
      <w:pPr>
        <w:ind w:left="7940" w:hanging="284"/>
      </w:pPr>
      <w:rPr>
        <w:rFonts w:hint="default"/>
      </w:rPr>
    </w:lvl>
  </w:abstractNum>
  <w:abstractNum w:abstractNumId="23" w15:restartNumberingAfterBreak="0">
    <w:nsid w:val="4AF86117"/>
    <w:multiLevelType w:val="hybridMultilevel"/>
    <w:tmpl w:val="E4D2DA7E"/>
    <w:lvl w:ilvl="0" w:tplc="9D5430A6">
      <w:start w:val="1"/>
      <w:numFmt w:val="decimal"/>
      <w:lvlText w:val="%1."/>
      <w:lvlJc w:val="left"/>
      <w:pPr>
        <w:ind w:left="499" w:hanging="284"/>
      </w:pPr>
      <w:rPr>
        <w:rFonts w:ascii="Times New Roman" w:eastAsia="Times New Roman" w:hAnsi="Times New Roman" w:hint="default"/>
        <w:spacing w:val="-17"/>
        <w:w w:val="100"/>
        <w:sz w:val="24"/>
        <w:szCs w:val="24"/>
      </w:rPr>
    </w:lvl>
    <w:lvl w:ilvl="1" w:tplc="AB7C356E">
      <w:start w:val="1"/>
      <w:numFmt w:val="lowerLetter"/>
      <w:lvlText w:val="%2)"/>
      <w:lvlJc w:val="left"/>
      <w:pPr>
        <w:ind w:left="782" w:hanging="284"/>
      </w:pPr>
      <w:rPr>
        <w:rFonts w:ascii="Times New Roman" w:eastAsia="Times New Roman" w:hAnsi="Times New Roman" w:hint="default"/>
        <w:spacing w:val="-23"/>
        <w:w w:val="99"/>
        <w:sz w:val="24"/>
        <w:szCs w:val="24"/>
      </w:rPr>
    </w:lvl>
    <w:lvl w:ilvl="2" w:tplc="172AF7F6">
      <w:numFmt w:val="bullet"/>
      <w:lvlText w:val="•"/>
      <w:lvlJc w:val="left"/>
      <w:pPr>
        <w:ind w:left="960" w:hanging="284"/>
      </w:pPr>
      <w:rPr>
        <w:rFonts w:hint="default"/>
      </w:rPr>
    </w:lvl>
    <w:lvl w:ilvl="3" w:tplc="1E72746E">
      <w:numFmt w:val="bullet"/>
      <w:lvlText w:val="•"/>
      <w:lvlJc w:val="left"/>
      <w:pPr>
        <w:ind w:left="2088" w:hanging="284"/>
      </w:pPr>
      <w:rPr>
        <w:rFonts w:hint="default"/>
      </w:rPr>
    </w:lvl>
    <w:lvl w:ilvl="4" w:tplc="0D3AD78E">
      <w:numFmt w:val="bullet"/>
      <w:lvlText w:val="•"/>
      <w:lvlJc w:val="left"/>
      <w:pPr>
        <w:ind w:left="3216" w:hanging="284"/>
      </w:pPr>
      <w:rPr>
        <w:rFonts w:hint="default"/>
      </w:rPr>
    </w:lvl>
    <w:lvl w:ilvl="5" w:tplc="F7BC7526">
      <w:numFmt w:val="bullet"/>
      <w:lvlText w:val="•"/>
      <w:lvlJc w:val="left"/>
      <w:pPr>
        <w:ind w:left="4344" w:hanging="284"/>
      </w:pPr>
      <w:rPr>
        <w:rFonts w:hint="default"/>
      </w:rPr>
    </w:lvl>
    <w:lvl w:ilvl="6" w:tplc="B9D24FD4">
      <w:numFmt w:val="bullet"/>
      <w:lvlText w:val="•"/>
      <w:lvlJc w:val="left"/>
      <w:pPr>
        <w:ind w:left="5473" w:hanging="284"/>
      </w:pPr>
      <w:rPr>
        <w:rFonts w:hint="default"/>
      </w:rPr>
    </w:lvl>
    <w:lvl w:ilvl="7" w:tplc="D78A4B42">
      <w:numFmt w:val="bullet"/>
      <w:lvlText w:val="•"/>
      <w:lvlJc w:val="left"/>
      <w:pPr>
        <w:ind w:left="6601" w:hanging="284"/>
      </w:pPr>
      <w:rPr>
        <w:rFonts w:hint="default"/>
      </w:rPr>
    </w:lvl>
    <w:lvl w:ilvl="8" w:tplc="A0126706">
      <w:numFmt w:val="bullet"/>
      <w:lvlText w:val="•"/>
      <w:lvlJc w:val="left"/>
      <w:pPr>
        <w:ind w:left="7729" w:hanging="284"/>
      </w:pPr>
      <w:rPr>
        <w:rFonts w:hint="default"/>
      </w:rPr>
    </w:lvl>
  </w:abstractNum>
  <w:abstractNum w:abstractNumId="24" w15:restartNumberingAfterBreak="0">
    <w:nsid w:val="56A53540"/>
    <w:multiLevelType w:val="hybridMultilevel"/>
    <w:tmpl w:val="1416F4F0"/>
    <w:lvl w:ilvl="0" w:tplc="3FB450B6">
      <w:start w:val="1"/>
      <w:numFmt w:val="decimal"/>
      <w:lvlText w:val="%1."/>
      <w:lvlJc w:val="left"/>
      <w:pPr>
        <w:ind w:left="499" w:hanging="284"/>
      </w:pPr>
      <w:rPr>
        <w:rFonts w:ascii="Times New Roman" w:eastAsia="Times New Roman" w:hAnsi="Times New Roman" w:hint="default"/>
        <w:spacing w:val="-17"/>
        <w:w w:val="99"/>
        <w:sz w:val="24"/>
        <w:szCs w:val="24"/>
      </w:rPr>
    </w:lvl>
    <w:lvl w:ilvl="1" w:tplc="E0524AD8">
      <w:start w:val="1"/>
      <w:numFmt w:val="lowerLetter"/>
      <w:lvlText w:val="%2)"/>
      <w:lvlJc w:val="left"/>
      <w:pPr>
        <w:ind w:left="782" w:hanging="284"/>
      </w:pPr>
      <w:rPr>
        <w:rFonts w:ascii="Times New Roman" w:eastAsia="Times New Roman" w:hAnsi="Times New Roman" w:hint="default"/>
        <w:spacing w:val="-23"/>
        <w:w w:val="99"/>
        <w:sz w:val="24"/>
        <w:szCs w:val="24"/>
      </w:rPr>
    </w:lvl>
    <w:lvl w:ilvl="2" w:tplc="C2B071D8">
      <w:numFmt w:val="bullet"/>
      <w:lvlText w:val="•"/>
      <w:lvlJc w:val="left"/>
      <w:pPr>
        <w:ind w:left="1802" w:hanging="284"/>
      </w:pPr>
      <w:rPr>
        <w:rFonts w:hint="default"/>
      </w:rPr>
    </w:lvl>
    <w:lvl w:ilvl="3" w:tplc="DE329E70">
      <w:numFmt w:val="bullet"/>
      <w:lvlText w:val="•"/>
      <w:lvlJc w:val="left"/>
      <w:pPr>
        <w:ind w:left="2825" w:hanging="284"/>
      </w:pPr>
      <w:rPr>
        <w:rFonts w:hint="default"/>
      </w:rPr>
    </w:lvl>
    <w:lvl w:ilvl="4" w:tplc="A66C1174">
      <w:numFmt w:val="bullet"/>
      <w:lvlText w:val="•"/>
      <w:lvlJc w:val="left"/>
      <w:pPr>
        <w:ind w:left="3848" w:hanging="284"/>
      </w:pPr>
      <w:rPr>
        <w:rFonts w:hint="default"/>
      </w:rPr>
    </w:lvl>
    <w:lvl w:ilvl="5" w:tplc="E49CDB48">
      <w:numFmt w:val="bullet"/>
      <w:lvlText w:val="•"/>
      <w:lvlJc w:val="left"/>
      <w:pPr>
        <w:ind w:left="4871" w:hanging="284"/>
      </w:pPr>
      <w:rPr>
        <w:rFonts w:hint="default"/>
      </w:rPr>
    </w:lvl>
    <w:lvl w:ilvl="6" w:tplc="D8F4A046">
      <w:numFmt w:val="bullet"/>
      <w:lvlText w:val="•"/>
      <w:lvlJc w:val="left"/>
      <w:pPr>
        <w:ind w:left="5894" w:hanging="284"/>
      </w:pPr>
      <w:rPr>
        <w:rFonts w:hint="default"/>
      </w:rPr>
    </w:lvl>
    <w:lvl w:ilvl="7" w:tplc="4EAEC6FE">
      <w:numFmt w:val="bullet"/>
      <w:lvlText w:val="•"/>
      <w:lvlJc w:val="left"/>
      <w:pPr>
        <w:ind w:left="6917" w:hanging="284"/>
      </w:pPr>
      <w:rPr>
        <w:rFonts w:hint="default"/>
      </w:rPr>
    </w:lvl>
    <w:lvl w:ilvl="8" w:tplc="9C667D0C">
      <w:numFmt w:val="bullet"/>
      <w:lvlText w:val="•"/>
      <w:lvlJc w:val="left"/>
      <w:pPr>
        <w:ind w:left="7940" w:hanging="284"/>
      </w:pPr>
      <w:rPr>
        <w:rFonts w:hint="default"/>
      </w:rPr>
    </w:lvl>
  </w:abstractNum>
  <w:abstractNum w:abstractNumId="25" w15:restartNumberingAfterBreak="0">
    <w:nsid w:val="61426132"/>
    <w:multiLevelType w:val="hybridMultilevel"/>
    <w:tmpl w:val="9372E126"/>
    <w:lvl w:ilvl="0" w:tplc="DAB02B04">
      <w:start w:val="1"/>
      <w:numFmt w:val="decimal"/>
      <w:lvlText w:val="%1."/>
      <w:lvlJc w:val="left"/>
      <w:pPr>
        <w:ind w:left="499" w:hanging="284"/>
      </w:pPr>
      <w:rPr>
        <w:rFonts w:ascii="Times New Roman" w:eastAsia="Times New Roman" w:hAnsi="Times New Roman" w:hint="default"/>
        <w:spacing w:val="-30"/>
        <w:w w:val="99"/>
        <w:sz w:val="24"/>
        <w:szCs w:val="24"/>
      </w:rPr>
    </w:lvl>
    <w:lvl w:ilvl="1" w:tplc="8404F330">
      <w:start w:val="1"/>
      <w:numFmt w:val="lowerLetter"/>
      <w:lvlText w:val="%2)"/>
      <w:lvlJc w:val="left"/>
      <w:pPr>
        <w:ind w:left="782" w:hanging="284"/>
      </w:pPr>
      <w:rPr>
        <w:rFonts w:ascii="Times New Roman" w:eastAsia="Times New Roman" w:hAnsi="Times New Roman" w:hint="default"/>
        <w:spacing w:val="-23"/>
        <w:w w:val="99"/>
        <w:sz w:val="24"/>
        <w:szCs w:val="24"/>
      </w:rPr>
    </w:lvl>
    <w:lvl w:ilvl="2" w:tplc="0D108BFE">
      <w:numFmt w:val="bullet"/>
      <w:lvlText w:val="•"/>
      <w:lvlJc w:val="left"/>
      <w:pPr>
        <w:ind w:left="1802" w:hanging="284"/>
      </w:pPr>
      <w:rPr>
        <w:rFonts w:hint="default"/>
      </w:rPr>
    </w:lvl>
    <w:lvl w:ilvl="3" w:tplc="29A02F5C">
      <w:numFmt w:val="bullet"/>
      <w:lvlText w:val="•"/>
      <w:lvlJc w:val="left"/>
      <w:pPr>
        <w:ind w:left="2825" w:hanging="284"/>
      </w:pPr>
      <w:rPr>
        <w:rFonts w:hint="default"/>
      </w:rPr>
    </w:lvl>
    <w:lvl w:ilvl="4" w:tplc="59B848AA">
      <w:numFmt w:val="bullet"/>
      <w:lvlText w:val="•"/>
      <w:lvlJc w:val="left"/>
      <w:pPr>
        <w:ind w:left="3848" w:hanging="284"/>
      </w:pPr>
      <w:rPr>
        <w:rFonts w:hint="default"/>
      </w:rPr>
    </w:lvl>
    <w:lvl w:ilvl="5" w:tplc="3A2CFF72">
      <w:numFmt w:val="bullet"/>
      <w:lvlText w:val="•"/>
      <w:lvlJc w:val="left"/>
      <w:pPr>
        <w:ind w:left="4871" w:hanging="284"/>
      </w:pPr>
      <w:rPr>
        <w:rFonts w:hint="default"/>
      </w:rPr>
    </w:lvl>
    <w:lvl w:ilvl="6" w:tplc="56A437A6">
      <w:numFmt w:val="bullet"/>
      <w:lvlText w:val="•"/>
      <w:lvlJc w:val="left"/>
      <w:pPr>
        <w:ind w:left="5894" w:hanging="284"/>
      </w:pPr>
      <w:rPr>
        <w:rFonts w:hint="default"/>
      </w:rPr>
    </w:lvl>
    <w:lvl w:ilvl="7" w:tplc="3EF497B0">
      <w:numFmt w:val="bullet"/>
      <w:lvlText w:val="•"/>
      <w:lvlJc w:val="left"/>
      <w:pPr>
        <w:ind w:left="6917" w:hanging="284"/>
      </w:pPr>
      <w:rPr>
        <w:rFonts w:hint="default"/>
      </w:rPr>
    </w:lvl>
    <w:lvl w:ilvl="8" w:tplc="BDB09872">
      <w:numFmt w:val="bullet"/>
      <w:lvlText w:val="•"/>
      <w:lvlJc w:val="left"/>
      <w:pPr>
        <w:ind w:left="7940" w:hanging="284"/>
      </w:pPr>
      <w:rPr>
        <w:rFonts w:hint="default"/>
      </w:rPr>
    </w:lvl>
  </w:abstractNum>
  <w:abstractNum w:abstractNumId="26" w15:restartNumberingAfterBreak="0">
    <w:nsid w:val="652A3E37"/>
    <w:multiLevelType w:val="hybridMultilevel"/>
    <w:tmpl w:val="13DAD362"/>
    <w:lvl w:ilvl="0" w:tplc="E0524AD8">
      <w:start w:val="1"/>
      <w:numFmt w:val="lowerLetter"/>
      <w:lvlText w:val="%1)"/>
      <w:lvlJc w:val="left"/>
      <w:pPr>
        <w:ind w:left="862" w:hanging="360"/>
      </w:pPr>
      <w:rPr>
        <w:rFonts w:ascii="Times New Roman" w:eastAsia="Times New Roman" w:hAnsi="Times New Roman" w:hint="default"/>
        <w:spacing w:val="-23"/>
        <w:w w:val="99"/>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5885DEF"/>
    <w:multiLevelType w:val="hybridMultilevel"/>
    <w:tmpl w:val="8ABCCD1C"/>
    <w:lvl w:ilvl="0" w:tplc="E0524AD8">
      <w:start w:val="1"/>
      <w:numFmt w:val="lowerLetter"/>
      <w:lvlText w:val="%1)"/>
      <w:lvlJc w:val="left"/>
      <w:pPr>
        <w:ind w:left="862" w:hanging="360"/>
      </w:pPr>
      <w:rPr>
        <w:rFonts w:ascii="Times New Roman" w:eastAsia="Times New Roman" w:hAnsi="Times New Roman" w:hint="default"/>
        <w:spacing w:val="-23"/>
        <w:w w:val="99"/>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71566A6"/>
    <w:multiLevelType w:val="hybridMultilevel"/>
    <w:tmpl w:val="88C2E6D0"/>
    <w:lvl w:ilvl="0" w:tplc="44527E9A">
      <w:start w:val="1"/>
      <w:numFmt w:val="decimal"/>
      <w:lvlText w:val="%1."/>
      <w:lvlJc w:val="left"/>
      <w:pPr>
        <w:ind w:left="499" w:hanging="284"/>
      </w:pPr>
      <w:rPr>
        <w:rFonts w:ascii="Times New Roman" w:eastAsia="Times New Roman" w:hAnsi="Times New Roman" w:hint="default"/>
        <w:spacing w:val="-17"/>
        <w:w w:val="99"/>
        <w:sz w:val="24"/>
        <w:szCs w:val="24"/>
      </w:rPr>
    </w:lvl>
    <w:lvl w:ilvl="1" w:tplc="738EB278">
      <w:start w:val="1"/>
      <w:numFmt w:val="lowerLetter"/>
      <w:lvlText w:val="%2)"/>
      <w:lvlJc w:val="left"/>
      <w:pPr>
        <w:ind w:left="782" w:hanging="284"/>
      </w:pPr>
      <w:rPr>
        <w:rFonts w:ascii="Times New Roman" w:eastAsia="Times New Roman" w:hAnsi="Times New Roman" w:hint="default"/>
        <w:spacing w:val="-23"/>
        <w:w w:val="99"/>
        <w:sz w:val="24"/>
        <w:szCs w:val="24"/>
      </w:rPr>
    </w:lvl>
    <w:lvl w:ilvl="2" w:tplc="4FFCEAD4">
      <w:numFmt w:val="bullet"/>
      <w:lvlText w:val="•"/>
      <w:lvlJc w:val="left"/>
      <w:pPr>
        <w:ind w:left="1802" w:hanging="284"/>
      </w:pPr>
      <w:rPr>
        <w:rFonts w:hint="default"/>
      </w:rPr>
    </w:lvl>
    <w:lvl w:ilvl="3" w:tplc="8EC6E29E">
      <w:numFmt w:val="bullet"/>
      <w:lvlText w:val="•"/>
      <w:lvlJc w:val="left"/>
      <w:pPr>
        <w:ind w:left="2825" w:hanging="284"/>
      </w:pPr>
      <w:rPr>
        <w:rFonts w:hint="default"/>
      </w:rPr>
    </w:lvl>
    <w:lvl w:ilvl="4" w:tplc="7ACEB6B6">
      <w:numFmt w:val="bullet"/>
      <w:lvlText w:val="•"/>
      <w:lvlJc w:val="left"/>
      <w:pPr>
        <w:ind w:left="3848" w:hanging="284"/>
      </w:pPr>
      <w:rPr>
        <w:rFonts w:hint="default"/>
      </w:rPr>
    </w:lvl>
    <w:lvl w:ilvl="5" w:tplc="F6A605D0">
      <w:numFmt w:val="bullet"/>
      <w:lvlText w:val="•"/>
      <w:lvlJc w:val="left"/>
      <w:pPr>
        <w:ind w:left="4871" w:hanging="284"/>
      </w:pPr>
      <w:rPr>
        <w:rFonts w:hint="default"/>
      </w:rPr>
    </w:lvl>
    <w:lvl w:ilvl="6" w:tplc="43428568">
      <w:numFmt w:val="bullet"/>
      <w:lvlText w:val="•"/>
      <w:lvlJc w:val="left"/>
      <w:pPr>
        <w:ind w:left="5894" w:hanging="284"/>
      </w:pPr>
      <w:rPr>
        <w:rFonts w:hint="default"/>
      </w:rPr>
    </w:lvl>
    <w:lvl w:ilvl="7" w:tplc="614616D8">
      <w:numFmt w:val="bullet"/>
      <w:lvlText w:val="•"/>
      <w:lvlJc w:val="left"/>
      <w:pPr>
        <w:ind w:left="6917" w:hanging="284"/>
      </w:pPr>
      <w:rPr>
        <w:rFonts w:hint="default"/>
      </w:rPr>
    </w:lvl>
    <w:lvl w:ilvl="8" w:tplc="B9EAFE44">
      <w:numFmt w:val="bullet"/>
      <w:lvlText w:val="•"/>
      <w:lvlJc w:val="left"/>
      <w:pPr>
        <w:ind w:left="7940" w:hanging="284"/>
      </w:pPr>
      <w:rPr>
        <w:rFonts w:hint="default"/>
      </w:rPr>
    </w:lvl>
  </w:abstractNum>
  <w:abstractNum w:abstractNumId="29" w15:restartNumberingAfterBreak="0">
    <w:nsid w:val="6B294D03"/>
    <w:multiLevelType w:val="hybridMultilevel"/>
    <w:tmpl w:val="77DCC520"/>
    <w:lvl w:ilvl="0" w:tplc="DADA7B5C">
      <w:start w:val="1"/>
      <w:numFmt w:val="decimal"/>
      <w:lvlText w:val="%1."/>
      <w:lvlJc w:val="left"/>
      <w:pPr>
        <w:ind w:left="499" w:hanging="284"/>
      </w:pPr>
      <w:rPr>
        <w:rFonts w:ascii="Times New Roman" w:eastAsia="Times New Roman" w:hAnsi="Times New Roman" w:hint="default"/>
        <w:spacing w:val="-17"/>
        <w:w w:val="100"/>
        <w:sz w:val="24"/>
        <w:szCs w:val="24"/>
      </w:rPr>
    </w:lvl>
    <w:lvl w:ilvl="1" w:tplc="05747E50">
      <w:start w:val="1"/>
      <w:numFmt w:val="lowerLetter"/>
      <w:lvlText w:val="%2)"/>
      <w:lvlJc w:val="left"/>
      <w:pPr>
        <w:ind w:left="782" w:hanging="284"/>
      </w:pPr>
      <w:rPr>
        <w:rFonts w:ascii="Times New Roman" w:eastAsia="Times New Roman" w:hAnsi="Times New Roman" w:hint="default"/>
        <w:spacing w:val="-23"/>
        <w:w w:val="99"/>
        <w:sz w:val="24"/>
        <w:szCs w:val="24"/>
      </w:rPr>
    </w:lvl>
    <w:lvl w:ilvl="2" w:tplc="4508A208">
      <w:numFmt w:val="bullet"/>
      <w:lvlText w:val="•"/>
      <w:lvlJc w:val="left"/>
      <w:pPr>
        <w:ind w:left="1802" w:hanging="284"/>
      </w:pPr>
      <w:rPr>
        <w:rFonts w:hint="default"/>
      </w:rPr>
    </w:lvl>
    <w:lvl w:ilvl="3" w:tplc="AF500B66">
      <w:numFmt w:val="bullet"/>
      <w:lvlText w:val="•"/>
      <w:lvlJc w:val="left"/>
      <w:pPr>
        <w:ind w:left="2825" w:hanging="284"/>
      </w:pPr>
      <w:rPr>
        <w:rFonts w:hint="default"/>
      </w:rPr>
    </w:lvl>
    <w:lvl w:ilvl="4" w:tplc="8E0E43E8">
      <w:numFmt w:val="bullet"/>
      <w:lvlText w:val="•"/>
      <w:lvlJc w:val="left"/>
      <w:pPr>
        <w:ind w:left="3848" w:hanging="284"/>
      </w:pPr>
      <w:rPr>
        <w:rFonts w:hint="default"/>
      </w:rPr>
    </w:lvl>
    <w:lvl w:ilvl="5" w:tplc="7468580A">
      <w:numFmt w:val="bullet"/>
      <w:lvlText w:val="•"/>
      <w:lvlJc w:val="left"/>
      <w:pPr>
        <w:ind w:left="4871" w:hanging="284"/>
      </w:pPr>
      <w:rPr>
        <w:rFonts w:hint="default"/>
      </w:rPr>
    </w:lvl>
    <w:lvl w:ilvl="6" w:tplc="E7DC92AA">
      <w:numFmt w:val="bullet"/>
      <w:lvlText w:val="•"/>
      <w:lvlJc w:val="left"/>
      <w:pPr>
        <w:ind w:left="5894" w:hanging="284"/>
      </w:pPr>
      <w:rPr>
        <w:rFonts w:hint="default"/>
      </w:rPr>
    </w:lvl>
    <w:lvl w:ilvl="7" w:tplc="2124C1CE">
      <w:numFmt w:val="bullet"/>
      <w:lvlText w:val="•"/>
      <w:lvlJc w:val="left"/>
      <w:pPr>
        <w:ind w:left="6917" w:hanging="284"/>
      </w:pPr>
      <w:rPr>
        <w:rFonts w:hint="default"/>
      </w:rPr>
    </w:lvl>
    <w:lvl w:ilvl="8" w:tplc="A66AB470">
      <w:numFmt w:val="bullet"/>
      <w:lvlText w:val="•"/>
      <w:lvlJc w:val="left"/>
      <w:pPr>
        <w:ind w:left="7940" w:hanging="284"/>
      </w:pPr>
      <w:rPr>
        <w:rFonts w:hint="default"/>
      </w:rPr>
    </w:lvl>
  </w:abstractNum>
  <w:abstractNum w:abstractNumId="30" w15:restartNumberingAfterBreak="0">
    <w:nsid w:val="712F73E5"/>
    <w:multiLevelType w:val="hybridMultilevel"/>
    <w:tmpl w:val="DAACA346"/>
    <w:lvl w:ilvl="0" w:tplc="22FA5D66">
      <w:start w:val="1"/>
      <w:numFmt w:val="decimal"/>
      <w:lvlText w:val="%1."/>
      <w:lvlJc w:val="left"/>
      <w:pPr>
        <w:ind w:left="499" w:hanging="284"/>
      </w:pPr>
      <w:rPr>
        <w:rFonts w:ascii="Times New Roman" w:eastAsia="Times New Roman" w:hAnsi="Times New Roman" w:hint="default"/>
        <w:spacing w:val="-22"/>
        <w:w w:val="99"/>
        <w:sz w:val="24"/>
        <w:szCs w:val="24"/>
      </w:rPr>
    </w:lvl>
    <w:lvl w:ilvl="1" w:tplc="9CA4C5DA">
      <w:numFmt w:val="bullet"/>
      <w:lvlText w:val="•"/>
      <w:lvlJc w:val="left"/>
      <w:pPr>
        <w:ind w:left="1448" w:hanging="284"/>
      </w:pPr>
      <w:rPr>
        <w:rFonts w:hint="default"/>
      </w:rPr>
    </w:lvl>
    <w:lvl w:ilvl="2" w:tplc="DD628812">
      <w:numFmt w:val="bullet"/>
      <w:lvlText w:val="•"/>
      <w:lvlJc w:val="left"/>
      <w:pPr>
        <w:ind w:left="2397" w:hanging="284"/>
      </w:pPr>
      <w:rPr>
        <w:rFonts w:hint="default"/>
      </w:rPr>
    </w:lvl>
    <w:lvl w:ilvl="3" w:tplc="8154E1C8">
      <w:numFmt w:val="bullet"/>
      <w:lvlText w:val="•"/>
      <w:lvlJc w:val="left"/>
      <w:pPr>
        <w:ind w:left="3345" w:hanging="284"/>
      </w:pPr>
      <w:rPr>
        <w:rFonts w:hint="default"/>
      </w:rPr>
    </w:lvl>
    <w:lvl w:ilvl="4" w:tplc="34609D7E">
      <w:numFmt w:val="bullet"/>
      <w:lvlText w:val="•"/>
      <w:lvlJc w:val="left"/>
      <w:pPr>
        <w:ind w:left="4294" w:hanging="284"/>
      </w:pPr>
      <w:rPr>
        <w:rFonts w:hint="default"/>
      </w:rPr>
    </w:lvl>
    <w:lvl w:ilvl="5" w:tplc="94585DAE">
      <w:numFmt w:val="bullet"/>
      <w:lvlText w:val="•"/>
      <w:lvlJc w:val="left"/>
      <w:pPr>
        <w:ind w:left="5243" w:hanging="284"/>
      </w:pPr>
      <w:rPr>
        <w:rFonts w:hint="default"/>
      </w:rPr>
    </w:lvl>
    <w:lvl w:ilvl="6" w:tplc="67EE8600">
      <w:numFmt w:val="bullet"/>
      <w:lvlText w:val="•"/>
      <w:lvlJc w:val="left"/>
      <w:pPr>
        <w:ind w:left="6191" w:hanging="284"/>
      </w:pPr>
      <w:rPr>
        <w:rFonts w:hint="default"/>
      </w:rPr>
    </w:lvl>
    <w:lvl w:ilvl="7" w:tplc="1CEAA430">
      <w:numFmt w:val="bullet"/>
      <w:lvlText w:val="•"/>
      <w:lvlJc w:val="left"/>
      <w:pPr>
        <w:ind w:left="7140" w:hanging="284"/>
      </w:pPr>
      <w:rPr>
        <w:rFonts w:hint="default"/>
      </w:rPr>
    </w:lvl>
    <w:lvl w:ilvl="8" w:tplc="6A746072">
      <w:numFmt w:val="bullet"/>
      <w:lvlText w:val="•"/>
      <w:lvlJc w:val="left"/>
      <w:pPr>
        <w:ind w:left="8089" w:hanging="284"/>
      </w:pPr>
      <w:rPr>
        <w:rFonts w:hint="default"/>
      </w:rPr>
    </w:lvl>
  </w:abstractNum>
  <w:abstractNum w:abstractNumId="31" w15:restartNumberingAfterBreak="0">
    <w:nsid w:val="78325C53"/>
    <w:multiLevelType w:val="hybridMultilevel"/>
    <w:tmpl w:val="76E6F3C2"/>
    <w:lvl w:ilvl="0" w:tplc="D4E0533E">
      <w:start w:val="1"/>
      <w:numFmt w:val="decimal"/>
      <w:lvlText w:val="%1."/>
      <w:lvlJc w:val="left"/>
      <w:pPr>
        <w:ind w:left="499" w:hanging="284"/>
      </w:pPr>
      <w:rPr>
        <w:rFonts w:ascii="Times New Roman" w:eastAsia="Times New Roman" w:hAnsi="Times New Roman" w:hint="default"/>
        <w:spacing w:val="-28"/>
        <w:w w:val="99"/>
        <w:sz w:val="24"/>
        <w:szCs w:val="24"/>
      </w:rPr>
    </w:lvl>
    <w:lvl w:ilvl="1" w:tplc="E0524AD8">
      <w:start w:val="1"/>
      <w:numFmt w:val="lowerLetter"/>
      <w:lvlText w:val="%2)"/>
      <w:lvlJc w:val="left"/>
      <w:pPr>
        <w:ind w:left="782" w:hanging="284"/>
      </w:pPr>
      <w:rPr>
        <w:rFonts w:ascii="Times New Roman" w:eastAsia="Times New Roman" w:hAnsi="Times New Roman" w:hint="default"/>
        <w:spacing w:val="-23"/>
        <w:w w:val="99"/>
        <w:sz w:val="24"/>
        <w:szCs w:val="24"/>
      </w:rPr>
    </w:lvl>
    <w:lvl w:ilvl="2" w:tplc="F8C8971E">
      <w:numFmt w:val="bullet"/>
      <w:lvlText w:val="•"/>
      <w:lvlJc w:val="left"/>
      <w:pPr>
        <w:ind w:left="1802" w:hanging="284"/>
      </w:pPr>
      <w:rPr>
        <w:rFonts w:hint="default"/>
      </w:rPr>
    </w:lvl>
    <w:lvl w:ilvl="3" w:tplc="CF1AD6C0">
      <w:numFmt w:val="bullet"/>
      <w:lvlText w:val="•"/>
      <w:lvlJc w:val="left"/>
      <w:pPr>
        <w:ind w:left="2825" w:hanging="284"/>
      </w:pPr>
      <w:rPr>
        <w:rFonts w:hint="default"/>
      </w:rPr>
    </w:lvl>
    <w:lvl w:ilvl="4" w:tplc="3B1856FE">
      <w:numFmt w:val="bullet"/>
      <w:lvlText w:val="•"/>
      <w:lvlJc w:val="left"/>
      <w:pPr>
        <w:ind w:left="3848" w:hanging="284"/>
      </w:pPr>
      <w:rPr>
        <w:rFonts w:hint="default"/>
      </w:rPr>
    </w:lvl>
    <w:lvl w:ilvl="5" w:tplc="B6B85FA6">
      <w:numFmt w:val="bullet"/>
      <w:lvlText w:val="•"/>
      <w:lvlJc w:val="left"/>
      <w:pPr>
        <w:ind w:left="4871" w:hanging="284"/>
      </w:pPr>
      <w:rPr>
        <w:rFonts w:hint="default"/>
      </w:rPr>
    </w:lvl>
    <w:lvl w:ilvl="6" w:tplc="BC98A4E2">
      <w:numFmt w:val="bullet"/>
      <w:lvlText w:val="•"/>
      <w:lvlJc w:val="left"/>
      <w:pPr>
        <w:ind w:left="5894" w:hanging="284"/>
      </w:pPr>
      <w:rPr>
        <w:rFonts w:hint="default"/>
      </w:rPr>
    </w:lvl>
    <w:lvl w:ilvl="7" w:tplc="0B90ECE6">
      <w:numFmt w:val="bullet"/>
      <w:lvlText w:val="•"/>
      <w:lvlJc w:val="left"/>
      <w:pPr>
        <w:ind w:left="6917" w:hanging="284"/>
      </w:pPr>
      <w:rPr>
        <w:rFonts w:hint="default"/>
      </w:rPr>
    </w:lvl>
    <w:lvl w:ilvl="8" w:tplc="B4EC40A2">
      <w:numFmt w:val="bullet"/>
      <w:lvlText w:val="•"/>
      <w:lvlJc w:val="left"/>
      <w:pPr>
        <w:ind w:left="7940" w:hanging="284"/>
      </w:pPr>
      <w:rPr>
        <w:rFonts w:hint="default"/>
      </w:rPr>
    </w:lvl>
  </w:abstractNum>
  <w:abstractNum w:abstractNumId="32" w15:restartNumberingAfterBreak="0">
    <w:nsid w:val="7F8977B9"/>
    <w:multiLevelType w:val="hybridMultilevel"/>
    <w:tmpl w:val="873A1CFC"/>
    <w:lvl w:ilvl="0" w:tplc="5E62628E">
      <w:start w:val="1"/>
      <w:numFmt w:val="decimal"/>
      <w:lvlText w:val="%1."/>
      <w:lvlJc w:val="left"/>
      <w:pPr>
        <w:ind w:left="499" w:hanging="284"/>
      </w:pPr>
      <w:rPr>
        <w:rFonts w:ascii="Times New Roman" w:eastAsia="Times New Roman" w:hAnsi="Times New Roman" w:hint="default"/>
        <w:b w:val="0"/>
        <w:bCs w:val="0"/>
        <w:spacing w:val="-17"/>
        <w:w w:val="99"/>
        <w:sz w:val="24"/>
        <w:szCs w:val="24"/>
      </w:rPr>
    </w:lvl>
    <w:lvl w:ilvl="1" w:tplc="EE409416">
      <w:start w:val="1"/>
      <w:numFmt w:val="lowerLetter"/>
      <w:lvlText w:val="%2)"/>
      <w:lvlJc w:val="left"/>
      <w:pPr>
        <w:ind w:left="782" w:hanging="284"/>
      </w:pPr>
      <w:rPr>
        <w:rFonts w:ascii="Times New Roman" w:eastAsia="Times New Roman" w:hAnsi="Times New Roman" w:hint="default"/>
        <w:spacing w:val="-30"/>
        <w:w w:val="99"/>
        <w:sz w:val="24"/>
        <w:szCs w:val="24"/>
      </w:rPr>
    </w:lvl>
    <w:lvl w:ilvl="2" w:tplc="7DDCFA92">
      <w:numFmt w:val="bullet"/>
      <w:lvlText w:val="•"/>
      <w:lvlJc w:val="left"/>
      <w:pPr>
        <w:ind w:left="1802" w:hanging="284"/>
      </w:pPr>
      <w:rPr>
        <w:rFonts w:hint="default"/>
      </w:rPr>
    </w:lvl>
    <w:lvl w:ilvl="3" w:tplc="6D002680">
      <w:numFmt w:val="bullet"/>
      <w:lvlText w:val="•"/>
      <w:lvlJc w:val="left"/>
      <w:pPr>
        <w:ind w:left="2825" w:hanging="284"/>
      </w:pPr>
      <w:rPr>
        <w:rFonts w:hint="default"/>
      </w:rPr>
    </w:lvl>
    <w:lvl w:ilvl="4" w:tplc="5CA6B8AA">
      <w:numFmt w:val="bullet"/>
      <w:lvlText w:val="•"/>
      <w:lvlJc w:val="left"/>
      <w:pPr>
        <w:ind w:left="3848" w:hanging="284"/>
      </w:pPr>
      <w:rPr>
        <w:rFonts w:hint="default"/>
      </w:rPr>
    </w:lvl>
    <w:lvl w:ilvl="5" w:tplc="F7E4933A">
      <w:numFmt w:val="bullet"/>
      <w:lvlText w:val="•"/>
      <w:lvlJc w:val="left"/>
      <w:pPr>
        <w:ind w:left="4871" w:hanging="284"/>
      </w:pPr>
      <w:rPr>
        <w:rFonts w:hint="default"/>
      </w:rPr>
    </w:lvl>
    <w:lvl w:ilvl="6" w:tplc="B07857A8">
      <w:numFmt w:val="bullet"/>
      <w:lvlText w:val="•"/>
      <w:lvlJc w:val="left"/>
      <w:pPr>
        <w:ind w:left="5894" w:hanging="284"/>
      </w:pPr>
      <w:rPr>
        <w:rFonts w:hint="default"/>
      </w:rPr>
    </w:lvl>
    <w:lvl w:ilvl="7" w:tplc="31FCE32A">
      <w:numFmt w:val="bullet"/>
      <w:lvlText w:val="•"/>
      <w:lvlJc w:val="left"/>
      <w:pPr>
        <w:ind w:left="6917" w:hanging="284"/>
      </w:pPr>
      <w:rPr>
        <w:rFonts w:hint="default"/>
      </w:rPr>
    </w:lvl>
    <w:lvl w:ilvl="8" w:tplc="482C475C">
      <w:numFmt w:val="bullet"/>
      <w:lvlText w:val="•"/>
      <w:lvlJc w:val="left"/>
      <w:pPr>
        <w:ind w:left="7940" w:hanging="284"/>
      </w:pPr>
      <w:rPr>
        <w:rFonts w:hint="default"/>
      </w:rPr>
    </w:lvl>
  </w:abstractNum>
  <w:num w:numId="1">
    <w:abstractNumId w:val="14"/>
  </w:num>
  <w:num w:numId="2">
    <w:abstractNumId w:val="24"/>
  </w:num>
  <w:num w:numId="3">
    <w:abstractNumId w:val="29"/>
  </w:num>
  <w:num w:numId="4">
    <w:abstractNumId w:val="25"/>
  </w:num>
  <w:num w:numId="5">
    <w:abstractNumId w:val="30"/>
  </w:num>
  <w:num w:numId="6">
    <w:abstractNumId w:val="21"/>
  </w:num>
  <w:num w:numId="7">
    <w:abstractNumId w:val="20"/>
  </w:num>
  <w:num w:numId="8">
    <w:abstractNumId w:val="28"/>
  </w:num>
  <w:num w:numId="9">
    <w:abstractNumId w:val="13"/>
  </w:num>
  <w:num w:numId="10">
    <w:abstractNumId w:val="16"/>
  </w:num>
  <w:num w:numId="11">
    <w:abstractNumId w:val="22"/>
  </w:num>
  <w:num w:numId="12">
    <w:abstractNumId w:val="23"/>
  </w:num>
  <w:num w:numId="13">
    <w:abstractNumId w:val="31"/>
  </w:num>
  <w:num w:numId="14">
    <w:abstractNumId w:val="32"/>
  </w:num>
  <w:num w:numId="15">
    <w:abstractNumId w:val="15"/>
  </w:num>
  <w:num w:numId="16">
    <w:abstractNumId w:val="4"/>
    <w:lvlOverride w:ilvl="0">
      <w:startOverride w:val="1"/>
    </w:lvlOverride>
  </w:num>
  <w:num w:numId="17">
    <w:abstractNumId w:val="10"/>
  </w:num>
  <w:num w:numId="18">
    <w:abstractNumId w:val="12"/>
  </w:num>
  <w:num w:numId="19">
    <w:abstractNumId w:val="11"/>
  </w:num>
  <w:num w:numId="20">
    <w:abstractNumId w:val="18"/>
  </w:num>
  <w:num w:numId="21">
    <w:abstractNumId w:val="9"/>
  </w:num>
  <w:num w:numId="22">
    <w:abstractNumId w:val="6"/>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7"/>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9F1"/>
    <w:rsid w:val="00001CA4"/>
    <w:rsid w:val="0000216F"/>
    <w:rsid w:val="00003914"/>
    <w:rsid w:val="000052B8"/>
    <w:rsid w:val="00005D4B"/>
    <w:rsid w:val="000074AB"/>
    <w:rsid w:val="0001070B"/>
    <w:rsid w:val="00011468"/>
    <w:rsid w:val="00011949"/>
    <w:rsid w:val="00013994"/>
    <w:rsid w:val="00013F4C"/>
    <w:rsid w:val="00014C57"/>
    <w:rsid w:val="00017AF2"/>
    <w:rsid w:val="00022D21"/>
    <w:rsid w:val="00022E2E"/>
    <w:rsid w:val="00024331"/>
    <w:rsid w:val="00025A45"/>
    <w:rsid w:val="000277F8"/>
    <w:rsid w:val="00030FBA"/>
    <w:rsid w:val="000313EF"/>
    <w:rsid w:val="00032D67"/>
    <w:rsid w:val="000356B0"/>
    <w:rsid w:val="00035D9F"/>
    <w:rsid w:val="000364C1"/>
    <w:rsid w:val="00037AB9"/>
    <w:rsid w:val="00041E57"/>
    <w:rsid w:val="00042227"/>
    <w:rsid w:val="0004388D"/>
    <w:rsid w:val="00043AF3"/>
    <w:rsid w:val="00043DB3"/>
    <w:rsid w:val="00044BBD"/>
    <w:rsid w:val="000476F5"/>
    <w:rsid w:val="00047BCD"/>
    <w:rsid w:val="00047EA5"/>
    <w:rsid w:val="000523ED"/>
    <w:rsid w:val="0005266D"/>
    <w:rsid w:val="00054D3E"/>
    <w:rsid w:val="000562A8"/>
    <w:rsid w:val="00056553"/>
    <w:rsid w:val="000608FB"/>
    <w:rsid w:val="00061C63"/>
    <w:rsid w:val="0006316F"/>
    <w:rsid w:val="00067251"/>
    <w:rsid w:val="00071C0C"/>
    <w:rsid w:val="00081F09"/>
    <w:rsid w:val="000829AA"/>
    <w:rsid w:val="000848B8"/>
    <w:rsid w:val="00085A9B"/>
    <w:rsid w:val="00085B74"/>
    <w:rsid w:val="0009137A"/>
    <w:rsid w:val="00092664"/>
    <w:rsid w:val="000957A9"/>
    <w:rsid w:val="00097237"/>
    <w:rsid w:val="000A3AD7"/>
    <w:rsid w:val="000A4E2C"/>
    <w:rsid w:val="000A720A"/>
    <w:rsid w:val="000A7403"/>
    <w:rsid w:val="000B1FF0"/>
    <w:rsid w:val="000B216F"/>
    <w:rsid w:val="000B3B4B"/>
    <w:rsid w:val="000B4EA1"/>
    <w:rsid w:val="000B5556"/>
    <w:rsid w:val="000B7537"/>
    <w:rsid w:val="000C1620"/>
    <w:rsid w:val="000C183A"/>
    <w:rsid w:val="000C3C50"/>
    <w:rsid w:val="000C4206"/>
    <w:rsid w:val="000C4529"/>
    <w:rsid w:val="000C486E"/>
    <w:rsid w:val="000D27A8"/>
    <w:rsid w:val="000E0763"/>
    <w:rsid w:val="000E2FD3"/>
    <w:rsid w:val="000E4933"/>
    <w:rsid w:val="000E5F7C"/>
    <w:rsid w:val="000E60F6"/>
    <w:rsid w:val="000E6C29"/>
    <w:rsid w:val="000E77AC"/>
    <w:rsid w:val="000E7B57"/>
    <w:rsid w:val="00103918"/>
    <w:rsid w:val="001113A2"/>
    <w:rsid w:val="00113A3B"/>
    <w:rsid w:val="00113D2F"/>
    <w:rsid w:val="00114505"/>
    <w:rsid w:val="00115F79"/>
    <w:rsid w:val="0011652B"/>
    <w:rsid w:val="001239CE"/>
    <w:rsid w:val="00124C06"/>
    <w:rsid w:val="00127A64"/>
    <w:rsid w:val="00127F3C"/>
    <w:rsid w:val="00132B8D"/>
    <w:rsid w:val="001345C2"/>
    <w:rsid w:val="00135AA4"/>
    <w:rsid w:val="0013636E"/>
    <w:rsid w:val="00137A2D"/>
    <w:rsid w:val="001417C3"/>
    <w:rsid w:val="00141FCE"/>
    <w:rsid w:val="001421E6"/>
    <w:rsid w:val="00143EE1"/>
    <w:rsid w:val="0014521C"/>
    <w:rsid w:val="00145232"/>
    <w:rsid w:val="00146225"/>
    <w:rsid w:val="00146A22"/>
    <w:rsid w:val="0014749B"/>
    <w:rsid w:val="001530DA"/>
    <w:rsid w:val="0015405F"/>
    <w:rsid w:val="001614D7"/>
    <w:rsid w:val="00161EBB"/>
    <w:rsid w:val="00162C3F"/>
    <w:rsid w:val="001632EC"/>
    <w:rsid w:val="001648A9"/>
    <w:rsid w:val="00171EEB"/>
    <w:rsid w:val="00172DF3"/>
    <w:rsid w:val="00173A47"/>
    <w:rsid w:val="00176438"/>
    <w:rsid w:val="00181940"/>
    <w:rsid w:val="00181995"/>
    <w:rsid w:val="001826EF"/>
    <w:rsid w:val="00183038"/>
    <w:rsid w:val="0018345D"/>
    <w:rsid w:val="00185C36"/>
    <w:rsid w:val="00190E46"/>
    <w:rsid w:val="001915CA"/>
    <w:rsid w:val="00194132"/>
    <w:rsid w:val="00195EB0"/>
    <w:rsid w:val="001A15CF"/>
    <w:rsid w:val="001A608B"/>
    <w:rsid w:val="001A79FD"/>
    <w:rsid w:val="001B0B52"/>
    <w:rsid w:val="001B0B9A"/>
    <w:rsid w:val="001B0BDE"/>
    <w:rsid w:val="001B0CE7"/>
    <w:rsid w:val="001B11BE"/>
    <w:rsid w:val="001B2F3B"/>
    <w:rsid w:val="001B39AD"/>
    <w:rsid w:val="001B3CE4"/>
    <w:rsid w:val="001B4882"/>
    <w:rsid w:val="001B6103"/>
    <w:rsid w:val="001C2DAA"/>
    <w:rsid w:val="001C477E"/>
    <w:rsid w:val="001C58CB"/>
    <w:rsid w:val="001C7830"/>
    <w:rsid w:val="001D1CA2"/>
    <w:rsid w:val="001D2D6D"/>
    <w:rsid w:val="001D5455"/>
    <w:rsid w:val="001D5691"/>
    <w:rsid w:val="001D582F"/>
    <w:rsid w:val="001D64E1"/>
    <w:rsid w:val="001D77A0"/>
    <w:rsid w:val="001E024B"/>
    <w:rsid w:val="001E0D79"/>
    <w:rsid w:val="001E4401"/>
    <w:rsid w:val="001F01F4"/>
    <w:rsid w:val="001F0AFA"/>
    <w:rsid w:val="001F1338"/>
    <w:rsid w:val="001F1E2A"/>
    <w:rsid w:val="001F1E35"/>
    <w:rsid w:val="001F4331"/>
    <w:rsid w:val="001F7919"/>
    <w:rsid w:val="002002F8"/>
    <w:rsid w:val="002008F5"/>
    <w:rsid w:val="002039FA"/>
    <w:rsid w:val="0020457D"/>
    <w:rsid w:val="00204614"/>
    <w:rsid w:val="0021008B"/>
    <w:rsid w:val="0021056B"/>
    <w:rsid w:val="00211410"/>
    <w:rsid w:val="00214FCB"/>
    <w:rsid w:val="002151DA"/>
    <w:rsid w:val="00223270"/>
    <w:rsid w:val="00224812"/>
    <w:rsid w:val="0022484A"/>
    <w:rsid w:val="00224884"/>
    <w:rsid w:val="0022662C"/>
    <w:rsid w:val="002272B9"/>
    <w:rsid w:val="00230BA1"/>
    <w:rsid w:val="00230DA5"/>
    <w:rsid w:val="002317E6"/>
    <w:rsid w:val="002331AB"/>
    <w:rsid w:val="00237875"/>
    <w:rsid w:val="002429A4"/>
    <w:rsid w:val="00243FB8"/>
    <w:rsid w:val="00246D27"/>
    <w:rsid w:val="00247577"/>
    <w:rsid w:val="00250D94"/>
    <w:rsid w:val="002512B6"/>
    <w:rsid w:val="0025150F"/>
    <w:rsid w:val="002564A4"/>
    <w:rsid w:val="00256A10"/>
    <w:rsid w:val="00261A04"/>
    <w:rsid w:val="00261F20"/>
    <w:rsid w:val="0026245C"/>
    <w:rsid w:val="002627E9"/>
    <w:rsid w:val="0026437C"/>
    <w:rsid w:val="00264595"/>
    <w:rsid w:val="002650A8"/>
    <w:rsid w:val="002654C5"/>
    <w:rsid w:val="0026733E"/>
    <w:rsid w:val="00271447"/>
    <w:rsid w:val="002714C3"/>
    <w:rsid w:val="00271EE2"/>
    <w:rsid w:val="00275AC9"/>
    <w:rsid w:val="00282BE6"/>
    <w:rsid w:val="00283750"/>
    <w:rsid w:val="00283F77"/>
    <w:rsid w:val="002857EF"/>
    <w:rsid w:val="002859A7"/>
    <w:rsid w:val="00291650"/>
    <w:rsid w:val="00294703"/>
    <w:rsid w:val="00295585"/>
    <w:rsid w:val="002A12C3"/>
    <w:rsid w:val="002A2D2F"/>
    <w:rsid w:val="002A2EAC"/>
    <w:rsid w:val="002A4304"/>
    <w:rsid w:val="002A4FD7"/>
    <w:rsid w:val="002A5B8F"/>
    <w:rsid w:val="002A61D1"/>
    <w:rsid w:val="002B26FD"/>
    <w:rsid w:val="002B3C42"/>
    <w:rsid w:val="002B3F2D"/>
    <w:rsid w:val="002B48D9"/>
    <w:rsid w:val="002B5D36"/>
    <w:rsid w:val="002B5F2A"/>
    <w:rsid w:val="002B5F4C"/>
    <w:rsid w:val="002C0E1B"/>
    <w:rsid w:val="002D03C5"/>
    <w:rsid w:val="002D07B4"/>
    <w:rsid w:val="002D0875"/>
    <w:rsid w:val="002D1F86"/>
    <w:rsid w:val="002D2AE0"/>
    <w:rsid w:val="002D5358"/>
    <w:rsid w:val="002D5612"/>
    <w:rsid w:val="002D76E4"/>
    <w:rsid w:val="002E20DA"/>
    <w:rsid w:val="002E2390"/>
    <w:rsid w:val="002E3E0A"/>
    <w:rsid w:val="002E4C31"/>
    <w:rsid w:val="002E4EB7"/>
    <w:rsid w:val="002E4ECD"/>
    <w:rsid w:val="002F1CD0"/>
    <w:rsid w:val="002F5805"/>
    <w:rsid w:val="002F689C"/>
    <w:rsid w:val="002F7424"/>
    <w:rsid w:val="002F79CD"/>
    <w:rsid w:val="00300D47"/>
    <w:rsid w:val="00301CB6"/>
    <w:rsid w:val="003045C4"/>
    <w:rsid w:val="00304EE8"/>
    <w:rsid w:val="00307DB3"/>
    <w:rsid w:val="0031133C"/>
    <w:rsid w:val="00312498"/>
    <w:rsid w:val="00312637"/>
    <w:rsid w:val="00313AEA"/>
    <w:rsid w:val="00315F6E"/>
    <w:rsid w:val="00321EDA"/>
    <w:rsid w:val="00324D3C"/>
    <w:rsid w:val="0033059E"/>
    <w:rsid w:val="00331264"/>
    <w:rsid w:val="00332159"/>
    <w:rsid w:val="0033242C"/>
    <w:rsid w:val="00333E6B"/>
    <w:rsid w:val="0033638F"/>
    <w:rsid w:val="0034112F"/>
    <w:rsid w:val="00345AAF"/>
    <w:rsid w:val="00347290"/>
    <w:rsid w:val="00351B39"/>
    <w:rsid w:val="00351C26"/>
    <w:rsid w:val="00353F89"/>
    <w:rsid w:val="00354CD0"/>
    <w:rsid w:val="00356718"/>
    <w:rsid w:val="00357843"/>
    <w:rsid w:val="00360CB7"/>
    <w:rsid w:val="00363047"/>
    <w:rsid w:val="00364793"/>
    <w:rsid w:val="00365CE1"/>
    <w:rsid w:val="00366525"/>
    <w:rsid w:val="00366690"/>
    <w:rsid w:val="003712FC"/>
    <w:rsid w:val="00380043"/>
    <w:rsid w:val="003833A8"/>
    <w:rsid w:val="00383926"/>
    <w:rsid w:val="00384140"/>
    <w:rsid w:val="003848F6"/>
    <w:rsid w:val="00385F58"/>
    <w:rsid w:val="00392033"/>
    <w:rsid w:val="00397E10"/>
    <w:rsid w:val="003A26D9"/>
    <w:rsid w:val="003B0053"/>
    <w:rsid w:val="003B0825"/>
    <w:rsid w:val="003B0CD9"/>
    <w:rsid w:val="003B1F69"/>
    <w:rsid w:val="003B46BA"/>
    <w:rsid w:val="003B4C85"/>
    <w:rsid w:val="003B5590"/>
    <w:rsid w:val="003B7331"/>
    <w:rsid w:val="003C09CA"/>
    <w:rsid w:val="003C3EA3"/>
    <w:rsid w:val="003C4A4A"/>
    <w:rsid w:val="003C5926"/>
    <w:rsid w:val="003D06BF"/>
    <w:rsid w:val="003D528B"/>
    <w:rsid w:val="003D66A9"/>
    <w:rsid w:val="003D6C9E"/>
    <w:rsid w:val="003D741F"/>
    <w:rsid w:val="003E0F4A"/>
    <w:rsid w:val="003E29F1"/>
    <w:rsid w:val="003E2D43"/>
    <w:rsid w:val="003E31D3"/>
    <w:rsid w:val="003F0A78"/>
    <w:rsid w:val="003F0FA3"/>
    <w:rsid w:val="003F144A"/>
    <w:rsid w:val="003F2F31"/>
    <w:rsid w:val="003F5B79"/>
    <w:rsid w:val="00400CA4"/>
    <w:rsid w:val="00400E25"/>
    <w:rsid w:val="004026E3"/>
    <w:rsid w:val="00406BD5"/>
    <w:rsid w:val="004104E1"/>
    <w:rsid w:val="00412714"/>
    <w:rsid w:val="00427F67"/>
    <w:rsid w:val="00431655"/>
    <w:rsid w:val="0043227C"/>
    <w:rsid w:val="00433CCC"/>
    <w:rsid w:val="004358B5"/>
    <w:rsid w:val="00436BDF"/>
    <w:rsid w:val="0043735A"/>
    <w:rsid w:val="00440006"/>
    <w:rsid w:val="0044067F"/>
    <w:rsid w:val="00440A92"/>
    <w:rsid w:val="004412C7"/>
    <w:rsid w:val="00441F9F"/>
    <w:rsid w:val="0044284B"/>
    <w:rsid w:val="00442BCF"/>
    <w:rsid w:val="00443349"/>
    <w:rsid w:val="0044352D"/>
    <w:rsid w:val="0044580E"/>
    <w:rsid w:val="004510DB"/>
    <w:rsid w:val="00452EF5"/>
    <w:rsid w:val="00454663"/>
    <w:rsid w:val="004558CF"/>
    <w:rsid w:val="004567A8"/>
    <w:rsid w:val="00457688"/>
    <w:rsid w:val="0046198B"/>
    <w:rsid w:val="00465038"/>
    <w:rsid w:val="0046596C"/>
    <w:rsid w:val="00465E8E"/>
    <w:rsid w:val="00471C44"/>
    <w:rsid w:val="00471C9A"/>
    <w:rsid w:val="0048015F"/>
    <w:rsid w:val="00481306"/>
    <w:rsid w:val="0048348B"/>
    <w:rsid w:val="004841AC"/>
    <w:rsid w:val="004853C9"/>
    <w:rsid w:val="00490675"/>
    <w:rsid w:val="0049106D"/>
    <w:rsid w:val="00491619"/>
    <w:rsid w:val="004928E5"/>
    <w:rsid w:val="004933A0"/>
    <w:rsid w:val="00495C34"/>
    <w:rsid w:val="00495C3A"/>
    <w:rsid w:val="004961CA"/>
    <w:rsid w:val="0049647E"/>
    <w:rsid w:val="00496D58"/>
    <w:rsid w:val="00497ABB"/>
    <w:rsid w:val="00497BB8"/>
    <w:rsid w:val="004A080F"/>
    <w:rsid w:val="004A0DB1"/>
    <w:rsid w:val="004A1A5B"/>
    <w:rsid w:val="004A5954"/>
    <w:rsid w:val="004A5C10"/>
    <w:rsid w:val="004A776C"/>
    <w:rsid w:val="004A7A3C"/>
    <w:rsid w:val="004A7A87"/>
    <w:rsid w:val="004A7ADA"/>
    <w:rsid w:val="004B053A"/>
    <w:rsid w:val="004B3485"/>
    <w:rsid w:val="004B3491"/>
    <w:rsid w:val="004B3FC8"/>
    <w:rsid w:val="004B475D"/>
    <w:rsid w:val="004B5A98"/>
    <w:rsid w:val="004C4470"/>
    <w:rsid w:val="004C4881"/>
    <w:rsid w:val="004C6484"/>
    <w:rsid w:val="004D0B95"/>
    <w:rsid w:val="004D1B2A"/>
    <w:rsid w:val="004D27C8"/>
    <w:rsid w:val="004D3C2D"/>
    <w:rsid w:val="004D59ED"/>
    <w:rsid w:val="004D68A7"/>
    <w:rsid w:val="004E0D14"/>
    <w:rsid w:val="004E1E96"/>
    <w:rsid w:val="004E43F1"/>
    <w:rsid w:val="004E536A"/>
    <w:rsid w:val="004E68D0"/>
    <w:rsid w:val="004F033A"/>
    <w:rsid w:val="004F0807"/>
    <w:rsid w:val="004F2F63"/>
    <w:rsid w:val="004F5615"/>
    <w:rsid w:val="0050614A"/>
    <w:rsid w:val="00510C23"/>
    <w:rsid w:val="005152A3"/>
    <w:rsid w:val="005165F4"/>
    <w:rsid w:val="005169AE"/>
    <w:rsid w:val="00516BC9"/>
    <w:rsid w:val="005211BA"/>
    <w:rsid w:val="005249E8"/>
    <w:rsid w:val="00530AFC"/>
    <w:rsid w:val="00533CE9"/>
    <w:rsid w:val="00535442"/>
    <w:rsid w:val="0053575E"/>
    <w:rsid w:val="00537215"/>
    <w:rsid w:val="00537D0A"/>
    <w:rsid w:val="00541750"/>
    <w:rsid w:val="00541C90"/>
    <w:rsid w:val="00543B8F"/>
    <w:rsid w:val="00544AFB"/>
    <w:rsid w:val="00546D43"/>
    <w:rsid w:val="005476BB"/>
    <w:rsid w:val="00550EAC"/>
    <w:rsid w:val="00553C14"/>
    <w:rsid w:val="00555186"/>
    <w:rsid w:val="00556038"/>
    <w:rsid w:val="00556210"/>
    <w:rsid w:val="00557B4C"/>
    <w:rsid w:val="00560496"/>
    <w:rsid w:val="005629C4"/>
    <w:rsid w:val="0056332F"/>
    <w:rsid w:val="005639E1"/>
    <w:rsid w:val="00563F1D"/>
    <w:rsid w:val="00566E83"/>
    <w:rsid w:val="005708F1"/>
    <w:rsid w:val="0057397A"/>
    <w:rsid w:val="00573F78"/>
    <w:rsid w:val="0057750E"/>
    <w:rsid w:val="00582464"/>
    <w:rsid w:val="005865F7"/>
    <w:rsid w:val="0058743A"/>
    <w:rsid w:val="00587864"/>
    <w:rsid w:val="005924A6"/>
    <w:rsid w:val="005929F6"/>
    <w:rsid w:val="005937C9"/>
    <w:rsid w:val="00594417"/>
    <w:rsid w:val="0059471A"/>
    <w:rsid w:val="005965F4"/>
    <w:rsid w:val="00597FEF"/>
    <w:rsid w:val="005A0E29"/>
    <w:rsid w:val="005A6101"/>
    <w:rsid w:val="005A7639"/>
    <w:rsid w:val="005A79CE"/>
    <w:rsid w:val="005A7B6C"/>
    <w:rsid w:val="005B06FC"/>
    <w:rsid w:val="005B15AA"/>
    <w:rsid w:val="005B2635"/>
    <w:rsid w:val="005B3C73"/>
    <w:rsid w:val="005B583D"/>
    <w:rsid w:val="005C141A"/>
    <w:rsid w:val="005C1C3F"/>
    <w:rsid w:val="005C3367"/>
    <w:rsid w:val="005C3376"/>
    <w:rsid w:val="005C4A33"/>
    <w:rsid w:val="005C546D"/>
    <w:rsid w:val="005D10E9"/>
    <w:rsid w:val="005D63AA"/>
    <w:rsid w:val="005D68AB"/>
    <w:rsid w:val="005D7178"/>
    <w:rsid w:val="005D7259"/>
    <w:rsid w:val="005E02B0"/>
    <w:rsid w:val="005E0795"/>
    <w:rsid w:val="005E08BC"/>
    <w:rsid w:val="005E424B"/>
    <w:rsid w:val="005E7357"/>
    <w:rsid w:val="005F1E52"/>
    <w:rsid w:val="005F1EC9"/>
    <w:rsid w:val="005F5ABB"/>
    <w:rsid w:val="005F6075"/>
    <w:rsid w:val="005F7B80"/>
    <w:rsid w:val="00600810"/>
    <w:rsid w:val="00600C6D"/>
    <w:rsid w:val="00604B94"/>
    <w:rsid w:val="006071B1"/>
    <w:rsid w:val="00613766"/>
    <w:rsid w:val="00613A4A"/>
    <w:rsid w:val="006141F7"/>
    <w:rsid w:val="00614E7C"/>
    <w:rsid w:val="00615E46"/>
    <w:rsid w:val="00616018"/>
    <w:rsid w:val="00622EE5"/>
    <w:rsid w:val="00623FE2"/>
    <w:rsid w:val="00624C2C"/>
    <w:rsid w:val="00626362"/>
    <w:rsid w:val="006264DF"/>
    <w:rsid w:val="006345C4"/>
    <w:rsid w:val="006352D0"/>
    <w:rsid w:val="00635538"/>
    <w:rsid w:val="00636251"/>
    <w:rsid w:val="00637D88"/>
    <w:rsid w:val="0064033B"/>
    <w:rsid w:val="00644F9D"/>
    <w:rsid w:val="00645CDF"/>
    <w:rsid w:val="00647B05"/>
    <w:rsid w:val="00647CC4"/>
    <w:rsid w:val="00650178"/>
    <w:rsid w:val="00650514"/>
    <w:rsid w:val="00651817"/>
    <w:rsid w:val="00651A8A"/>
    <w:rsid w:val="00652694"/>
    <w:rsid w:val="00652C47"/>
    <w:rsid w:val="00654C1D"/>
    <w:rsid w:val="00655C7B"/>
    <w:rsid w:val="00656595"/>
    <w:rsid w:val="006571B8"/>
    <w:rsid w:val="00661051"/>
    <w:rsid w:val="00662B59"/>
    <w:rsid w:val="00663062"/>
    <w:rsid w:val="0066309D"/>
    <w:rsid w:val="00664E2F"/>
    <w:rsid w:val="00666413"/>
    <w:rsid w:val="00666751"/>
    <w:rsid w:val="00666F86"/>
    <w:rsid w:val="006679E4"/>
    <w:rsid w:val="00667CC2"/>
    <w:rsid w:val="0067182C"/>
    <w:rsid w:val="00671AB6"/>
    <w:rsid w:val="00672F11"/>
    <w:rsid w:val="00674F31"/>
    <w:rsid w:val="00674FBF"/>
    <w:rsid w:val="00675AF4"/>
    <w:rsid w:val="006766D8"/>
    <w:rsid w:val="00677B1E"/>
    <w:rsid w:val="006828E9"/>
    <w:rsid w:val="00682F24"/>
    <w:rsid w:val="006841B2"/>
    <w:rsid w:val="006857A1"/>
    <w:rsid w:val="00686579"/>
    <w:rsid w:val="00686D15"/>
    <w:rsid w:val="00690015"/>
    <w:rsid w:val="0069074C"/>
    <w:rsid w:val="00690A15"/>
    <w:rsid w:val="00696BA5"/>
    <w:rsid w:val="00697562"/>
    <w:rsid w:val="006A26FC"/>
    <w:rsid w:val="006A2AF9"/>
    <w:rsid w:val="006A36B2"/>
    <w:rsid w:val="006A3AFC"/>
    <w:rsid w:val="006A3C75"/>
    <w:rsid w:val="006A3D16"/>
    <w:rsid w:val="006A42D8"/>
    <w:rsid w:val="006B4058"/>
    <w:rsid w:val="006B4BE6"/>
    <w:rsid w:val="006B5A6C"/>
    <w:rsid w:val="006C1030"/>
    <w:rsid w:val="006C5BD1"/>
    <w:rsid w:val="006C6672"/>
    <w:rsid w:val="006D2F94"/>
    <w:rsid w:val="006D356E"/>
    <w:rsid w:val="006D77C0"/>
    <w:rsid w:val="006E0E73"/>
    <w:rsid w:val="006E250D"/>
    <w:rsid w:val="006E4103"/>
    <w:rsid w:val="006E6BC6"/>
    <w:rsid w:val="006F060B"/>
    <w:rsid w:val="006F52CF"/>
    <w:rsid w:val="006F5518"/>
    <w:rsid w:val="006F563D"/>
    <w:rsid w:val="006F7982"/>
    <w:rsid w:val="006F7ADE"/>
    <w:rsid w:val="00701BB8"/>
    <w:rsid w:val="00701C1F"/>
    <w:rsid w:val="007026B8"/>
    <w:rsid w:val="00703E71"/>
    <w:rsid w:val="00706DA5"/>
    <w:rsid w:val="00707840"/>
    <w:rsid w:val="00710245"/>
    <w:rsid w:val="0071146C"/>
    <w:rsid w:val="00711571"/>
    <w:rsid w:val="00711717"/>
    <w:rsid w:val="00712D33"/>
    <w:rsid w:val="0071359F"/>
    <w:rsid w:val="00713D05"/>
    <w:rsid w:val="00713D41"/>
    <w:rsid w:val="007173A9"/>
    <w:rsid w:val="007208B2"/>
    <w:rsid w:val="007216CB"/>
    <w:rsid w:val="00721ECA"/>
    <w:rsid w:val="007222A9"/>
    <w:rsid w:val="00730BCF"/>
    <w:rsid w:val="00731C73"/>
    <w:rsid w:val="007323BD"/>
    <w:rsid w:val="00732B71"/>
    <w:rsid w:val="00732CAB"/>
    <w:rsid w:val="00737754"/>
    <w:rsid w:val="00737F4D"/>
    <w:rsid w:val="00737FCE"/>
    <w:rsid w:val="00740C20"/>
    <w:rsid w:val="007425B1"/>
    <w:rsid w:val="00745976"/>
    <w:rsid w:val="00746B8C"/>
    <w:rsid w:val="00751E95"/>
    <w:rsid w:val="00753D0A"/>
    <w:rsid w:val="00754486"/>
    <w:rsid w:val="0075478D"/>
    <w:rsid w:val="00756B19"/>
    <w:rsid w:val="00756E93"/>
    <w:rsid w:val="00760A99"/>
    <w:rsid w:val="00765128"/>
    <w:rsid w:val="00766223"/>
    <w:rsid w:val="00774E98"/>
    <w:rsid w:val="0077622D"/>
    <w:rsid w:val="00777222"/>
    <w:rsid w:val="007822C5"/>
    <w:rsid w:val="00782C3E"/>
    <w:rsid w:val="00782D4F"/>
    <w:rsid w:val="0078766B"/>
    <w:rsid w:val="00794D9A"/>
    <w:rsid w:val="00795E95"/>
    <w:rsid w:val="007A3EFD"/>
    <w:rsid w:val="007B5741"/>
    <w:rsid w:val="007B7337"/>
    <w:rsid w:val="007C0788"/>
    <w:rsid w:val="007C1352"/>
    <w:rsid w:val="007C4496"/>
    <w:rsid w:val="007C5755"/>
    <w:rsid w:val="007C5EF1"/>
    <w:rsid w:val="007C6AC2"/>
    <w:rsid w:val="007C7788"/>
    <w:rsid w:val="007D0C61"/>
    <w:rsid w:val="007D112C"/>
    <w:rsid w:val="007D3A13"/>
    <w:rsid w:val="007E0EEC"/>
    <w:rsid w:val="007E1A98"/>
    <w:rsid w:val="007E2D90"/>
    <w:rsid w:val="007E5E81"/>
    <w:rsid w:val="007E7160"/>
    <w:rsid w:val="007F14B2"/>
    <w:rsid w:val="007F1C1A"/>
    <w:rsid w:val="007F4D69"/>
    <w:rsid w:val="007F6844"/>
    <w:rsid w:val="007F707A"/>
    <w:rsid w:val="007F7799"/>
    <w:rsid w:val="00800212"/>
    <w:rsid w:val="00801015"/>
    <w:rsid w:val="00801538"/>
    <w:rsid w:val="00802251"/>
    <w:rsid w:val="00804679"/>
    <w:rsid w:val="00805D42"/>
    <w:rsid w:val="00806B9C"/>
    <w:rsid w:val="00810672"/>
    <w:rsid w:val="008121DD"/>
    <w:rsid w:val="00812F10"/>
    <w:rsid w:val="00813FB2"/>
    <w:rsid w:val="00815495"/>
    <w:rsid w:val="0081664D"/>
    <w:rsid w:val="0082197C"/>
    <w:rsid w:val="00824086"/>
    <w:rsid w:val="0082566A"/>
    <w:rsid w:val="0082592C"/>
    <w:rsid w:val="00825C71"/>
    <w:rsid w:val="00826A07"/>
    <w:rsid w:val="00827953"/>
    <w:rsid w:val="00833A30"/>
    <w:rsid w:val="00834F9C"/>
    <w:rsid w:val="00836F78"/>
    <w:rsid w:val="00837738"/>
    <w:rsid w:val="00842B98"/>
    <w:rsid w:val="00842C00"/>
    <w:rsid w:val="00843F16"/>
    <w:rsid w:val="00844A86"/>
    <w:rsid w:val="00844E07"/>
    <w:rsid w:val="0084546C"/>
    <w:rsid w:val="00853395"/>
    <w:rsid w:val="0085450A"/>
    <w:rsid w:val="0085516B"/>
    <w:rsid w:val="00855B38"/>
    <w:rsid w:val="008567DB"/>
    <w:rsid w:val="00856BAD"/>
    <w:rsid w:val="00856C9C"/>
    <w:rsid w:val="00863AAF"/>
    <w:rsid w:val="00866C1B"/>
    <w:rsid w:val="00866ECB"/>
    <w:rsid w:val="00867392"/>
    <w:rsid w:val="00867FC7"/>
    <w:rsid w:val="00872D0D"/>
    <w:rsid w:val="00873ADB"/>
    <w:rsid w:val="00874B50"/>
    <w:rsid w:val="00875935"/>
    <w:rsid w:val="00877DEE"/>
    <w:rsid w:val="008805AC"/>
    <w:rsid w:val="00880928"/>
    <w:rsid w:val="0088094D"/>
    <w:rsid w:val="00880A6D"/>
    <w:rsid w:val="00881138"/>
    <w:rsid w:val="0088166D"/>
    <w:rsid w:val="00881CE6"/>
    <w:rsid w:val="00885C14"/>
    <w:rsid w:val="00890FD3"/>
    <w:rsid w:val="0089343F"/>
    <w:rsid w:val="008A11AD"/>
    <w:rsid w:val="008A16B5"/>
    <w:rsid w:val="008A44E7"/>
    <w:rsid w:val="008A7C52"/>
    <w:rsid w:val="008B05D4"/>
    <w:rsid w:val="008B0905"/>
    <w:rsid w:val="008B27E5"/>
    <w:rsid w:val="008B5BDC"/>
    <w:rsid w:val="008B698C"/>
    <w:rsid w:val="008C003C"/>
    <w:rsid w:val="008C4848"/>
    <w:rsid w:val="008C7ADF"/>
    <w:rsid w:val="008D1975"/>
    <w:rsid w:val="008D2CA2"/>
    <w:rsid w:val="008D380E"/>
    <w:rsid w:val="008D53A5"/>
    <w:rsid w:val="008D5744"/>
    <w:rsid w:val="008E05F1"/>
    <w:rsid w:val="008E6DA2"/>
    <w:rsid w:val="008E7BC4"/>
    <w:rsid w:val="008F0EA7"/>
    <w:rsid w:val="008F1527"/>
    <w:rsid w:val="008F2866"/>
    <w:rsid w:val="008F3685"/>
    <w:rsid w:val="008F383A"/>
    <w:rsid w:val="008F449A"/>
    <w:rsid w:val="00901DF9"/>
    <w:rsid w:val="00903A4D"/>
    <w:rsid w:val="00906B6E"/>
    <w:rsid w:val="00906C26"/>
    <w:rsid w:val="00915F52"/>
    <w:rsid w:val="0091611F"/>
    <w:rsid w:val="00917B4B"/>
    <w:rsid w:val="00920BE8"/>
    <w:rsid w:val="00922F61"/>
    <w:rsid w:val="009244DC"/>
    <w:rsid w:val="00924BBD"/>
    <w:rsid w:val="00926B71"/>
    <w:rsid w:val="0092717F"/>
    <w:rsid w:val="00932206"/>
    <w:rsid w:val="00932E9A"/>
    <w:rsid w:val="00934A81"/>
    <w:rsid w:val="009350C8"/>
    <w:rsid w:val="0094097E"/>
    <w:rsid w:val="00940CA9"/>
    <w:rsid w:val="0094259A"/>
    <w:rsid w:val="00942D68"/>
    <w:rsid w:val="00943E1D"/>
    <w:rsid w:val="009449CE"/>
    <w:rsid w:val="0094628C"/>
    <w:rsid w:val="0094676B"/>
    <w:rsid w:val="00950DF1"/>
    <w:rsid w:val="0095218B"/>
    <w:rsid w:val="00953930"/>
    <w:rsid w:val="00955B70"/>
    <w:rsid w:val="00956460"/>
    <w:rsid w:val="00956C8E"/>
    <w:rsid w:val="009608BA"/>
    <w:rsid w:val="00960A13"/>
    <w:rsid w:val="009636A3"/>
    <w:rsid w:val="0097101D"/>
    <w:rsid w:val="009720EE"/>
    <w:rsid w:val="009733B5"/>
    <w:rsid w:val="00975754"/>
    <w:rsid w:val="009761B7"/>
    <w:rsid w:val="00977106"/>
    <w:rsid w:val="00981945"/>
    <w:rsid w:val="00984249"/>
    <w:rsid w:val="00984B21"/>
    <w:rsid w:val="009901DB"/>
    <w:rsid w:val="00990B79"/>
    <w:rsid w:val="009919AA"/>
    <w:rsid w:val="00991DEA"/>
    <w:rsid w:val="00995550"/>
    <w:rsid w:val="009960E8"/>
    <w:rsid w:val="00997043"/>
    <w:rsid w:val="00997C95"/>
    <w:rsid w:val="009A1515"/>
    <w:rsid w:val="009A19BC"/>
    <w:rsid w:val="009A6A17"/>
    <w:rsid w:val="009A6C96"/>
    <w:rsid w:val="009B0589"/>
    <w:rsid w:val="009B3500"/>
    <w:rsid w:val="009B5D39"/>
    <w:rsid w:val="009B7281"/>
    <w:rsid w:val="009C3D4A"/>
    <w:rsid w:val="009C3F51"/>
    <w:rsid w:val="009C4BBA"/>
    <w:rsid w:val="009C7231"/>
    <w:rsid w:val="009D2C27"/>
    <w:rsid w:val="009D301E"/>
    <w:rsid w:val="009D7B0E"/>
    <w:rsid w:val="009E12C7"/>
    <w:rsid w:val="009E1A29"/>
    <w:rsid w:val="009E1D3C"/>
    <w:rsid w:val="009E2DF7"/>
    <w:rsid w:val="009E61E8"/>
    <w:rsid w:val="009E6D77"/>
    <w:rsid w:val="009E7C78"/>
    <w:rsid w:val="009F11F1"/>
    <w:rsid w:val="009F1CE9"/>
    <w:rsid w:val="009F3436"/>
    <w:rsid w:val="009F46FE"/>
    <w:rsid w:val="009F62AB"/>
    <w:rsid w:val="009F7C4D"/>
    <w:rsid w:val="00A02E14"/>
    <w:rsid w:val="00A0448C"/>
    <w:rsid w:val="00A124B9"/>
    <w:rsid w:val="00A12746"/>
    <w:rsid w:val="00A12D2A"/>
    <w:rsid w:val="00A145DC"/>
    <w:rsid w:val="00A14C15"/>
    <w:rsid w:val="00A1546D"/>
    <w:rsid w:val="00A17634"/>
    <w:rsid w:val="00A17E8C"/>
    <w:rsid w:val="00A2011F"/>
    <w:rsid w:val="00A20E83"/>
    <w:rsid w:val="00A27C09"/>
    <w:rsid w:val="00A30F56"/>
    <w:rsid w:val="00A31433"/>
    <w:rsid w:val="00A31911"/>
    <w:rsid w:val="00A41B16"/>
    <w:rsid w:val="00A41E0E"/>
    <w:rsid w:val="00A43A1C"/>
    <w:rsid w:val="00A44FB4"/>
    <w:rsid w:val="00A465CE"/>
    <w:rsid w:val="00A470C4"/>
    <w:rsid w:val="00A508CC"/>
    <w:rsid w:val="00A50C2C"/>
    <w:rsid w:val="00A51C47"/>
    <w:rsid w:val="00A52FB9"/>
    <w:rsid w:val="00A543F9"/>
    <w:rsid w:val="00A551FF"/>
    <w:rsid w:val="00A5564F"/>
    <w:rsid w:val="00A60254"/>
    <w:rsid w:val="00A613DD"/>
    <w:rsid w:val="00A63FC6"/>
    <w:rsid w:val="00A65C07"/>
    <w:rsid w:val="00A71464"/>
    <w:rsid w:val="00A71CC6"/>
    <w:rsid w:val="00A7219B"/>
    <w:rsid w:val="00A730DE"/>
    <w:rsid w:val="00A730F3"/>
    <w:rsid w:val="00A73B38"/>
    <w:rsid w:val="00A746C7"/>
    <w:rsid w:val="00A75F7D"/>
    <w:rsid w:val="00A764F3"/>
    <w:rsid w:val="00A77249"/>
    <w:rsid w:val="00A813E4"/>
    <w:rsid w:val="00A81D1D"/>
    <w:rsid w:val="00A81E5B"/>
    <w:rsid w:val="00A8318D"/>
    <w:rsid w:val="00A83C7C"/>
    <w:rsid w:val="00A872B3"/>
    <w:rsid w:val="00A936BB"/>
    <w:rsid w:val="00A93725"/>
    <w:rsid w:val="00A93861"/>
    <w:rsid w:val="00A94CE2"/>
    <w:rsid w:val="00A950E7"/>
    <w:rsid w:val="00AA0100"/>
    <w:rsid w:val="00AA0FF0"/>
    <w:rsid w:val="00AA4D21"/>
    <w:rsid w:val="00AB1FA0"/>
    <w:rsid w:val="00AB612B"/>
    <w:rsid w:val="00AB630F"/>
    <w:rsid w:val="00AB6C4E"/>
    <w:rsid w:val="00AB789F"/>
    <w:rsid w:val="00AC00DD"/>
    <w:rsid w:val="00AC203E"/>
    <w:rsid w:val="00AC29C3"/>
    <w:rsid w:val="00AC3361"/>
    <w:rsid w:val="00AC4E64"/>
    <w:rsid w:val="00AC571E"/>
    <w:rsid w:val="00AD22EB"/>
    <w:rsid w:val="00AD39A2"/>
    <w:rsid w:val="00AD487E"/>
    <w:rsid w:val="00AD4D5C"/>
    <w:rsid w:val="00AE3363"/>
    <w:rsid w:val="00AF0D22"/>
    <w:rsid w:val="00AF1117"/>
    <w:rsid w:val="00AF141D"/>
    <w:rsid w:val="00AF2280"/>
    <w:rsid w:val="00AF6A3B"/>
    <w:rsid w:val="00AF7F50"/>
    <w:rsid w:val="00B02249"/>
    <w:rsid w:val="00B02D2E"/>
    <w:rsid w:val="00B02F8C"/>
    <w:rsid w:val="00B03D48"/>
    <w:rsid w:val="00B046E4"/>
    <w:rsid w:val="00B0536E"/>
    <w:rsid w:val="00B061C5"/>
    <w:rsid w:val="00B072C0"/>
    <w:rsid w:val="00B117B4"/>
    <w:rsid w:val="00B1263E"/>
    <w:rsid w:val="00B12BBA"/>
    <w:rsid w:val="00B148D0"/>
    <w:rsid w:val="00B251F7"/>
    <w:rsid w:val="00B300D7"/>
    <w:rsid w:val="00B31E64"/>
    <w:rsid w:val="00B34AA0"/>
    <w:rsid w:val="00B3593D"/>
    <w:rsid w:val="00B359E0"/>
    <w:rsid w:val="00B36886"/>
    <w:rsid w:val="00B36F69"/>
    <w:rsid w:val="00B37F2E"/>
    <w:rsid w:val="00B401B3"/>
    <w:rsid w:val="00B41FB7"/>
    <w:rsid w:val="00B424DA"/>
    <w:rsid w:val="00B4355F"/>
    <w:rsid w:val="00B43FB6"/>
    <w:rsid w:val="00B46507"/>
    <w:rsid w:val="00B46EA0"/>
    <w:rsid w:val="00B47612"/>
    <w:rsid w:val="00B50370"/>
    <w:rsid w:val="00B53E12"/>
    <w:rsid w:val="00B5593F"/>
    <w:rsid w:val="00B55B95"/>
    <w:rsid w:val="00B56241"/>
    <w:rsid w:val="00B56A63"/>
    <w:rsid w:val="00B57716"/>
    <w:rsid w:val="00B5776C"/>
    <w:rsid w:val="00B64951"/>
    <w:rsid w:val="00B64CD6"/>
    <w:rsid w:val="00B65123"/>
    <w:rsid w:val="00B654E5"/>
    <w:rsid w:val="00B714A9"/>
    <w:rsid w:val="00B73D3B"/>
    <w:rsid w:val="00B74221"/>
    <w:rsid w:val="00B75545"/>
    <w:rsid w:val="00B759DA"/>
    <w:rsid w:val="00B7672B"/>
    <w:rsid w:val="00B77847"/>
    <w:rsid w:val="00B77F9B"/>
    <w:rsid w:val="00B808AB"/>
    <w:rsid w:val="00B8090E"/>
    <w:rsid w:val="00B824FF"/>
    <w:rsid w:val="00B829CE"/>
    <w:rsid w:val="00B83521"/>
    <w:rsid w:val="00B8396A"/>
    <w:rsid w:val="00B84877"/>
    <w:rsid w:val="00B860EE"/>
    <w:rsid w:val="00B86591"/>
    <w:rsid w:val="00B90251"/>
    <w:rsid w:val="00B91303"/>
    <w:rsid w:val="00B92EB6"/>
    <w:rsid w:val="00B9379E"/>
    <w:rsid w:val="00B93DC5"/>
    <w:rsid w:val="00B93E51"/>
    <w:rsid w:val="00B94D1A"/>
    <w:rsid w:val="00B96E14"/>
    <w:rsid w:val="00B97313"/>
    <w:rsid w:val="00BA0A19"/>
    <w:rsid w:val="00BA5481"/>
    <w:rsid w:val="00BA7F48"/>
    <w:rsid w:val="00BB0057"/>
    <w:rsid w:val="00BB3439"/>
    <w:rsid w:val="00BB366F"/>
    <w:rsid w:val="00BB442D"/>
    <w:rsid w:val="00BB56A5"/>
    <w:rsid w:val="00BB7453"/>
    <w:rsid w:val="00BC17FF"/>
    <w:rsid w:val="00BC56F8"/>
    <w:rsid w:val="00BC5F81"/>
    <w:rsid w:val="00BD3F12"/>
    <w:rsid w:val="00BD7DF3"/>
    <w:rsid w:val="00BE07CA"/>
    <w:rsid w:val="00BE63C9"/>
    <w:rsid w:val="00BE7009"/>
    <w:rsid w:val="00BE7DE6"/>
    <w:rsid w:val="00BF1B94"/>
    <w:rsid w:val="00BF2228"/>
    <w:rsid w:val="00BF371F"/>
    <w:rsid w:val="00BF42BE"/>
    <w:rsid w:val="00C00296"/>
    <w:rsid w:val="00C00360"/>
    <w:rsid w:val="00C0080D"/>
    <w:rsid w:val="00C03ABD"/>
    <w:rsid w:val="00C0506C"/>
    <w:rsid w:val="00C101B8"/>
    <w:rsid w:val="00C107E8"/>
    <w:rsid w:val="00C11381"/>
    <w:rsid w:val="00C12F18"/>
    <w:rsid w:val="00C14699"/>
    <w:rsid w:val="00C1472F"/>
    <w:rsid w:val="00C157BD"/>
    <w:rsid w:val="00C21CF7"/>
    <w:rsid w:val="00C223A3"/>
    <w:rsid w:val="00C24D53"/>
    <w:rsid w:val="00C24E2A"/>
    <w:rsid w:val="00C250AC"/>
    <w:rsid w:val="00C26446"/>
    <w:rsid w:val="00C266E9"/>
    <w:rsid w:val="00C30830"/>
    <w:rsid w:val="00C368FB"/>
    <w:rsid w:val="00C41527"/>
    <w:rsid w:val="00C42381"/>
    <w:rsid w:val="00C42782"/>
    <w:rsid w:val="00C43A16"/>
    <w:rsid w:val="00C45836"/>
    <w:rsid w:val="00C458D6"/>
    <w:rsid w:val="00C46338"/>
    <w:rsid w:val="00C47CD9"/>
    <w:rsid w:val="00C5274B"/>
    <w:rsid w:val="00C52980"/>
    <w:rsid w:val="00C54762"/>
    <w:rsid w:val="00C549BB"/>
    <w:rsid w:val="00C553DF"/>
    <w:rsid w:val="00C6100A"/>
    <w:rsid w:val="00C6120F"/>
    <w:rsid w:val="00C61727"/>
    <w:rsid w:val="00C62F7D"/>
    <w:rsid w:val="00C63151"/>
    <w:rsid w:val="00C65579"/>
    <w:rsid w:val="00C70801"/>
    <w:rsid w:val="00C742DD"/>
    <w:rsid w:val="00C75ACE"/>
    <w:rsid w:val="00C8069F"/>
    <w:rsid w:val="00C81E99"/>
    <w:rsid w:val="00C83335"/>
    <w:rsid w:val="00C85DC5"/>
    <w:rsid w:val="00C86AC9"/>
    <w:rsid w:val="00C90655"/>
    <w:rsid w:val="00C90A18"/>
    <w:rsid w:val="00C90A37"/>
    <w:rsid w:val="00C910C7"/>
    <w:rsid w:val="00C912E9"/>
    <w:rsid w:val="00C93587"/>
    <w:rsid w:val="00C942BF"/>
    <w:rsid w:val="00CA00F3"/>
    <w:rsid w:val="00CA1A22"/>
    <w:rsid w:val="00CA1BF1"/>
    <w:rsid w:val="00CA349E"/>
    <w:rsid w:val="00CB04F0"/>
    <w:rsid w:val="00CB154E"/>
    <w:rsid w:val="00CB2FEB"/>
    <w:rsid w:val="00CB32F9"/>
    <w:rsid w:val="00CB3E9C"/>
    <w:rsid w:val="00CB5348"/>
    <w:rsid w:val="00CC1A97"/>
    <w:rsid w:val="00CC4D99"/>
    <w:rsid w:val="00CC5A53"/>
    <w:rsid w:val="00CC79D5"/>
    <w:rsid w:val="00CD0E09"/>
    <w:rsid w:val="00CD1016"/>
    <w:rsid w:val="00CD1F60"/>
    <w:rsid w:val="00CD2505"/>
    <w:rsid w:val="00CD36B1"/>
    <w:rsid w:val="00CD38A7"/>
    <w:rsid w:val="00CD4B3C"/>
    <w:rsid w:val="00CD5AA4"/>
    <w:rsid w:val="00CD5F8E"/>
    <w:rsid w:val="00CD6DB5"/>
    <w:rsid w:val="00CD731B"/>
    <w:rsid w:val="00CE0429"/>
    <w:rsid w:val="00CE08C0"/>
    <w:rsid w:val="00CE1ED7"/>
    <w:rsid w:val="00CE1F17"/>
    <w:rsid w:val="00CE4465"/>
    <w:rsid w:val="00CE4622"/>
    <w:rsid w:val="00CE5392"/>
    <w:rsid w:val="00CE56D5"/>
    <w:rsid w:val="00CE59BB"/>
    <w:rsid w:val="00CF18D8"/>
    <w:rsid w:val="00CF38FE"/>
    <w:rsid w:val="00CF4E86"/>
    <w:rsid w:val="00CF4FDE"/>
    <w:rsid w:val="00CF60D2"/>
    <w:rsid w:val="00CF7395"/>
    <w:rsid w:val="00D00A7E"/>
    <w:rsid w:val="00D01F6F"/>
    <w:rsid w:val="00D020FF"/>
    <w:rsid w:val="00D04899"/>
    <w:rsid w:val="00D051D9"/>
    <w:rsid w:val="00D0550C"/>
    <w:rsid w:val="00D0558A"/>
    <w:rsid w:val="00D06259"/>
    <w:rsid w:val="00D10D37"/>
    <w:rsid w:val="00D131FE"/>
    <w:rsid w:val="00D14817"/>
    <w:rsid w:val="00D16C18"/>
    <w:rsid w:val="00D2019D"/>
    <w:rsid w:val="00D23A0F"/>
    <w:rsid w:val="00D24434"/>
    <w:rsid w:val="00D25065"/>
    <w:rsid w:val="00D27276"/>
    <w:rsid w:val="00D317AA"/>
    <w:rsid w:val="00D31932"/>
    <w:rsid w:val="00D33B47"/>
    <w:rsid w:val="00D36CA1"/>
    <w:rsid w:val="00D37891"/>
    <w:rsid w:val="00D4319F"/>
    <w:rsid w:val="00D46EC0"/>
    <w:rsid w:val="00D51389"/>
    <w:rsid w:val="00D5541B"/>
    <w:rsid w:val="00D64698"/>
    <w:rsid w:val="00D65634"/>
    <w:rsid w:val="00D66126"/>
    <w:rsid w:val="00D673E3"/>
    <w:rsid w:val="00D6793A"/>
    <w:rsid w:val="00D74534"/>
    <w:rsid w:val="00D85733"/>
    <w:rsid w:val="00D866CC"/>
    <w:rsid w:val="00D87279"/>
    <w:rsid w:val="00D94574"/>
    <w:rsid w:val="00D96E0A"/>
    <w:rsid w:val="00DA035B"/>
    <w:rsid w:val="00DA0516"/>
    <w:rsid w:val="00DA08E6"/>
    <w:rsid w:val="00DA306E"/>
    <w:rsid w:val="00DA3905"/>
    <w:rsid w:val="00DA4560"/>
    <w:rsid w:val="00DA58FC"/>
    <w:rsid w:val="00DA7272"/>
    <w:rsid w:val="00DB086A"/>
    <w:rsid w:val="00DB0E9B"/>
    <w:rsid w:val="00DB15D8"/>
    <w:rsid w:val="00DB16D0"/>
    <w:rsid w:val="00DB1A3D"/>
    <w:rsid w:val="00DB614A"/>
    <w:rsid w:val="00DB6385"/>
    <w:rsid w:val="00DB7079"/>
    <w:rsid w:val="00DC0452"/>
    <w:rsid w:val="00DC2F19"/>
    <w:rsid w:val="00DC36FC"/>
    <w:rsid w:val="00DC4530"/>
    <w:rsid w:val="00DC67DB"/>
    <w:rsid w:val="00DC744B"/>
    <w:rsid w:val="00DD0BBB"/>
    <w:rsid w:val="00DD2C9E"/>
    <w:rsid w:val="00DD2EC8"/>
    <w:rsid w:val="00DD31DB"/>
    <w:rsid w:val="00DD4E04"/>
    <w:rsid w:val="00DD695F"/>
    <w:rsid w:val="00DD6E13"/>
    <w:rsid w:val="00DD7A18"/>
    <w:rsid w:val="00DE016E"/>
    <w:rsid w:val="00DE0D99"/>
    <w:rsid w:val="00DE188D"/>
    <w:rsid w:val="00DE418C"/>
    <w:rsid w:val="00DE53AA"/>
    <w:rsid w:val="00DE690A"/>
    <w:rsid w:val="00DF0673"/>
    <w:rsid w:val="00DF1428"/>
    <w:rsid w:val="00DF377E"/>
    <w:rsid w:val="00DF76F9"/>
    <w:rsid w:val="00E02402"/>
    <w:rsid w:val="00E042E1"/>
    <w:rsid w:val="00E0505B"/>
    <w:rsid w:val="00E07D2A"/>
    <w:rsid w:val="00E130E6"/>
    <w:rsid w:val="00E16771"/>
    <w:rsid w:val="00E17D7B"/>
    <w:rsid w:val="00E207E6"/>
    <w:rsid w:val="00E20C09"/>
    <w:rsid w:val="00E235F6"/>
    <w:rsid w:val="00E2477F"/>
    <w:rsid w:val="00E24D93"/>
    <w:rsid w:val="00E26441"/>
    <w:rsid w:val="00E26DD8"/>
    <w:rsid w:val="00E3172A"/>
    <w:rsid w:val="00E31A9D"/>
    <w:rsid w:val="00E31C25"/>
    <w:rsid w:val="00E324EE"/>
    <w:rsid w:val="00E32C03"/>
    <w:rsid w:val="00E33CEF"/>
    <w:rsid w:val="00E374BD"/>
    <w:rsid w:val="00E40AE8"/>
    <w:rsid w:val="00E42DDB"/>
    <w:rsid w:val="00E42F98"/>
    <w:rsid w:val="00E4466B"/>
    <w:rsid w:val="00E473FA"/>
    <w:rsid w:val="00E50EF6"/>
    <w:rsid w:val="00E51444"/>
    <w:rsid w:val="00E51C0D"/>
    <w:rsid w:val="00E5374F"/>
    <w:rsid w:val="00E5488D"/>
    <w:rsid w:val="00E56636"/>
    <w:rsid w:val="00E578B2"/>
    <w:rsid w:val="00E61040"/>
    <w:rsid w:val="00E61B0D"/>
    <w:rsid w:val="00E6275B"/>
    <w:rsid w:val="00E628AB"/>
    <w:rsid w:val="00E63CAE"/>
    <w:rsid w:val="00E64FF4"/>
    <w:rsid w:val="00E65BBB"/>
    <w:rsid w:val="00E67040"/>
    <w:rsid w:val="00E70165"/>
    <w:rsid w:val="00E70676"/>
    <w:rsid w:val="00E70A67"/>
    <w:rsid w:val="00E71523"/>
    <w:rsid w:val="00E726BB"/>
    <w:rsid w:val="00E7437E"/>
    <w:rsid w:val="00E743E5"/>
    <w:rsid w:val="00E75728"/>
    <w:rsid w:val="00E75EC2"/>
    <w:rsid w:val="00E76707"/>
    <w:rsid w:val="00E82345"/>
    <w:rsid w:val="00E84051"/>
    <w:rsid w:val="00E84D7E"/>
    <w:rsid w:val="00E86C5C"/>
    <w:rsid w:val="00E907F8"/>
    <w:rsid w:val="00E917F7"/>
    <w:rsid w:val="00E91EE8"/>
    <w:rsid w:val="00E92A89"/>
    <w:rsid w:val="00E93A24"/>
    <w:rsid w:val="00E952D0"/>
    <w:rsid w:val="00E96BA4"/>
    <w:rsid w:val="00E978B7"/>
    <w:rsid w:val="00EA05C3"/>
    <w:rsid w:val="00EA14EC"/>
    <w:rsid w:val="00EA32D0"/>
    <w:rsid w:val="00EA6010"/>
    <w:rsid w:val="00EA6374"/>
    <w:rsid w:val="00EA63C1"/>
    <w:rsid w:val="00EB29CD"/>
    <w:rsid w:val="00EB3280"/>
    <w:rsid w:val="00EB3FBA"/>
    <w:rsid w:val="00EB73D3"/>
    <w:rsid w:val="00EC0DD8"/>
    <w:rsid w:val="00EC0E4D"/>
    <w:rsid w:val="00EC0FDA"/>
    <w:rsid w:val="00EC20B8"/>
    <w:rsid w:val="00EC2C1D"/>
    <w:rsid w:val="00EC3028"/>
    <w:rsid w:val="00EC47B8"/>
    <w:rsid w:val="00EC5102"/>
    <w:rsid w:val="00EC63EC"/>
    <w:rsid w:val="00EC68AF"/>
    <w:rsid w:val="00EC7B0B"/>
    <w:rsid w:val="00EC7C9D"/>
    <w:rsid w:val="00ED14D3"/>
    <w:rsid w:val="00ED50BD"/>
    <w:rsid w:val="00ED5A5B"/>
    <w:rsid w:val="00ED6E79"/>
    <w:rsid w:val="00EE026C"/>
    <w:rsid w:val="00EE03BC"/>
    <w:rsid w:val="00EE1674"/>
    <w:rsid w:val="00EE24B3"/>
    <w:rsid w:val="00EE2B25"/>
    <w:rsid w:val="00EE426B"/>
    <w:rsid w:val="00EE4471"/>
    <w:rsid w:val="00EE4D8A"/>
    <w:rsid w:val="00EE69FA"/>
    <w:rsid w:val="00EF050F"/>
    <w:rsid w:val="00EF085B"/>
    <w:rsid w:val="00EF09EE"/>
    <w:rsid w:val="00EF0B3A"/>
    <w:rsid w:val="00F000EB"/>
    <w:rsid w:val="00F049EB"/>
    <w:rsid w:val="00F0718F"/>
    <w:rsid w:val="00F07E8F"/>
    <w:rsid w:val="00F10323"/>
    <w:rsid w:val="00F11C10"/>
    <w:rsid w:val="00F127A9"/>
    <w:rsid w:val="00F14048"/>
    <w:rsid w:val="00F15867"/>
    <w:rsid w:val="00F170DC"/>
    <w:rsid w:val="00F21C54"/>
    <w:rsid w:val="00F2358B"/>
    <w:rsid w:val="00F25229"/>
    <w:rsid w:val="00F260A7"/>
    <w:rsid w:val="00F267EC"/>
    <w:rsid w:val="00F27AE4"/>
    <w:rsid w:val="00F3122C"/>
    <w:rsid w:val="00F317A2"/>
    <w:rsid w:val="00F322C9"/>
    <w:rsid w:val="00F322DC"/>
    <w:rsid w:val="00F35DE4"/>
    <w:rsid w:val="00F36319"/>
    <w:rsid w:val="00F37791"/>
    <w:rsid w:val="00F4171E"/>
    <w:rsid w:val="00F4239E"/>
    <w:rsid w:val="00F42AD3"/>
    <w:rsid w:val="00F44F40"/>
    <w:rsid w:val="00F450AD"/>
    <w:rsid w:val="00F531B7"/>
    <w:rsid w:val="00F57A48"/>
    <w:rsid w:val="00F6705D"/>
    <w:rsid w:val="00F67691"/>
    <w:rsid w:val="00F70ED1"/>
    <w:rsid w:val="00F80091"/>
    <w:rsid w:val="00F804F8"/>
    <w:rsid w:val="00F80FDC"/>
    <w:rsid w:val="00F81477"/>
    <w:rsid w:val="00F81FF2"/>
    <w:rsid w:val="00F820F5"/>
    <w:rsid w:val="00F8462C"/>
    <w:rsid w:val="00F871B6"/>
    <w:rsid w:val="00F8781C"/>
    <w:rsid w:val="00F92705"/>
    <w:rsid w:val="00F947F3"/>
    <w:rsid w:val="00F95C64"/>
    <w:rsid w:val="00FA1391"/>
    <w:rsid w:val="00FA29ED"/>
    <w:rsid w:val="00FA60A6"/>
    <w:rsid w:val="00FA7794"/>
    <w:rsid w:val="00FB0ADD"/>
    <w:rsid w:val="00FB119D"/>
    <w:rsid w:val="00FB21A4"/>
    <w:rsid w:val="00FB303A"/>
    <w:rsid w:val="00FB5572"/>
    <w:rsid w:val="00FC2EE0"/>
    <w:rsid w:val="00FC3D62"/>
    <w:rsid w:val="00FC41DC"/>
    <w:rsid w:val="00FC48D6"/>
    <w:rsid w:val="00FC562C"/>
    <w:rsid w:val="00FC626F"/>
    <w:rsid w:val="00FC6570"/>
    <w:rsid w:val="00FC7F54"/>
    <w:rsid w:val="00FD10F6"/>
    <w:rsid w:val="00FD1A4E"/>
    <w:rsid w:val="00FD1DA3"/>
    <w:rsid w:val="00FD3CE2"/>
    <w:rsid w:val="00FD5CD5"/>
    <w:rsid w:val="00FE103C"/>
    <w:rsid w:val="00FE166D"/>
    <w:rsid w:val="00FE5F45"/>
    <w:rsid w:val="00FE662F"/>
    <w:rsid w:val="00FE6937"/>
    <w:rsid w:val="00FE78BC"/>
    <w:rsid w:val="00FF0FFC"/>
    <w:rsid w:val="00FF14DF"/>
    <w:rsid w:val="00FF2AC6"/>
    <w:rsid w:val="00FF3405"/>
    <w:rsid w:val="00FF4F5C"/>
    <w:rsid w:val="00FF6D20"/>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CDD34"/>
  <w15:docId w15:val="{BDB27A53-5CAC-426F-8BE2-C202028E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546D"/>
    <w:pPr>
      <w:spacing w:after="160" w:line="259" w:lineRule="auto"/>
    </w:pPr>
    <w:rPr>
      <w:rFonts w:cs="Calibri"/>
      <w:sz w:val="22"/>
      <w:szCs w:val="22"/>
      <w:lang w:eastAsia="en-US"/>
    </w:rPr>
  </w:style>
  <w:style w:type="paragraph" w:styleId="Nagwek1">
    <w:name w:val="heading 1"/>
    <w:basedOn w:val="Normalny"/>
    <w:next w:val="Normalny"/>
    <w:link w:val="Nagwek1Znak"/>
    <w:qFormat/>
    <w:locked/>
    <w:rsid w:val="00037AB9"/>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E29F1"/>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uiPriority w:val="99"/>
    <w:semiHidden/>
    <w:locked/>
    <w:rsid w:val="003E29F1"/>
    <w:rPr>
      <w:rFonts w:ascii="Times New Roman" w:hAnsi="Times New Roman" w:cs="Times New Roman"/>
      <w:sz w:val="20"/>
      <w:szCs w:val="20"/>
      <w:lang w:eastAsia="pl-PL"/>
    </w:rPr>
  </w:style>
  <w:style w:type="character" w:styleId="Odwoanieprzypisudolnego">
    <w:name w:val="footnote reference"/>
    <w:uiPriority w:val="99"/>
    <w:semiHidden/>
    <w:rsid w:val="003E29F1"/>
    <w:rPr>
      <w:vertAlign w:val="superscript"/>
    </w:rPr>
  </w:style>
  <w:style w:type="paragraph" w:styleId="Tekstpodstawowy">
    <w:name w:val="Body Text"/>
    <w:basedOn w:val="Normalny"/>
    <w:link w:val="TekstpodstawowyZnak"/>
    <w:uiPriority w:val="99"/>
    <w:rsid w:val="00740C20"/>
    <w:pPr>
      <w:suppressAutoHyphens/>
      <w:spacing w:after="140" w:line="288" w:lineRule="auto"/>
    </w:pPr>
    <w:rPr>
      <w:rFonts w:ascii="Courier New" w:eastAsia="Times New Roman" w:hAnsi="Courier New" w:cs="Courier New"/>
      <w:color w:val="000000"/>
      <w:kern w:val="1"/>
      <w:sz w:val="24"/>
      <w:szCs w:val="24"/>
      <w:lang w:eastAsia="zh-CN"/>
    </w:rPr>
  </w:style>
  <w:style w:type="character" w:customStyle="1" w:styleId="TekstpodstawowyZnak">
    <w:name w:val="Tekst podstawowy Znak"/>
    <w:link w:val="Tekstpodstawowy"/>
    <w:uiPriority w:val="99"/>
    <w:semiHidden/>
    <w:locked/>
    <w:rsid w:val="009E12C7"/>
    <w:rPr>
      <w:lang w:eastAsia="en-US"/>
    </w:rPr>
  </w:style>
  <w:style w:type="paragraph" w:customStyle="1" w:styleId="Teksttreci2">
    <w:name w:val="Tekst treści (2)"/>
    <w:basedOn w:val="Normalny"/>
    <w:uiPriority w:val="99"/>
    <w:rsid w:val="00740C20"/>
    <w:pPr>
      <w:shd w:val="clear" w:color="auto" w:fill="FFFFFF"/>
      <w:suppressAutoHyphens/>
      <w:spacing w:after="0" w:line="222" w:lineRule="exact"/>
      <w:ind w:hanging="600"/>
      <w:jc w:val="right"/>
    </w:pPr>
    <w:rPr>
      <w:color w:val="000000"/>
      <w:kern w:val="1"/>
      <w:sz w:val="20"/>
      <w:szCs w:val="20"/>
      <w:lang w:eastAsia="zh-CN"/>
    </w:rPr>
  </w:style>
  <w:style w:type="character" w:customStyle="1" w:styleId="highlightselected">
    <w:name w:val="highlight selected"/>
    <w:basedOn w:val="Domylnaczcionkaakapitu"/>
    <w:uiPriority w:val="99"/>
    <w:rsid w:val="00E978B7"/>
  </w:style>
  <w:style w:type="paragraph" w:styleId="Stopka">
    <w:name w:val="footer"/>
    <w:basedOn w:val="Normalny"/>
    <w:link w:val="StopkaZnak"/>
    <w:uiPriority w:val="99"/>
    <w:rsid w:val="00056553"/>
    <w:pPr>
      <w:tabs>
        <w:tab w:val="center" w:pos="4536"/>
        <w:tab w:val="right" w:pos="9072"/>
      </w:tabs>
    </w:pPr>
  </w:style>
  <w:style w:type="character" w:customStyle="1" w:styleId="StopkaZnak">
    <w:name w:val="Stopka Znak"/>
    <w:link w:val="Stopka"/>
    <w:uiPriority w:val="99"/>
    <w:locked/>
    <w:rsid w:val="000B1FF0"/>
    <w:rPr>
      <w:lang w:eastAsia="en-US"/>
    </w:rPr>
  </w:style>
  <w:style w:type="character" w:styleId="Numerstrony">
    <w:name w:val="page number"/>
    <w:basedOn w:val="Domylnaczcionkaakapitu"/>
    <w:uiPriority w:val="99"/>
    <w:rsid w:val="00056553"/>
  </w:style>
  <w:style w:type="paragraph" w:customStyle="1" w:styleId="Default">
    <w:name w:val="Default"/>
    <w:uiPriority w:val="99"/>
    <w:rsid w:val="00056553"/>
    <w:pPr>
      <w:autoSpaceDE w:val="0"/>
      <w:autoSpaceDN w:val="0"/>
      <w:adjustRightInd w:val="0"/>
    </w:pPr>
    <w:rPr>
      <w:rFonts w:cs="Calibri"/>
      <w:color w:val="000000"/>
      <w:sz w:val="24"/>
      <w:szCs w:val="24"/>
      <w:lang w:eastAsia="en-US"/>
    </w:rPr>
  </w:style>
  <w:style w:type="table" w:styleId="Tabela-Siatka">
    <w:name w:val="Table Grid"/>
    <w:basedOn w:val="Standardowy"/>
    <w:uiPriority w:val="99"/>
    <w:locked/>
    <w:rsid w:val="00A5564F"/>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TimesNewRoman">
    <w:name w:val="Normalny + Times New Roman"/>
    <w:aliases w:val="11,5 pt"/>
    <w:basedOn w:val="Normalny"/>
    <w:uiPriority w:val="99"/>
    <w:rsid w:val="006D77C0"/>
    <w:pPr>
      <w:spacing w:line="240" w:lineRule="auto"/>
      <w:ind w:left="540" w:right="792"/>
      <w:jc w:val="both"/>
    </w:pPr>
    <w:rPr>
      <w:sz w:val="23"/>
      <w:szCs w:val="23"/>
    </w:rPr>
  </w:style>
  <w:style w:type="paragraph" w:styleId="Nagwek">
    <w:name w:val="header"/>
    <w:basedOn w:val="Normalny"/>
    <w:link w:val="NagwekZnak"/>
    <w:uiPriority w:val="99"/>
    <w:unhideWhenUsed/>
    <w:rsid w:val="00B02D2E"/>
    <w:pPr>
      <w:tabs>
        <w:tab w:val="center" w:pos="4536"/>
        <w:tab w:val="right" w:pos="9072"/>
      </w:tabs>
    </w:pPr>
  </w:style>
  <w:style w:type="character" w:customStyle="1" w:styleId="NagwekZnak">
    <w:name w:val="Nagłówek Znak"/>
    <w:link w:val="Nagwek"/>
    <w:uiPriority w:val="99"/>
    <w:rsid w:val="00B02D2E"/>
    <w:rPr>
      <w:rFonts w:cs="Calibri"/>
      <w:lang w:eastAsia="en-US"/>
    </w:rPr>
  </w:style>
  <w:style w:type="paragraph" w:styleId="Tekstpodstawowywcity">
    <w:name w:val="Body Text Indent"/>
    <w:basedOn w:val="Normalny"/>
    <w:link w:val="TekstpodstawowywcityZnak"/>
    <w:uiPriority w:val="99"/>
    <w:semiHidden/>
    <w:unhideWhenUsed/>
    <w:rsid w:val="003848F6"/>
    <w:pPr>
      <w:spacing w:after="120"/>
      <w:ind w:left="283"/>
    </w:pPr>
  </w:style>
  <w:style w:type="character" w:customStyle="1" w:styleId="TekstpodstawowywcityZnak">
    <w:name w:val="Tekst podstawowy wcięty Znak"/>
    <w:link w:val="Tekstpodstawowywcity"/>
    <w:uiPriority w:val="99"/>
    <w:semiHidden/>
    <w:rsid w:val="003848F6"/>
    <w:rPr>
      <w:rFonts w:cs="Calibri"/>
      <w:sz w:val="22"/>
      <w:szCs w:val="22"/>
      <w:lang w:eastAsia="en-US"/>
    </w:rPr>
  </w:style>
  <w:style w:type="paragraph" w:styleId="Tekstpodstawowy2">
    <w:name w:val="Body Text 2"/>
    <w:basedOn w:val="Normalny"/>
    <w:link w:val="Tekstpodstawowy2Znak"/>
    <w:uiPriority w:val="99"/>
    <w:semiHidden/>
    <w:unhideWhenUsed/>
    <w:rsid w:val="00FD10F6"/>
    <w:pPr>
      <w:spacing w:after="120" w:line="480" w:lineRule="auto"/>
    </w:pPr>
  </w:style>
  <w:style w:type="character" w:customStyle="1" w:styleId="Tekstpodstawowy2Znak">
    <w:name w:val="Tekst podstawowy 2 Znak"/>
    <w:link w:val="Tekstpodstawowy2"/>
    <w:uiPriority w:val="99"/>
    <w:semiHidden/>
    <w:rsid w:val="00FD10F6"/>
    <w:rPr>
      <w:rFonts w:cs="Calibri"/>
      <w:sz w:val="22"/>
      <w:szCs w:val="22"/>
      <w:lang w:eastAsia="en-US"/>
    </w:rPr>
  </w:style>
  <w:style w:type="paragraph" w:styleId="Tekstpodstawowywcity2">
    <w:name w:val="Body Text Indent 2"/>
    <w:basedOn w:val="Normalny"/>
    <w:link w:val="Tekstpodstawowywcity2Znak"/>
    <w:uiPriority w:val="99"/>
    <w:semiHidden/>
    <w:unhideWhenUsed/>
    <w:rsid w:val="00FD10F6"/>
    <w:pPr>
      <w:spacing w:after="120" w:line="480" w:lineRule="auto"/>
      <w:ind w:left="283"/>
    </w:pPr>
  </w:style>
  <w:style w:type="character" w:customStyle="1" w:styleId="Tekstpodstawowywcity2Znak">
    <w:name w:val="Tekst podstawowy wcięty 2 Znak"/>
    <w:link w:val="Tekstpodstawowywcity2"/>
    <w:uiPriority w:val="99"/>
    <w:semiHidden/>
    <w:rsid w:val="00FD10F6"/>
    <w:rPr>
      <w:rFonts w:cs="Calibri"/>
      <w:sz w:val="22"/>
      <w:szCs w:val="22"/>
      <w:lang w:eastAsia="en-US"/>
    </w:rPr>
  </w:style>
  <w:style w:type="character" w:customStyle="1" w:styleId="Nagwek1Znak">
    <w:name w:val="Nagłówek 1 Znak"/>
    <w:link w:val="Nagwek1"/>
    <w:rsid w:val="00037AB9"/>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3738">
      <w:marLeft w:val="0"/>
      <w:marRight w:val="0"/>
      <w:marTop w:val="0"/>
      <w:marBottom w:val="0"/>
      <w:divBdr>
        <w:top w:val="none" w:sz="0" w:space="0" w:color="auto"/>
        <w:left w:val="none" w:sz="0" w:space="0" w:color="auto"/>
        <w:bottom w:val="none" w:sz="0" w:space="0" w:color="auto"/>
        <w:right w:val="none" w:sz="0" w:space="0" w:color="auto"/>
      </w:divBdr>
      <w:divsChild>
        <w:div w:id="698163737">
          <w:marLeft w:val="0"/>
          <w:marRight w:val="0"/>
          <w:marTop w:val="0"/>
          <w:marBottom w:val="0"/>
          <w:divBdr>
            <w:top w:val="none" w:sz="0" w:space="0" w:color="auto"/>
            <w:left w:val="none" w:sz="0" w:space="0" w:color="auto"/>
            <w:bottom w:val="none" w:sz="0" w:space="0" w:color="auto"/>
            <w:right w:val="none" w:sz="0" w:space="0" w:color="auto"/>
          </w:divBdr>
        </w:div>
        <w:div w:id="698163741">
          <w:marLeft w:val="0"/>
          <w:marRight w:val="0"/>
          <w:marTop w:val="0"/>
          <w:marBottom w:val="0"/>
          <w:divBdr>
            <w:top w:val="none" w:sz="0" w:space="0" w:color="auto"/>
            <w:left w:val="none" w:sz="0" w:space="0" w:color="auto"/>
            <w:bottom w:val="none" w:sz="0" w:space="0" w:color="auto"/>
            <w:right w:val="none" w:sz="0" w:space="0" w:color="auto"/>
          </w:divBdr>
        </w:div>
        <w:div w:id="698163746">
          <w:marLeft w:val="0"/>
          <w:marRight w:val="0"/>
          <w:marTop w:val="0"/>
          <w:marBottom w:val="0"/>
          <w:divBdr>
            <w:top w:val="none" w:sz="0" w:space="0" w:color="auto"/>
            <w:left w:val="none" w:sz="0" w:space="0" w:color="auto"/>
            <w:bottom w:val="none" w:sz="0" w:space="0" w:color="auto"/>
            <w:right w:val="none" w:sz="0" w:space="0" w:color="auto"/>
          </w:divBdr>
        </w:div>
        <w:div w:id="698163747">
          <w:marLeft w:val="0"/>
          <w:marRight w:val="0"/>
          <w:marTop w:val="0"/>
          <w:marBottom w:val="0"/>
          <w:divBdr>
            <w:top w:val="none" w:sz="0" w:space="0" w:color="auto"/>
            <w:left w:val="none" w:sz="0" w:space="0" w:color="auto"/>
            <w:bottom w:val="none" w:sz="0" w:space="0" w:color="auto"/>
            <w:right w:val="none" w:sz="0" w:space="0" w:color="auto"/>
          </w:divBdr>
        </w:div>
        <w:div w:id="698163749">
          <w:marLeft w:val="0"/>
          <w:marRight w:val="0"/>
          <w:marTop w:val="0"/>
          <w:marBottom w:val="0"/>
          <w:divBdr>
            <w:top w:val="none" w:sz="0" w:space="0" w:color="auto"/>
            <w:left w:val="none" w:sz="0" w:space="0" w:color="auto"/>
            <w:bottom w:val="none" w:sz="0" w:space="0" w:color="auto"/>
            <w:right w:val="none" w:sz="0" w:space="0" w:color="auto"/>
          </w:divBdr>
        </w:div>
        <w:div w:id="698163750">
          <w:marLeft w:val="0"/>
          <w:marRight w:val="0"/>
          <w:marTop w:val="0"/>
          <w:marBottom w:val="0"/>
          <w:divBdr>
            <w:top w:val="none" w:sz="0" w:space="0" w:color="auto"/>
            <w:left w:val="none" w:sz="0" w:space="0" w:color="auto"/>
            <w:bottom w:val="none" w:sz="0" w:space="0" w:color="auto"/>
            <w:right w:val="none" w:sz="0" w:space="0" w:color="auto"/>
          </w:divBdr>
        </w:div>
        <w:div w:id="698163778">
          <w:marLeft w:val="0"/>
          <w:marRight w:val="0"/>
          <w:marTop w:val="0"/>
          <w:marBottom w:val="0"/>
          <w:divBdr>
            <w:top w:val="none" w:sz="0" w:space="0" w:color="auto"/>
            <w:left w:val="none" w:sz="0" w:space="0" w:color="auto"/>
            <w:bottom w:val="none" w:sz="0" w:space="0" w:color="auto"/>
            <w:right w:val="none" w:sz="0" w:space="0" w:color="auto"/>
          </w:divBdr>
        </w:div>
        <w:div w:id="698163781">
          <w:marLeft w:val="0"/>
          <w:marRight w:val="0"/>
          <w:marTop w:val="0"/>
          <w:marBottom w:val="0"/>
          <w:divBdr>
            <w:top w:val="none" w:sz="0" w:space="0" w:color="auto"/>
            <w:left w:val="none" w:sz="0" w:space="0" w:color="auto"/>
            <w:bottom w:val="none" w:sz="0" w:space="0" w:color="auto"/>
            <w:right w:val="none" w:sz="0" w:space="0" w:color="auto"/>
          </w:divBdr>
        </w:div>
        <w:div w:id="698163788">
          <w:marLeft w:val="0"/>
          <w:marRight w:val="0"/>
          <w:marTop w:val="0"/>
          <w:marBottom w:val="0"/>
          <w:divBdr>
            <w:top w:val="none" w:sz="0" w:space="0" w:color="auto"/>
            <w:left w:val="none" w:sz="0" w:space="0" w:color="auto"/>
            <w:bottom w:val="none" w:sz="0" w:space="0" w:color="auto"/>
            <w:right w:val="none" w:sz="0" w:space="0" w:color="auto"/>
          </w:divBdr>
        </w:div>
        <w:div w:id="698163791">
          <w:marLeft w:val="0"/>
          <w:marRight w:val="0"/>
          <w:marTop w:val="0"/>
          <w:marBottom w:val="0"/>
          <w:divBdr>
            <w:top w:val="none" w:sz="0" w:space="0" w:color="auto"/>
            <w:left w:val="none" w:sz="0" w:space="0" w:color="auto"/>
            <w:bottom w:val="none" w:sz="0" w:space="0" w:color="auto"/>
            <w:right w:val="none" w:sz="0" w:space="0" w:color="auto"/>
          </w:divBdr>
        </w:div>
      </w:divsChild>
    </w:div>
    <w:div w:id="698163756">
      <w:marLeft w:val="0"/>
      <w:marRight w:val="0"/>
      <w:marTop w:val="0"/>
      <w:marBottom w:val="0"/>
      <w:divBdr>
        <w:top w:val="none" w:sz="0" w:space="0" w:color="auto"/>
        <w:left w:val="none" w:sz="0" w:space="0" w:color="auto"/>
        <w:bottom w:val="none" w:sz="0" w:space="0" w:color="auto"/>
        <w:right w:val="none" w:sz="0" w:space="0" w:color="auto"/>
      </w:divBdr>
      <w:divsChild>
        <w:div w:id="698163742">
          <w:marLeft w:val="0"/>
          <w:marRight w:val="0"/>
          <w:marTop w:val="0"/>
          <w:marBottom w:val="0"/>
          <w:divBdr>
            <w:top w:val="none" w:sz="0" w:space="0" w:color="auto"/>
            <w:left w:val="none" w:sz="0" w:space="0" w:color="auto"/>
            <w:bottom w:val="none" w:sz="0" w:space="0" w:color="auto"/>
            <w:right w:val="none" w:sz="0" w:space="0" w:color="auto"/>
          </w:divBdr>
        </w:div>
        <w:div w:id="698163757">
          <w:marLeft w:val="0"/>
          <w:marRight w:val="0"/>
          <w:marTop w:val="0"/>
          <w:marBottom w:val="0"/>
          <w:divBdr>
            <w:top w:val="none" w:sz="0" w:space="0" w:color="auto"/>
            <w:left w:val="none" w:sz="0" w:space="0" w:color="auto"/>
            <w:bottom w:val="none" w:sz="0" w:space="0" w:color="auto"/>
            <w:right w:val="none" w:sz="0" w:space="0" w:color="auto"/>
          </w:divBdr>
        </w:div>
        <w:div w:id="698163768">
          <w:marLeft w:val="0"/>
          <w:marRight w:val="0"/>
          <w:marTop w:val="0"/>
          <w:marBottom w:val="0"/>
          <w:divBdr>
            <w:top w:val="none" w:sz="0" w:space="0" w:color="auto"/>
            <w:left w:val="none" w:sz="0" w:space="0" w:color="auto"/>
            <w:bottom w:val="none" w:sz="0" w:space="0" w:color="auto"/>
            <w:right w:val="none" w:sz="0" w:space="0" w:color="auto"/>
          </w:divBdr>
        </w:div>
        <w:div w:id="698163769">
          <w:marLeft w:val="0"/>
          <w:marRight w:val="0"/>
          <w:marTop w:val="0"/>
          <w:marBottom w:val="0"/>
          <w:divBdr>
            <w:top w:val="none" w:sz="0" w:space="0" w:color="auto"/>
            <w:left w:val="none" w:sz="0" w:space="0" w:color="auto"/>
            <w:bottom w:val="none" w:sz="0" w:space="0" w:color="auto"/>
            <w:right w:val="none" w:sz="0" w:space="0" w:color="auto"/>
          </w:divBdr>
        </w:div>
        <w:div w:id="698163771">
          <w:marLeft w:val="0"/>
          <w:marRight w:val="0"/>
          <w:marTop w:val="0"/>
          <w:marBottom w:val="0"/>
          <w:divBdr>
            <w:top w:val="none" w:sz="0" w:space="0" w:color="auto"/>
            <w:left w:val="none" w:sz="0" w:space="0" w:color="auto"/>
            <w:bottom w:val="none" w:sz="0" w:space="0" w:color="auto"/>
            <w:right w:val="none" w:sz="0" w:space="0" w:color="auto"/>
          </w:divBdr>
        </w:div>
        <w:div w:id="698163786">
          <w:marLeft w:val="0"/>
          <w:marRight w:val="0"/>
          <w:marTop w:val="0"/>
          <w:marBottom w:val="0"/>
          <w:divBdr>
            <w:top w:val="none" w:sz="0" w:space="0" w:color="auto"/>
            <w:left w:val="none" w:sz="0" w:space="0" w:color="auto"/>
            <w:bottom w:val="none" w:sz="0" w:space="0" w:color="auto"/>
            <w:right w:val="none" w:sz="0" w:space="0" w:color="auto"/>
          </w:divBdr>
        </w:div>
      </w:divsChild>
    </w:div>
    <w:div w:id="698163759">
      <w:marLeft w:val="0"/>
      <w:marRight w:val="0"/>
      <w:marTop w:val="0"/>
      <w:marBottom w:val="0"/>
      <w:divBdr>
        <w:top w:val="none" w:sz="0" w:space="0" w:color="auto"/>
        <w:left w:val="none" w:sz="0" w:space="0" w:color="auto"/>
        <w:bottom w:val="none" w:sz="0" w:space="0" w:color="auto"/>
        <w:right w:val="none" w:sz="0" w:space="0" w:color="auto"/>
      </w:divBdr>
      <w:divsChild>
        <w:div w:id="698163740">
          <w:marLeft w:val="0"/>
          <w:marRight w:val="0"/>
          <w:marTop w:val="0"/>
          <w:marBottom w:val="0"/>
          <w:divBdr>
            <w:top w:val="none" w:sz="0" w:space="0" w:color="auto"/>
            <w:left w:val="none" w:sz="0" w:space="0" w:color="auto"/>
            <w:bottom w:val="none" w:sz="0" w:space="0" w:color="auto"/>
            <w:right w:val="none" w:sz="0" w:space="0" w:color="auto"/>
          </w:divBdr>
        </w:div>
        <w:div w:id="698163744">
          <w:marLeft w:val="0"/>
          <w:marRight w:val="0"/>
          <w:marTop w:val="0"/>
          <w:marBottom w:val="0"/>
          <w:divBdr>
            <w:top w:val="none" w:sz="0" w:space="0" w:color="auto"/>
            <w:left w:val="none" w:sz="0" w:space="0" w:color="auto"/>
            <w:bottom w:val="none" w:sz="0" w:space="0" w:color="auto"/>
            <w:right w:val="none" w:sz="0" w:space="0" w:color="auto"/>
          </w:divBdr>
        </w:div>
        <w:div w:id="698163765">
          <w:marLeft w:val="0"/>
          <w:marRight w:val="0"/>
          <w:marTop w:val="0"/>
          <w:marBottom w:val="0"/>
          <w:divBdr>
            <w:top w:val="none" w:sz="0" w:space="0" w:color="auto"/>
            <w:left w:val="none" w:sz="0" w:space="0" w:color="auto"/>
            <w:bottom w:val="none" w:sz="0" w:space="0" w:color="auto"/>
            <w:right w:val="none" w:sz="0" w:space="0" w:color="auto"/>
          </w:divBdr>
        </w:div>
        <w:div w:id="698163767">
          <w:marLeft w:val="0"/>
          <w:marRight w:val="0"/>
          <w:marTop w:val="0"/>
          <w:marBottom w:val="0"/>
          <w:divBdr>
            <w:top w:val="none" w:sz="0" w:space="0" w:color="auto"/>
            <w:left w:val="none" w:sz="0" w:space="0" w:color="auto"/>
            <w:bottom w:val="none" w:sz="0" w:space="0" w:color="auto"/>
            <w:right w:val="none" w:sz="0" w:space="0" w:color="auto"/>
          </w:divBdr>
        </w:div>
        <w:div w:id="698163770">
          <w:marLeft w:val="0"/>
          <w:marRight w:val="0"/>
          <w:marTop w:val="0"/>
          <w:marBottom w:val="0"/>
          <w:divBdr>
            <w:top w:val="none" w:sz="0" w:space="0" w:color="auto"/>
            <w:left w:val="none" w:sz="0" w:space="0" w:color="auto"/>
            <w:bottom w:val="none" w:sz="0" w:space="0" w:color="auto"/>
            <w:right w:val="none" w:sz="0" w:space="0" w:color="auto"/>
          </w:divBdr>
        </w:div>
        <w:div w:id="698163774">
          <w:marLeft w:val="0"/>
          <w:marRight w:val="0"/>
          <w:marTop w:val="0"/>
          <w:marBottom w:val="0"/>
          <w:divBdr>
            <w:top w:val="none" w:sz="0" w:space="0" w:color="auto"/>
            <w:left w:val="none" w:sz="0" w:space="0" w:color="auto"/>
            <w:bottom w:val="none" w:sz="0" w:space="0" w:color="auto"/>
            <w:right w:val="none" w:sz="0" w:space="0" w:color="auto"/>
          </w:divBdr>
        </w:div>
        <w:div w:id="698163789">
          <w:marLeft w:val="0"/>
          <w:marRight w:val="0"/>
          <w:marTop w:val="0"/>
          <w:marBottom w:val="0"/>
          <w:divBdr>
            <w:top w:val="none" w:sz="0" w:space="0" w:color="auto"/>
            <w:left w:val="none" w:sz="0" w:space="0" w:color="auto"/>
            <w:bottom w:val="none" w:sz="0" w:space="0" w:color="auto"/>
            <w:right w:val="none" w:sz="0" w:space="0" w:color="auto"/>
          </w:divBdr>
        </w:div>
        <w:div w:id="698163796">
          <w:marLeft w:val="0"/>
          <w:marRight w:val="0"/>
          <w:marTop w:val="0"/>
          <w:marBottom w:val="0"/>
          <w:divBdr>
            <w:top w:val="none" w:sz="0" w:space="0" w:color="auto"/>
            <w:left w:val="none" w:sz="0" w:space="0" w:color="auto"/>
            <w:bottom w:val="none" w:sz="0" w:space="0" w:color="auto"/>
            <w:right w:val="none" w:sz="0" w:space="0" w:color="auto"/>
          </w:divBdr>
        </w:div>
      </w:divsChild>
    </w:div>
    <w:div w:id="698163773">
      <w:marLeft w:val="0"/>
      <w:marRight w:val="0"/>
      <w:marTop w:val="0"/>
      <w:marBottom w:val="0"/>
      <w:divBdr>
        <w:top w:val="none" w:sz="0" w:space="0" w:color="auto"/>
        <w:left w:val="none" w:sz="0" w:space="0" w:color="auto"/>
        <w:bottom w:val="none" w:sz="0" w:space="0" w:color="auto"/>
        <w:right w:val="none" w:sz="0" w:space="0" w:color="auto"/>
      </w:divBdr>
      <w:divsChild>
        <w:div w:id="698163743">
          <w:marLeft w:val="0"/>
          <w:marRight w:val="0"/>
          <w:marTop w:val="0"/>
          <w:marBottom w:val="0"/>
          <w:divBdr>
            <w:top w:val="none" w:sz="0" w:space="0" w:color="auto"/>
            <w:left w:val="none" w:sz="0" w:space="0" w:color="auto"/>
            <w:bottom w:val="none" w:sz="0" w:space="0" w:color="auto"/>
            <w:right w:val="none" w:sz="0" w:space="0" w:color="auto"/>
          </w:divBdr>
        </w:div>
        <w:div w:id="698163762">
          <w:marLeft w:val="0"/>
          <w:marRight w:val="0"/>
          <w:marTop w:val="0"/>
          <w:marBottom w:val="0"/>
          <w:divBdr>
            <w:top w:val="none" w:sz="0" w:space="0" w:color="auto"/>
            <w:left w:val="none" w:sz="0" w:space="0" w:color="auto"/>
            <w:bottom w:val="none" w:sz="0" w:space="0" w:color="auto"/>
            <w:right w:val="none" w:sz="0" w:space="0" w:color="auto"/>
          </w:divBdr>
        </w:div>
        <w:div w:id="698163785">
          <w:marLeft w:val="0"/>
          <w:marRight w:val="0"/>
          <w:marTop w:val="0"/>
          <w:marBottom w:val="0"/>
          <w:divBdr>
            <w:top w:val="none" w:sz="0" w:space="0" w:color="auto"/>
            <w:left w:val="none" w:sz="0" w:space="0" w:color="auto"/>
            <w:bottom w:val="none" w:sz="0" w:space="0" w:color="auto"/>
            <w:right w:val="none" w:sz="0" w:space="0" w:color="auto"/>
          </w:divBdr>
        </w:div>
      </w:divsChild>
    </w:div>
    <w:div w:id="698163776">
      <w:marLeft w:val="0"/>
      <w:marRight w:val="0"/>
      <w:marTop w:val="0"/>
      <w:marBottom w:val="0"/>
      <w:divBdr>
        <w:top w:val="none" w:sz="0" w:space="0" w:color="auto"/>
        <w:left w:val="none" w:sz="0" w:space="0" w:color="auto"/>
        <w:bottom w:val="none" w:sz="0" w:space="0" w:color="auto"/>
        <w:right w:val="none" w:sz="0" w:space="0" w:color="auto"/>
      </w:divBdr>
      <w:divsChild>
        <w:div w:id="698163748">
          <w:marLeft w:val="0"/>
          <w:marRight w:val="0"/>
          <w:marTop w:val="0"/>
          <w:marBottom w:val="0"/>
          <w:divBdr>
            <w:top w:val="none" w:sz="0" w:space="0" w:color="auto"/>
            <w:left w:val="none" w:sz="0" w:space="0" w:color="auto"/>
            <w:bottom w:val="none" w:sz="0" w:space="0" w:color="auto"/>
            <w:right w:val="none" w:sz="0" w:space="0" w:color="auto"/>
          </w:divBdr>
        </w:div>
        <w:div w:id="698163753">
          <w:marLeft w:val="0"/>
          <w:marRight w:val="0"/>
          <w:marTop w:val="0"/>
          <w:marBottom w:val="0"/>
          <w:divBdr>
            <w:top w:val="none" w:sz="0" w:space="0" w:color="auto"/>
            <w:left w:val="none" w:sz="0" w:space="0" w:color="auto"/>
            <w:bottom w:val="none" w:sz="0" w:space="0" w:color="auto"/>
            <w:right w:val="none" w:sz="0" w:space="0" w:color="auto"/>
          </w:divBdr>
        </w:div>
        <w:div w:id="698163754">
          <w:marLeft w:val="0"/>
          <w:marRight w:val="0"/>
          <w:marTop w:val="0"/>
          <w:marBottom w:val="0"/>
          <w:divBdr>
            <w:top w:val="none" w:sz="0" w:space="0" w:color="auto"/>
            <w:left w:val="none" w:sz="0" w:space="0" w:color="auto"/>
            <w:bottom w:val="none" w:sz="0" w:space="0" w:color="auto"/>
            <w:right w:val="none" w:sz="0" w:space="0" w:color="auto"/>
          </w:divBdr>
        </w:div>
        <w:div w:id="698163755">
          <w:marLeft w:val="0"/>
          <w:marRight w:val="0"/>
          <w:marTop w:val="0"/>
          <w:marBottom w:val="0"/>
          <w:divBdr>
            <w:top w:val="none" w:sz="0" w:space="0" w:color="auto"/>
            <w:left w:val="none" w:sz="0" w:space="0" w:color="auto"/>
            <w:bottom w:val="none" w:sz="0" w:space="0" w:color="auto"/>
            <w:right w:val="none" w:sz="0" w:space="0" w:color="auto"/>
          </w:divBdr>
        </w:div>
        <w:div w:id="698163761">
          <w:marLeft w:val="0"/>
          <w:marRight w:val="0"/>
          <w:marTop w:val="0"/>
          <w:marBottom w:val="0"/>
          <w:divBdr>
            <w:top w:val="none" w:sz="0" w:space="0" w:color="auto"/>
            <w:left w:val="none" w:sz="0" w:space="0" w:color="auto"/>
            <w:bottom w:val="none" w:sz="0" w:space="0" w:color="auto"/>
            <w:right w:val="none" w:sz="0" w:space="0" w:color="auto"/>
          </w:divBdr>
        </w:div>
        <w:div w:id="698163763">
          <w:marLeft w:val="0"/>
          <w:marRight w:val="0"/>
          <w:marTop w:val="0"/>
          <w:marBottom w:val="0"/>
          <w:divBdr>
            <w:top w:val="none" w:sz="0" w:space="0" w:color="auto"/>
            <w:left w:val="none" w:sz="0" w:space="0" w:color="auto"/>
            <w:bottom w:val="none" w:sz="0" w:space="0" w:color="auto"/>
            <w:right w:val="none" w:sz="0" w:space="0" w:color="auto"/>
          </w:divBdr>
        </w:div>
        <w:div w:id="698163779">
          <w:marLeft w:val="0"/>
          <w:marRight w:val="0"/>
          <w:marTop w:val="0"/>
          <w:marBottom w:val="0"/>
          <w:divBdr>
            <w:top w:val="none" w:sz="0" w:space="0" w:color="auto"/>
            <w:left w:val="none" w:sz="0" w:space="0" w:color="auto"/>
            <w:bottom w:val="none" w:sz="0" w:space="0" w:color="auto"/>
            <w:right w:val="none" w:sz="0" w:space="0" w:color="auto"/>
          </w:divBdr>
        </w:div>
        <w:div w:id="698163790">
          <w:marLeft w:val="0"/>
          <w:marRight w:val="0"/>
          <w:marTop w:val="0"/>
          <w:marBottom w:val="0"/>
          <w:divBdr>
            <w:top w:val="none" w:sz="0" w:space="0" w:color="auto"/>
            <w:left w:val="none" w:sz="0" w:space="0" w:color="auto"/>
            <w:bottom w:val="none" w:sz="0" w:space="0" w:color="auto"/>
            <w:right w:val="none" w:sz="0" w:space="0" w:color="auto"/>
          </w:divBdr>
        </w:div>
      </w:divsChild>
    </w:div>
    <w:div w:id="698163783">
      <w:marLeft w:val="0"/>
      <w:marRight w:val="0"/>
      <w:marTop w:val="0"/>
      <w:marBottom w:val="0"/>
      <w:divBdr>
        <w:top w:val="none" w:sz="0" w:space="0" w:color="auto"/>
        <w:left w:val="none" w:sz="0" w:space="0" w:color="auto"/>
        <w:bottom w:val="none" w:sz="0" w:space="0" w:color="auto"/>
        <w:right w:val="none" w:sz="0" w:space="0" w:color="auto"/>
      </w:divBdr>
      <w:divsChild>
        <w:div w:id="698163739">
          <w:marLeft w:val="0"/>
          <w:marRight w:val="0"/>
          <w:marTop w:val="0"/>
          <w:marBottom w:val="0"/>
          <w:divBdr>
            <w:top w:val="none" w:sz="0" w:space="0" w:color="auto"/>
            <w:left w:val="none" w:sz="0" w:space="0" w:color="auto"/>
            <w:bottom w:val="none" w:sz="0" w:space="0" w:color="auto"/>
            <w:right w:val="none" w:sz="0" w:space="0" w:color="auto"/>
          </w:divBdr>
        </w:div>
        <w:div w:id="698163745">
          <w:marLeft w:val="0"/>
          <w:marRight w:val="0"/>
          <w:marTop w:val="0"/>
          <w:marBottom w:val="0"/>
          <w:divBdr>
            <w:top w:val="none" w:sz="0" w:space="0" w:color="auto"/>
            <w:left w:val="none" w:sz="0" w:space="0" w:color="auto"/>
            <w:bottom w:val="none" w:sz="0" w:space="0" w:color="auto"/>
            <w:right w:val="none" w:sz="0" w:space="0" w:color="auto"/>
          </w:divBdr>
        </w:div>
        <w:div w:id="698163752">
          <w:marLeft w:val="0"/>
          <w:marRight w:val="0"/>
          <w:marTop w:val="0"/>
          <w:marBottom w:val="0"/>
          <w:divBdr>
            <w:top w:val="none" w:sz="0" w:space="0" w:color="auto"/>
            <w:left w:val="none" w:sz="0" w:space="0" w:color="auto"/>
            <w:bottom w:val="none" w:sz="0" w:space="0" w:color="auto"/>
            <w:right w:val="none" w:sz="0" w:space="0" w:color="auto"/>
          </w:divBdr>
        </w:div>
        <w:div w:id="698163764">
          <w:marLeft w:val="0"/>
          <w:marRight w:val="0"/>
          <w:marTop w:val="0"/>
          <w:marBottom w:val="0"/>
          <w:divBdr>
            <w:top w:val="none" w:sz="0" w:space="0" w:color="auto"/>
            <w:left w:val="none" w:sz="0" w:space="0" w:color="auto"/>
            <w:bottom w:val="none" w:sz="0" w:space="0" w:color="auto"/>
            <w:right w:val="none" w:sz="0" w:space="0" w:color="auto"/>
          </w:divBdr>
        </w:div>
        <w:div w:id="698163777">
          <w:marLeft w:val="0"/>
          <w:marRight w:val="0"/>
          <w:marTop w:val="0"/>
          <w:marBottom w:val="0"/>
          <w:divBdr>
            <w:top w:val="none" w:sz="0" w:space="0" w:color="auto"/>
            <w:left w:val="none" w:sz="0" w:space="0" w:color="auto"/>
            <w:bottom w:val="none" w:sz="0" w:space="0" w:color="auto"/>
            <w:right w:val="none" w:sz="0" w:space="0" w:color="auto"/>
          </w:divBdr>
        </w:div>
        <w:div w:id="698163780">
          <w:marLeft w:val="0"/>
          <w:marRight w:val="0"/>
          <w:marTop w:val="0"/>
          <w:marBottom w:val="0"/>
          <w:divBdr>
            <w:top w:val="none" w:sz="0" w:space="0" w:color="auto"/>
            <w:left w:val="none" w:sz="0" w:space="0" w:color="auto"/>
            <w:bottom w:val="none" w:sz="0" w:space="0" w:color="auto"/>
            <w:right w:val="none" w:sz="0" w:space="0" w:color="auto"/>
          </w:divBdr>
        </w:div>
        <w:div w:id="698163794">
          <w:marLeft w:val="0"/>
          <w:marRight w:val="0"/>
          <w:marTop w:val="0"/>
          <w:marBottom w:val="0"/>
          <w:divBdr>
            <w:top w:val="none" w:sz="0" w:space="0" w:color="auto"/>
            <w:left w:val="none" w:sz="0" w:space="0" w:color="auto"/>
            <w:bottom w:val="none" w:sz="0" w:space="0" w:color="auto"/>
            <w:right w:val="none" w:sz="0" w:space="0" w:color="auto"/>
          </w:divBdr>
        </w:div>
        <w:div w:id="698163795">
          <w:marLeft w:val="0"/>
          <w:marRight w:val="0"/>
          <w:marTop w:val="0"/>
          <w:marBottom w:val="0"/>
          <w:divBdr>
            <w:top w:val="none" w:sz="0" w:space="0" w:color="auto"/>
            <w:left w:val="none" w:sz="0" w:space="0" w:color="auto"/>
            <w:bottom w:val="none" w:sz="0" w:space="0" w:color="auto"/>
            <w:right w:val="none" w:sz="0" w:space="0" w:color="auto"/>
          </w:divBdr>
        </w:div>
      </w:divsChild>
    </w:div>
    <w:div w:id="698163784">
      <w:marLeft w:val="0"/>
      <w:marRight w:val="0"/>
      <w:marTop w:val="0"/>
      <w:marBottom w:val="0"/>
      <w:divBdr>
        <w:top w:val="none" w:sz="0" w:space="0" w:color="auto"/>
        <w:left w:val="none" w:sz="0" w:space="0" w:color="auto"/>
        <w:bottom w:val="none" w:sz="0" w:space="0" w:color="auto"/>
        <w:right w:val="none" w:sz="0" w:space="0" w:color="auto"/>
      </w:divBdr>
      <w:divsChild>
        <w:div w:id="698163751">
          <w:marLeft w:val="0"/>
          <w:marRight w:val="0"/>
          <w:marTop w:val="0"/>
          <w:marBottom w:val="0"/>
          <w:divBdr>
            <w:top w:val="none" w:sz="0" w:space="0" w:color="auto"/>
            <w:left w:val="none" w:sz="0" w:space="0" w:color="auto"/>
            <w:bottom w:val="none" w:sz="0" w:space="0" w:color="auto"/>
            <w:right w:val="none" w:sz="0" w:space="0" w:color="auto"/>
          </w:divBdr>
        </w:div>
        <w:div w:id="698163772">
          <w:marLeft w:val="0"/>
          <w:marRight w:val="0"/>
          <w:marTop w:val="0"/>
          <w:marBottom w:val="0"/>
          <w:divBdr>
            <w:top w:val="none" w:sz="0" w:space="0" w:color="auto"/>
            <w:left w:val="none" w:sz="0" w:space="0" w:color="auto"/>
            <w:bottom w:val="none" w:sz="0" w:space="0" w:color="auto"/>
            <w:right w:val="none" w:sz="0" w:space="0" w:color="auto"/>
          </w:divBdr>
        </w:div>
      </w:divsChild>
    </w:div>
    <w:div w:id="698163797">
      <w:marLeft w:val="0"/>
      <w:marRight w:val="0"/>
      <w:marTop w:val="0"/>
      <w:marBottom w:val="0"/>
      <w:divBdr>
        <w:top w:val="none" w:sz="0" w:space="0" w:color="auto"/>
        <w:left w:val="none" w:sz="0" w:space="0" w:color="auto"/>
        <w:bottom w:val="none" w:sz="0" w:space="0" w:color="auto"/>
        <w:right w:val="none" w:sz="0" w:space="0" w:color="auto"/>
      </w:divBdr>
      <w:divsChild>
        <w:div w:id="698163758">
          <w:marLeft w:val="0"/>
          <w:marRight w:val="0"/>
          <w:marTop w:val="0"/>
          <w:marBottom w:val="0"/>
          <w:divBdr>
            <w:top w:val="none" w:sz="0" w:space="0" w:color="auto"/>
            <w:left w:val="none" w:sz="0" w:space="0" w:color="auto"/>
            <w:bottom w:val="none" w:sz="0" w:space="0" w:color="auto"/>
            <w:right w:val="none" w:sz="0" w:space="0" w:color="auto"/>
          </w:divBdr>
        </w:div>
        <w:div w:id="698163760">
          <w:marLeft w:val="0"/>
          <w:marRight w:val="0"/>
          <w:marTop w:val="0"/>
          <w:marBottom w:val="0"/>
          <w:divBdr>
            <w:top w:val="none" w:sz="0" w:space="0" w:color="auto"/>
            <w:left w:val="none" w:sz="0" w:space="0" w:color="auto"/>
            <w:bottom w:val="none" w:sz="0" w:space="0" w:color="auto"/>
            <w:right w:val="none" w:sz="0" w:space="0" w:color="auto"/>
          </w:divBdr>
        </w:div>
        <w:div w:id="698163766">
          <w:marLeft w:val="0"/>
          <w:marRight w:val="0"/>
          <w:marTop w:val="0"/>
          <w:marBottom w:val="0"/>
          <w:divBdr>
            <w:top w:val="none" w:sz="0" w:space="0" w:color="auto"/>
            <w:left w:val="none" w:sz="0" w:space="0" w:color="auto"/>
            <w:bottom w:val="none" w:sz="0" w:space="0" w:color="auto"/>
            <w:right w:val="none" w:sz="0" w:space="0" w:color="auto"/>
          </w:divBdr>
        </w:div>
        <w:div w:id="698163775">
          <w:marLeft w:val="0"/>
          <w:marRight w:val="0"/>
          <w:marTop w:val="0"/>
          <w:marBottom w:val="0"/>
          <w:divBdr>
            <w:top w:val="none" w:sz="0" w:space="0" w:color="auto"/>
            <w:left w:val="none" w:sz="0" w:space="0" w:color="auto"/>
            <w:bottom w:val="none" w:sz="0" w:space="0" w:color="auto"/>
            <w:right w:val="none" w:sz="0" w:space="0" w:color="auto"/>
          </w:divBdr>
        </w:div>
        <w:div w:id="698163782">
          <w:marLeft w:val="0"/>
          <w:marRight w:val="0"/>
          <w:marTop w:val="0"/>
          <w:marBottom w:val="0"/>
          <w:divBdr>
            <w:top w:val="none" w:sz="0" w:space="0" w:color="auto"/>
            <w:left w:val="none" w:sz="0" w:space="0" w:color="auto"/>
            <w:bottom w:val="none" w:sz="0" w:space="0" w:color="auto"/>
            <w:right w:val="none" w:sz="0" w:space="0" w:color="auto"/>
          </w:divBdr>
        </w:div>
        <w:div w:id="698163787">
          <w:marLeft w:val="0"/>
          <w:marRight w:val="0"/>
          <w:marTop w:val="0"/>
          <w:marBottom w:val="0"/>
          <w:divBdr>
            <w:top w:val="none" w:sz="0" w:space="0" w:color="auto"/>
            <w:left w:val="none" w:sz="0" w:space="0" w:color="auto"/>
            <w:bottom w:val="none" w:sz="0" w:space="0" w:color="auto"/>
            <w:right w:val="none" w:sz="0" w:space="0" w:color="auto"/>
          </w:divBdr>
        </w:div>
        <w:div w:id="698163792">
          <w:marLeft w:val="0"/>
          <w:marRight w:val="0"/>
          <w:marTop w:val="0"/>
          <w:marBottom w:val="0"/>
          <w:divBdr>
            <w:top w:val="none" w:sz="0" w:space="0" w:color="auto"/>
            <w:left w:val="none" w:sz="0" w:space="0" w:color="auto"/>
            <w:bottom w:val="none" w:sz="0" w:space="0" w:color="auto"/>
            <w:right w:val="none" w:sz="0" w:space="0" w:color="auto"/>
          </w:divBdr>
        </w:div>
        <w:div w:id="698163793">
          <w:marLeft w:val="0"/>
          <w:marRight w:val="0"/>
          <w:marTop w:val="0"/>
          <w:marBottom w:val="0"/>
          <w:divBdr>
            <w:top w:val="none" w:sz="0" w:space="0" w:color="auto"/>
            <w:left w:val="none" w:sz="0" w:space="0" w:color="auto"/>
            <w:bottom w:val="none" w:sz="0" w:space="0" w:color="auto"/>
            <w:right w:val="none" w:sz="0" w:space="0" w:color="auto"/>
          </w:divBdr>
        </w:div>
      </w:divsChild>
    </w:div>
    <w:div w:id="698163801">
      <w:marLeft w:val="0"/>
      <w:marRight w:val="0"/>
      <w:marTop w:val="0"/>
      <w:marBottom w:val="0"/>
      <w:divBdr>
        <w:top w:val="none" w:sz="0" w:space="0" w:color="auto"/>
        <w:left w:val="none" w:sz="0" w:space="0" w:color="auto"/>
        <w:bottom w:val="none" w:sz="0" w:space="0" w:color="auto"/>
        <w:right w:val="none" w:sz="0" w:space="0" w:color="auto"/>
      </w:divBdr>
      <w:divsChild>
        <w:div w:id="698163798">
          <w:marLeft w:val="0"/>
          <w:marRight w:val="0"/>
          <w:marTop w:val="0"/>
          <w:marBottom w:val="0"/>
          <w:divBdr>
            <w:top w:val="none" w:sz="0" w:space="0" w:color="auto"/>
            <w:left w:val="none" w:sz="0" w:space="0" w:color="auto"/>
            <w:bottom w:val="none" w:sz="0" w:space="0" w:color="auto"/>
            <w:right w:val="none" w:sz="0" w:space="0" w:color="auto"/>
          </w:divBdr>
        </w:div>
        <w:div w:id="698163799">
          <w:marLeft w:val="0"/>
          <w:marRight w:val="0"/>
          <w:marTop w:val="0"/>
          <w:marBottom w:val="0"/>
          <w:divBdr>
            <w:top w:val="none" w:sz="0" w:space="0" w:color="auto"/>
            <w:left w:val="none" w:sz="0" w:space="0" w:color="auto"/>
            <w:bottom w:val="none" w:sz="0" w:space="0" w:color="auto"/>
            <w:right w:val="none" w:sz="0" w:space="0" w:color="auto"/>
          </w:divBdr>
        </w:div>
        <w:div w:id="698163800">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 w:id="698163803">
          <w:marLeft w:val="0"/>
          <w:marRight w:val="0"/>
          <w:marTop w:val="0"/>
          <w:marBottom w:val="0"/>
          <w:divBdr>
            <w:top w:val="none" w:sz="0" w:space="0" w:color="auto"/>
            <w:left w:val="none" w:sz="0" w:space="0" w:color="auto"/>
            <w:bottom w:val="none" w:sz="0" w:space="0" w:color="auto"/>
            <w:right w:val="none" w:sz="0" w:space="0" w:color="auto"/>
          </w:divBdr>
        </w:div>
      </w:divsChild>
    </w:div>
    <w:div w:id="895165494">
      <w:bodyDiv w:val="1"/>
      <w:marLeft w:val="0"/>
      <w:marRight w:val="0"/>
      <w:marTop w:val="0"/>
      <w:marBottom w:val="0"/>
      <w:divBdr>
        <w:top w:val="none" w:sz="0" w:space="0" w:color="auto"/>
        <w:left w:val="none" w:sz="0" w:space="0" w:color="auto"/>
        <w:bottom w:val="none" w:sz="0" w:space="0" w:color="auto"/>
        <w:right w:val="none" w:sz="0" w:space="0" w:color="auto"/>
      </w:divBdr>
    </w:div>
    <w:div w:id="15854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6D27-F901-4133-A3CE-658E28DA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13</Pages>
  <Words>4716</Words>
  <Characters>28299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Oznaczenie sprawy: GKM</vt:lpstr>
    </vt:vector>
  </TitlesOfParts>
  <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GKM</dc:title>
  <dc:subject/>
  <dc:creator>kuffelm</dc:creator>
  <cp:keywords/>
  <dc:description/>
  <cp:lastModifiedBy>Tomasz Szreiber</cp:lastModifiedBy>
  <cp:revision>140</cp:revision>
  <dcterms:created xsi:type="dcterms:W3CDTF">2018-08-10T10:39:00Z</dcterms:created>
  <dcterms:modified xsi:type="dcterms:W3CDTF">2018-10-17T10:25:00Z</dcterms:modified>
</cp:coreProperties>
</file>