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6F0" w:rsidRDefault="005316F0" w:rsidP="005316F0">
      <w:pPr>
        <w:spacing w:after="0"/>
        <w:jc w:val="right"/>
        <w:rPr>
          <w:rFonts w:eastAsia="Times New Roman" w:cs="Times New Roman"/>
          <w:b/>
          <w:sz w:val="22"/>
          <w:lang w:eastAsia="pl-PL"/>
        </w:rPr>
      </w:pPr>
    </w:p>
    <w:p w:rsidR="00CE41EB" w:rsidRPr="00177E4B" w:rsidRDefault="00CE41EB" w:rsidP="00CE41EB">
      <w:pPr>
        <w:widowControl w:val="0"/>
        <w:autoSpaceDE w:val="0"/>
        <w:autoSpaceDN w:val="0"/>
        <w:spacing w:after="0" w:line="25" w:lineRule="atLeast"/>
        <w:ind w:left="216" w:right="708"/>
        <w:jc w:val="center"/>
        <w:rPr>
          <w:b/>
          <w:bCs/>
          <w:sz w:val="30"/>
          <w:szCs w:val="30"/>
          <w:lang w:eastAsia="pl-PL"/>
        </w:rPr>
      </w:pPr>
      <w:r w:rsidRPr="00177E4B">
        <w:rPr>
          <w:b/>
          <w:bCs/>
          <w:sz w:val="30"/>
          <w:szCs w:val="30"/>
          <w:lang w:eastAsia="pl-PL"/>
        </w:rPr>
        <w:t xml:space="preserve">Umowa </w:t>
      </w:r>
      <w:r>
        <w:rPr>
          <w:b/>
          <w:bCs/>
          <w:sz w:val="30"/>
          <w:szCs w:val="30"/>
          <w:lang w:eastAsia="pl-PL"/>
        </w:rPr>
        <w:t>N</w:t>
      </w:r>
      <w:r w:rsidRPr="00177E4B">
        <w:rPr>
          <w:b/>
          <w:bCs/>
          <w:sz w:val="30"/>
          <w:szCs w:val="30"/>
          <w:lang w:eastAsia="pl-PL"/>
        </w:rPr>
        <w:t>r</w:t>
      </w:r>
      <w:r>
        <w:rPr>
          <w:b/>
          <w:bCs/>
          <w:sz w:val="30"/>
          <w:szCs w:val="30"/>
          <w:lang w:eastAsia="pl-PL"/>
        </w:rPr>
        <w:t xml:space="preserve"> …</w:t>
      </w:r>
      <w:r w:rsidRPr="00177E4B">
        <w:rPr>
          <w:b/>
          <w:bCs/>
          <w:sz w:val="30"/>
          <w:szCs w:val="30"/>
          <w:lang w:eastAsia="pl-PL"/>
        </w:rPr>
        <w:t>/</w:t>
      </w:r>
      <w:r>
        <w:rPr>
          <w:b/>
          <w:bCs/>
          <w:sz w:val="30"/>
          <w:szCs w:val="30"/>
          <w:lang w:eastAsia="pl-PL"/>
        </w:rPr>
        <w:t>U</w:t>
      </w:r>
      <w:r w:rsidRPr="00177E4B">
        <w:rPr>
          <w:b/>
          <w:bCs/>
          <w:sz w:val="30"/>
          <w:szCs w:val="30"/>
          <w:lang w:eastAsia="pl-PL"/>
        </w:rPr>
        <w:t>/2</w:t>
      </w:r>
      <w:r>
        <w:rPr>
          <w:b/>
          <w:bCs/>
          <w:sz w:val="30"/>
          <w:szCs w:val="30"/>
          <w:lang w:eastAsia="pl-PL"/>
        </w:rPr>
        <w:t>019</w:t>
      </w:r>
    </w:p>
    <w:p w:rsidR="00CE41EB" w:rsidRPr="00177E4B" w:rsidRDefault="00CE41EB" w:rsidP="00CE41EB">
      <w:pPr>
        <w:widowControl w:val="0"/>
        <w:autoSpaceDE w:val="0"/>
        <w:autoSpaceDN w:val="0"/>
        <w:spacing w:after="0" w:line="25" w:lineRule="atLeast"/>
        <w:ind w:left="216" w:right="708"/>
        <w:jc w:val="center"/>
        <w:rPr>
          <w:b/>
          <w:bCs/>
          <w:sz w:val="30"/>
          <w:szCs w:val="30"/>
          <w:lang w:eastAsia="pl-PL"/>
        </w:rPr>
      </w:pPr>
      <w:r>
        <w:rPr>
          <w:b/>
          <w:bCs/>
          <w:sz w:val="30"/>
          <w:szCs w:val="30"/>
          <w:lang w:eastAsia="pl-PL"/>
        </w:rPr>
        <w:t>- PROJEKT -</w:t>
      </w:r>
    </w:p>
    <w:p w:rsidR="00CE41EB" w:rsidRPr="00177E4B" w:rsidRDefault="00CE41EB" w:rsidP="00CE41EB">
      <w:pPr>
        <w:widowControl w:val="0"/>
        <w:autoSpaceDE w:val="0"/>
        <w:autoSpaceDN w:val="0"/>
        <w:spacing w:before="63" w:after="0" w:line="25" w:lineRule="atLeast"/>
        <w:ind w:left="216" w:right="708" w:firstLine="566"/>
        <w:jc w:val="both"/>
        <w:rPr>
          <w:szCs w:val="24"/>
          <w:lang w:eastAsia="pl-PL"/>
        </w:rPr>
      </w:pPr>
    </w:p>
    <w:p w:rsidR="00CE41EB" w:rsidRPr="00177E4B" w:rsidRDefault="00CE41EB" w:rsidP="00CE41EB">
      <w:pPr>
        <w:spacing w:line="360" w:lineRule="auto"/>
        <w:ind w:right="708"/>
        <w:jc w:val="center"/>
        <w:rPr>
          <w:szCs w:val="24"/>
          <w:lang w:eastAsia="pl-PL"/>
        </w:rPr>
      </w:pPr>
      <w:r w:rsidRPr="00177E4B">
        <w:rPr>
          <w:szCs w:val="24"/>
          <w:lang w:eastAsia="pl-PL"/>
        </w:rPr>
        <w:t>Zawarta w dn</w:t>
      </w:r>
      <w:r>
        <w:rPr>
          <w:szCs w:val="24"/>
          <w:lang w:eastAsia="pl-PL"/>
        </w:rPr>
        <w:t xml:space="preserve">iu </w:t>
      </w:r>
      <w:r w:rsidRPr="009D6746">
        <w:rPr>
          <w:b/>
          <w:szCs w:val="24"/>
          <w:lang w:eastAsia="pl-PL"/>
        </w:rPr>
        <w:t>…</w:t>
      </w:r>
      <w:r>
        <w:rPr>
          <w:b/>
          <w:szCs w:val="24"/>
          <w:lang w:eastAsia="pl-PL"/>
        </w:rPr>
        <w:t>……….</w:t>
      </w:r>
      <w:r w:rsidRPr="009D6746">
        <w:rPr>
          <w:b/>
          <w:szCs w:val="24"/>
          <w:lang w:eastAsia="pl-PL"/>
        </w:rPr>
        <w:t>………</w:t>
      </w:r>
      <w:r>
        <w:rPr>
          <w:szCs w:val="24"/>
          <w:lang w:eastAsia="pl-PL"/>
        </w:rPr>
        <w:t xml:space="preserve"> </w:t>
      </w:r>
      <w:r w:rsidRPr="00177E4B">
        <w:rPr>
          <w:szCs w:val="24"/>
          <w:lang w:eastAsia="pl-PL"/>
        </w:rPr>
        <w:t>w Chełmży pomiędzy:</w:t>
      </w:r>
    </w:p>
    <w:p w:rsidR="00CE41EB" w:rsidRPr="00177E4B" w:rsidRDefault="00CE41EB" w:rsidP="00CE41EB">
      <w:pPr>
        <w:ind w:right="708"/>
        <w:jc w:val="center"/>
        <w:rPr>
          <w:sz w:val="28"/>
          <w:szCs w:val="28"/>
          <w:lang w:eastAsia="pl-PL"/>
        </w:rPr>
      </w:pPr>
      <w:r w:rsidRPr="00177E4B">
        <w:rPr>
          <w:sz w:val="28"/>
          <w:szCs w:val="28"/>
          <w:lang w:eastAsia="pl-PL"/>
        </w:rPr>
        <w:t>Gminą Miasta Chełmża</w:t>
      </w:r>
    </w:p>
    <w:p w:rsidR="00CE41EB" w:rsidRPr="00177E4B" w:rsidRDefault="00CE41EB" w:rsidP="00CE41EB">
      <w:pPr>
        <w:ind w:right="708"/>
        <w:jc w:val="center"/>
        <w:rPr>
          <w:szCs w:val="24"/>
          <w:lang w:eastAsia="pl-PL"/>
        </w:rPr>
      </w:pPr>
      <w:r w:rsidRPr="00177E4B">
        <w:rPr>
          <w:szCs w:val="24"/>
          <w:lang w:eastAsia="pl-PL"/>
        </w:rPr>
        <w:t xml:space="preserve">REGON 871118690, NIP </w:t>
      </w:r>
      <w:bookmarkStart w:id="0" w:name="_Hlk21327155"/>
      <w:r w:rsidRPr="00177E4B">
        <w:rPr>
          <w:szCs w:val="24"/>
          <w:lang w:eastAsia="pl-PL"/>
        </w:rPr>
        <w:t>879-25-82-481</w:t>
      </w:r>
      <w:bookmarkEnd w:id="0"/>
      <w:r w:rsidRPr="00177E4B">
        <w:rPr>
          <w:szCs w:val="24"/>
          <w:lang w:eastAsia="pl-PL"/>
        </w:rPr>
        <w:t>,</w:t>
      </w:r>
    </w:p>
    <w:p w:rsidR="00CE41EB" w:rsidRPr="00177E4B" w:rsidRDefault="00CE41EB" w:rsidP="00CE41EB">
      <w:pPr>
        <w:ind w:right="708"/>
        <w:jc w:val="center"/>
        <w:rPr>
          <w:b/>
          <w:bCs/>
          <w:szCs w:val="24"/>
          <w:lang w:eastAsia="pl-PL"/>
        </w:rPr>
      </w:pPr>
      <w:r w:rsidRPr="00177E4B">
        <w:rPr>
          <w:b/>
          <w:bCs/>
          <w:szCs w:val="24"/>
          <w:lang w:eastAsia="pl-PL"/>
        </w:rPr>
        <w:t>Reprezentowanym/ą przez:</w:t>
      </w:r>
    </w:p>
    <w:p w:rsidR="00CE41EB" w:rsidRPr="00177E4B" w:rsidRDefault="00CE41EB" w:rsidP="00CE41EB">
      <w:pPr>
        <w:ind w:right="708"/>
        <w:jc w:val="center"/>
        <w:rPr>
          <w:szCs w:val="24"/>
          <w:lang w:eastAsia="pl-PL"/>
        </w:rPr>
      </w:pPr>
      <w:r w:rsidRPr="00177E4B">
        <w:rPr>
          <w:szCs w:val="24"/>
          <w:lang w:eastAsia="pl-PL"/>
        </w:rPr>
        <w:t>Jerzego Czerwińskiego – Burmistrza Miasta,</w:t>
      </w:r>
    </w:p>
    <w:p w:rsidR="00CE41EB" w:rsidRPr="00177E4B" w:rsidRDefault="00CE41EB" w:rsidP="00CE41EB">
      <w:pPr>
        <w:ind w:right="708"/>
        <w:jc w:val="center"/>
        <w:rPr>
          <w:szCs w:val="24"/>
          <w:lang w:eastAsia="pl-PL"/>
        </w:rPr>
      </w:pPr>
      <w:r w:rsidRPr="00177E4B">
        <w:rPr>
          <w:szCs w:val="24"/>
          <w:lang w:eastAsia="pl-PL"/>
        </w:rPr>
        <w:t>przy kontrasygnacie</w:t>
      </w:r>
    </w:p>
    <w:p w:rsidR="00CE41EB" w:rsidRPr="00177E4B" w:rsidRDefault="00CE41EB" w:rsidP="00CE41EB">
      <w:pPr>
        <w:ind w:right="708"/>
        <w:jc w:val="center"/>
        <w:rPr>
          <w:szCs w:val="24"/>
          <w:lang w:eastAsia="pl-PL"/>
        </w:rPr>
      </w:pPr>
      <w:r w:rsidRPr="00177E4B">
        <w:rPr>
          <w:szCs w:val="24"/>
          <w:lang w:eastAsia="pl-PL"/>
        </w:rPr>
        <w:t>Krystyny Lulka - Skarbnika,</w:t>
      </w:r>
    </w:p>
    <w:p w:rsidR="00CE41EB" w:rsidRPr="00177E4B" w:rsidRDefault="00CE41EB" w:rsidP="00CE41EB">
      <w:pPr>
        <w:ind w:right="708"/>
        <w:jc w:val="center"/>
        <w:rPr>
          <w:szCs w:val="24"/>
        </w:rPr>
      </w:pPr>
      <w:r w:rsidRPr="00177E4B">
        <w:rPr>
          <w:szCs w:val="24"/>
          <w:lang w:eastAsia="pl-PL"/>
        </w:rPr>
        <w:t xml:space="preserve">Zwanym/ą dalej </w:t>
      </w:r>
      <w:r w:rsidRPr="00177E4B">
        <w:rPr>
          <w:b/>
          <w:bCs/>
          <w:szCs w:val="24"/>
          <w:lang w:eastAsia="pl-PL"/>
        </w:rPr>
        <w:t>Zamawiającym,</w:t>
      </w:r>
      <w:r w:rsidRPr="00177E4B">
        <w:rPr>
          <w:szCs w:val="24"/>
        </w:rPr>
        <w:t xml:space="preserve"> a:</w:t>
      </w:r>
    </w:p>
    <w:p w:rsidR="00CE41EB" w:rsidRPr="00177E4B" w:rsidRDefault="00CE41EB" w:rsidP="00CE41EB">
      <w:pPr>
        <w:suppressAutoHyphens/>
        <w:spacing w:after="0"/>
        <w:ind w:left="540" w:right="708"/>
        <w:jc w:val="both"/>
        <w:rPr>
          <w:color w:val="000000"/>
          <w:kern w:val="1"/>
          <w:sz w:val="23"/>
          <w:szCs w:val="23"/>
          <w:lang w:eastAsia="zh-CN"/>
        </w:rPr>
      </w:pPr>
      <w:r w:rsidRPr="00177E4B">
        <w:rPr>
          <w:color w:val="000000"/>
          <w:kern w:val="1"/>
          <w:sz w:val="23"/>
          <w:szCs w:val="23"/>
          <w:lang w:eastAsia="zh-CN"/>
        </w:rPr>
        <w:t xml:space="preserve">* </w:t>
      </w:r>
      <w:r w:rsidRPr="00177E4B">
        <w:rPr>
          <w:b/>
          <w:bCs/>
          <w:color w:val="000000"/>
          <w:kern w:val="1"/>
          <w:sz w:val="23"/>
          <w:szCs w:val="23"/>
          <w:lang w:eastAsia="zh-CN"/>
        </w:rPr>
        <w:t>Wykonawcą (w przypadku spółki prawa handlowego)</w:t>
      </w:r>
      <w:r w:rsidRPr="00177E4B">
        <w:rPr>
          <w:color w:val="000000"/>
          <w:kern w:val="1"/>
          <w:sz w:val="23"/>
          <w:szCs w:val="23"/>
          <w:lang w:eastAsia="zh-CN"/>
        </w:rPr>
        <w:t>:</w:t>
      </w:r>
    </w:p>
    <w:p w:rsidR="00CE41EB" w:rsidRPr="00177E4B" w:rsidRDefault="00CE41EB" w:rsidP="00CE41EB">
      <w:pPr>
        <w:suppressAutoHyphens/>
        <w:spacing w:after="0"/>
        <w:ind w:left="540" w:right="708"/>
        <w:jc w:val="both"/>
        <w:rPr>
          <w:color w:val="000000"/>
          <w:kern w:val="1"/>
          <w:sz w:val="23"/>
          <w:szCs w:val="23"/>
          <w:lang w:eastAsia="zh-CN"/>
        </w:rPr>
      </w:pPr>
      <w:r w:rsidRPr="00177E4B">
        <w:rPr>
          <w:color w:val="000000"/>
          <w:kern w:val="1"/>
          <w:sz w:val="23"/>
          <w:szCs w:val="23"/>
          <w:lang w:eastAsia="zh-CN"/>
        </w:rPr>
        <w:t>..........................................................................., z siedzibą w............................................... przy ulicy............................................................, (kod pocztowy i nazwa miejscowości), wpisaną do rejestru przedsiębiorców Krajowego Rejestru Sądowego pod nr …………………, prowadzonego przez Sąd Rejonowy......................................, ……… Wydział Gospodarczy Krajowego Rejestru Sądowego, NIP:............................, REGON:........................................, reprezentowaną przez................................................., zwaną dalej „Wykonawcą”, o treści następującej:</w:t>
      </w:r>
    </w:p>
    <w:p w:rsidR="00CE41EB" w:rsidRPr="00177E4B" w:rsidRDefault="00CE41EB" w:rsidP="00CE41EB">
      <w:pPr>
        <w:suppressAutoHyphens/>
        <w:spacing w:after="0"/>
        <w:ind w:left="540" w:right="708"/>
        <w:jc w:val="both"/>
        <w:rPr>
          <w:color w:val="000000"/>
          <w:kern w:val="1"/>
          <w:sz w:val="23"/>
          <w:szCs w:val="23"/>
          <w:lang w:eastAsia="zh-CN"/>
        </w:rPr>
      </w:pPr>
    </w:p>
    <w:p w:rsidR="00CE41EB" w:rsidRPr="00177E4B" w:rsidRDefault="00CE41EB" w:rsidP="00CE41EB">
      <w:pPr>
        <w:suppressAutoHyphens/>
        <w:spacing w:after="0"/>
        <w:ind w:left="540" w:right="708"/>
        <w:jc w:val="both"/>
        <w:rPr>
          <w:color w:val="000000"/>
          <w:kern w:val="1"/>
          <w:sz w:val="23"/>
          <w:szCs w:val="23"/>
          <w:lang w:eastAsia="zh-CN"/>
        </w:rPr>
      </w:pPr>
      <w:r w:rsidRPr="00177E4B">
        <w:rPr>
          <w:color w:val="000000"/>
          <w:kern w:val="1"/>
          <w:sz w:val="23"/>
          <w:szCs w:val="23"/>
          <w:lang w:eastAsia="zh-CN"/>
        </w:rPr>
        <w:t xml:space="preserve">* </w:t>
      </w:r>
      <w:r w:rsidRPr="00177E4B">
        <w:rPr>
          <w:b/>
          <w:bCs/>
          <w:color w:val="000000"/>
          <w:kern w:val="1"/>
          <w:sz w:val="23"/>
          <w:szCs w:val="23"/>
          <w:lang w:eastAsia="zh-CN"/>
        </w:rPr>
        <w:t>Wykonawcą (w przypadku osoby fizycznej prowadzącej działalność gospodarczą)</w:t>
      </w:r>
      <w:r w:rsidRPr="00177E4B">
        <w:rPr>
          <w:color w:val="000000"/>
          <w:kern w:val="1"/>
          <w:sz w:val="23"/>
          <w:szCs w:val="23"/>
          <w:lang w:eastAsia="zh-CN"/>
        </w:rPr>
        <w:t>:</w:t>
      </w:r>
    </w:p>
    <w:p w:rsidR="00CE41EB" w:rsidRPr="00177E4B" w:rsidRDefault="00CE41EB" w:rsidP="00CE41EB">
      <w:pPr>
        <w:suppressAutoHyphens/>
        <w:spacing w:after="0"/>
        <w:ind w:left="540" w:right="708"/>
        <w:jc w:val="both"/>
        <w:rPr>
          <w:color w:val="000000"/>
          <w:kern w:val="1"/>
          <w:sz w:val="23"/>
          <w:szCs w:val="23"/>
          <w:lang w:eastAsia="zh-CN"/>
        </w:rPr>
      </w:pPr>
      <w:r w:rsidRPr="00177E4B">
        <w:rPr>
          <w:color w:val="000000"/>
          <w:kern w:val="1"/>
          <w:sz w:val="23"/>
          <w:szCs w:val="23"/>
          <w:lang w:eastAsia="zh-CN"/>
        </w:rPr>
        <w:t>Panem/Panią........................., zamieszkałym/ą w..............………. (kod pocztowy), przy ulicy.........................., prowadzącym/ą działalność gospodarczą pod firmą......................................., adres wykonywania działalności gospodarczej:…………………………….., na podstawie wpisu do Centralnej Ewidencji i Informacji o Działalności Gospodarczej RP, PESEL:........................, NIP:..........................., REGON: ………………….., reprezentowanym/ą przez................................................., zwanym/ą dalej „Wykonawcą”, o treści następującej:</w:t>
      </w:r>
    </w:p>
    <w:p w:rsidR="00CE41EB" w:rsidRPr="00177E4B" w:rsidRDefault="00CE41EB" w:rsidP="00CE41EB">
      <w:pPr>
        <w:suppressAutoHyphens/>
        <w:spacing w:after="0"/>
        <w:ind w:left="540" w:right="708"/>
        <w:jc w:val="both"/>
        <w:rPr>
          <w:color w:val="000000"/>
          <w:kern w:val="1"/>
          <w:sz w:val="23"/>
          <w:szCs w:val="23"/>
          <w:lang w:eastAsia="zh-CN"/>
        </w:rPr>
      </w:pPr>
    </w:p>
    <w:p w:rsidR="00CE41EB" w:rsidRPr="00177E4B" w:rsidRDefault="00CE41EB" w:rsidP="00CE41EB">
      <w:pPr>
        <w:suppressAutoHyphens/>
        <w:spacing w:after="0"/>
        <w:ind w:left="540" w:right="708"/>
        <w:jc w:val="both"/>
        <w:rPr>
          <w:color w:val="000000"/>
          <w:kern w:val="1"/>
          <w:sz w:val="23"/>
          <w:szCs w:val="23"/>
          <w:lang w:eastAsia="zh-CN"/>
        </w:rPr>
      </w:pPr>
      <w:r w:rsidRPr="00177E4B">
        <w:rPr>
          <w:color w:val="000000"/>
          <w:kern w:val="1"/>
          <w:sz w:val="23"/>
          <w:szCs w:val="23"/>
          <w:lang w:eastAsia="zh-CN"/>
        </w:rPr>
        <w:t xml:space="preserve">* </w:t>
      </w:r>
      <w:r w:rsidRPr="00177E4B">
        <w:rPr>
          <w:b/>
          <w:bCs/>
          <w:color w:val="000000"/>
          <w:kern w:val="1"/>
          <w:sz w:val="23"/>
          <w:szCs w:val="23"/>
          <w:lang w:eastAsia="zh-CN"/>
        </w:rPr>
        <w:t>Wykonawcą (w przypadku spółki cywilnej)</w:t>
      </w:r>
      <w:r w:rsidRPr="00177E4B">
        <w:rPr>
          <w:color w:val="000000"/>
          <w:kern w:val="1"/>
          <w:sz w:val="23"/>
          <w:szCs w:val="23"/>
          <w:lang w:eastAsia="zh-CN"/>
        </w:rPr>
        <w:t>:</w:t>
      </w:r>
    </w:p>
    <w:p w:rsidR="00CE41EB" w:rsidRPr="00177E4B" w:rsidRDefault="00CE41EB" w:rsidP="00CE41EB">
      <w:pPr>
        <w:suppressAutoHyphens/>
        <w:spacing w:after="0"/>
        <w:ind w:left="540" w:right="708"/>
        <w:jc w:val="both"/>
        <w:rPr>
          <w:color w:val="000000"/>
          <w:kern w:val="1"/>
          <w:sz w:val="23"/>
          <w:szCs w:val="23"/>
          <w:lang w:eastAsia="zh-CN"/>
        </w:rPr>
      </w:pPr>
      <w:r w:rsidRPr="00177E4B">
        <w:rPr>
          <w:color w:val="000000"/>
          <w:kern w:val="1"/>
          <w:sz w:val="23"/>
          <w:szCs w:val="23"/>
          <w:lang w:eastAsia="zh-CN"/>
        </w:rPr>
        <w:t>Panem/Panią........................., zamieszkałym/ą w..............………. (kod pocztowy), przy ulicy.........................., prowadzącym/ą działalność gospodarczą pod firmą......................................., na podstawie wpisu do Centralnej Ewidencji i Informacji o Działalności Gospodarczej RP, PESEL:........................, NIP:..........................., REGON: …………………..,</w:t>
      </w:r>
    </w:p>
    <w:p w:rsidR="00CE41EB" w:rsidRPr="00177E4B" w:rsidRDefault="00CE41EB" w:rsidP="00CE41EB">
      <w:pPr>
        <w:suppressAutoHyphens/>
        <w:spacing w:after="0"/>
        <w:ind w:left="540" w:right="708"/>
        <w:jc w:val="both"/>
        <w:rPr>
          <w:color w:val="000000"/>
          <w:kern w:val="1"/>
          <w:sz w:val="23"/>
          <w:szCs w:val="23"/>
          <w:lang w:eastAsia="zh-CN"/>
        </w:rPr>
      </w:pPr>
      <w:r w:rsidRPr="00177E4B">
        <w:rPr>
          <w:color w:val="000000"/>
          <w:kern w:val="1"/>
          <w:sz w:val="23"/>
          <w:szCs w:val="23"/>
          <w:lang w:eastAsia="zh-CN"/>
        </w:rPr>
        <w:t xml:space="preserve">Panem/Panią........................., zamieszkałym/ą w..............………. (kod pocztowy), przy ulicy.........................., prowadzącym/ą działalność gospodarczą pod firmą......................................., na podstawie wpisu do Centralnej Ewidencji i Informacji o Działalności Gospodarczej RP, PESEL:........................, NIP:..........................., REGON: ………………….., </w:t>
      </w:r>
    </w:p>
    <w:p w:rsidR="00CE41EB" w:rsidRPr="00177E4B" w:rsidRDefault="00CE41EB" w:rsidP="00CE41EB">
      <w:pPr>
        <w:suppressAutoHyphens/>
        <w:spacing w:after="0"/>
        <w:ind w:left="540" w:right="708"/>
        <w:jc w:val="both"/>
        <w:rPr>
          <w:color w:val="000000"/>
          <w:kern w:val="1"/>
          <w:sz w:val="23"/>
          <w:szCs w:val="23"/>
          <w:lang w:eastAsia="zh-CN"/>
        </w:rPr>
      </w:pPr>
      <w:r w:rsidRPr="00177E4B">
        <w:rPr>
          <w:color w:val="000000"/>
          <w:kern w:val="1"/>
          <w:sz w:val="23"/>
          <w:szCs w:val="23"/>
          <w:lang w:eastAsia="zh-CN"/>
        </w:rPr>
        <w:t xml:space="preserve">prowadzącymi wspólnie działalność gospodarczą w formie spółki cywilnej pod nazwą ………………, na podstawie umowy z dnia ……………., </w:t>
      </w:r>
      <w:r w:rsidRPr="00177E4B">
        <w:rPr>
          <w:color w:val="000000"/>
          <w:kern w:val="1"/>
          <w:sz w:val="23"/>
          <w:szCs w:val="23"/>
          <w:lang w:eastAsia="zh-CN"/>
        </w:rPr>
        <w:lastRenderedPageBreak/>
        <w:t>NIP: ………………., REGON: ……………...., reprezentowanej przez ……………………, zwaną dalej „</w:t>
      </w:r>
      <w:r w:rsidRPr="00177E4B">
        <w:rPr>
          <w:b/>
          <w:bCs/>
          <w:color w:val="000000"/>
          <w:kern w:val="1"/>
          <w:sz w:val="23"/>
          <w:szCs w:val="23"/>
          <w:lang w:eastAsia="zh-CN"/>
        </w:rPr>
        <w:t>Wykonawcą</w:t>
      </w:r>
      <w:r w:rsidRPr="00177E4B">
        <w:rPr>
          <w:color w:val="000000"/>
          <w:kern w:val="1"/>
          <w:sz w:val="23"/>
          <w:szCs w:val="23"/>
          <w:lang w:eastAsia="zh-CN"/>
        </w:rPr>
        <w:t>”, o treści następującej:</w:t>
      </w:r>
    </w:p>
    <w:p w:rsidR="00CE41EB" w:rsidRDefault="00CE41EB" w:rsidP="005316F0">
      <w:pPr>
        <w:spacing w:after="0"/>
        <w:jc w:val="right"/>
        <w:rPr>
          <w:rFonts w:eastAsia="Times New Roman" w:cs="Times New Roman"/>
          <w:b/>
          <w:sz w:val="22"/>
          <w:lang w:eastAsia="pl-PL"/>
        </w:rPr>
      </w:pPr>
    </w:p>
    <w:p w:rsidR="00624524" w:rsidRPr="00624524" w:rsidRDefault="00624524" w:rsidP="00624524">
      <w:pPr>
        <w:spacing w:after="0"/>
        <w:rPr>
          <w:rFonts w:eastAsia="Times New Roman" w:cs="Times New Roman"/>
          <w:sz w:val="20"/>
          <w:szCs w:val="20"/>
          <w:lang w:eastAsia="pl-PL"/>
        </w:rPr>
      </w:pPr>
    </w:p>
    <w:p w:rsidR="00624524" w:rsidRPr="005B2EC5" w:rsidRDefault="00624524" w:rsidP="00F253E7">
      <w:pPr>
        <w:spacing w:after="0" w:line="276" w:lineRule="auto"/>
        <w:jc w:val="center"/>
        <w:rPr>
          <w:rFonts w:eastAsia="Times New Roman" w:cs="Times New Roman"/>
          <w:b/>
          <w:bCs/>
          <w:sz w:val="23"/>
          <w:szCs w:val="23"/>
          <w:lang w:eastAsia="pl-PL"/>
        </w:rPr>
      </w:pPr>
      <w:r w:rsidRPr="005B2EC5">
        <w:rPr>
          <w:rFonts w:eastAsia="Times New Roman" w:cs="Times New Roman"/>
          <w:b/>
          <w:bCs/>
          <w:sz w:val="23"/>
          <w:szCs w:val="23"/>
          <w:lang w:eastAsia="pl-PL"/>
        </w:rPr>
        <w:t>§ 1</w:t>
      </w:r>
    </w:p>
    <w:p w:rsidR="00624524" w:rsidRPr="005345B0" w:rsidRDefault="00FB359E" w:rsidP="00F253E7">
      <w:pPr>
        <w:spacing w:after="0" w:line="276" w:lineRule="auto"/>
        <w:jc w:val="both"/>
        <w:rPr>
          <w:rFonts w:eastAsia="Times New Roman" w:cs="Times New Roman"/>
          <w:sz w:val="23"/>
          <w:szCs w:val="23"/>
          <w:lang w:eastAsia="pl-PL"/>
        </w:rPr>
      </w:pPr>
      <w:r>
        <w:rPr>
          <w:rFonts w:eastAsia="Times New Roman" w:cs="Times New Roman"/>
          <w:sz w:val="23"/>
          <w:szCs w:val="23"/>
          <w:lang w:eastAsia="pl-PL"/>
        </w:rPr>
        <w:t>Zamawiający</w:t>
      </w:r>
      <w:r w:rsidR="00624524" w:rsidRPr="005345B0">
        <w:rPr>
          <w:rFonts w:eastAsia="Times New Roman" w:cs="Times New Roman"/>
          <w:sz w:val="23"/>
          <w:szCs w:val="23"/>
          <w:lang w:eastAsia="pl-PL"/>
        </w:rPr>
        <w:t xml:space="preserve"> oświadcza, że Wykonawca został wyłoniony w trybie przetargu nieograniczonego zorganizowanego zgodnie z ustawą z dnia 29 stycznia 2004 r. Prawo zamówień publicznych</w:t>
      </w:r>
      <w:r w:rsidR="008F0BF4" w:rsidRPr="005345B0">
        <w:rPr>
          <w:rFonts w:eastAsia="Times New Roman" w:cs="Times New Roman"/>
          <w:sz w:val="23"/>
          <w:szCs w:val="23"/>
          <w:lang w:eastAsia="pl-PL"/>
        </w:rPr>
        <w:t xml:space="preserve"> (Dz. U. z 201</w:t>
      </w:r>
      <w:r w:rsidR="005345B0">
        <w:rPr>
          <w:rFonts w:eastAsia="Times New Roman" w:cs="Times New Roman"/>
          <w:sz w:val="23"/>
          <w:szCs w:val="23"/>
          <w:lang w:eastAsia="pl-PL"/>
        </w:rPr>
        <w:t>9</w:t>
      </w:r>
      <w:r w:rsidR="008F0BF4" w:rsidRPr="005345B0">
        <w:rPr>
          <w:rFonts w:eastAsia="Times New Roman" w:cs="Times New Roman"/>
          <w:sz w:val="23"/>
          <w:szCs w:val="23"/>
          <w:lang w:eastAsia="pl-PL"/>
        </w:rPr>
        <w:t xml:space="preserve"> r., poz. </w:t>
      </w:r>
      <w:r w:rsidR="005345B0">
        <w:rPr>
          <w:rFonts w:eastAsia="Times New Roman" w:cs="Times New Roman"/>
          <w:sz w:val="23"/>
          <w:szCs w:val="23"/>
          <w:lang w:eastAsia="pl-PL"/>
        </w:rPr>
        <w:t>1843</w:t>
      </w:r>
      <w:r w:rsidR="008F0BF4" w:rsidRPr="005345B0">
        <w:rPr>
          <w:rFonts w:eastAsia="Times New Roman" w:cs="Times New Roman"/>
          <w:sz w:val="23"/>
          <w:szCs w:val="23"/>
          <w:lang w:eastAsia="pl-PL"/>
        </w:rPr>
        <w:t xml:space="preserve"> z późn.zm.).</w:t>
      </w:r>
    </w:p>
    <w:p w:rsidR="00624524" w:rsidRPr="005B2EC5" w:rsidRDefault="00624524" w:rsidP="00F253E7">
      <w:pPr>
        <w:spacing w:after="0" w:line="276" w:lineRule="auto"/>
        <w:jc w:val="center"/>
        <w:rPr>
          <w:rFonts w:eastAsia="Times New Roman" w:cs="Times New Roman"/>
          <w:b/>
          <w:bCs/>
          <w:sz w:val="23"/>
          <w:szCs w:val="23"/>
          <w:lang w:eastAsia="pl-PL"/>
        </w:rPr>
      </w:pPr>
      <w:r w:rsidRPr="005B2EC5">
        <w:rPr>
          <w:rFonts w:eastAsia="Times New Roman" w:cs="Times New Roman"/>
          <w:b/>
          <w:bCs/>
          <w:sz w:val="23"/>
          <w:szCs w:val="23"/>
          <w:lang w:eastAsia="pl-PL"/>
        </w:rPr>
        <w:t>§ 2</w:t>
      </w:r>
    </w:p>
    <w:p w:rsidR="00624524" w:rsidRPr="00351ACE" w:rsidRDefault="00624524" w:rsidP="00F253E7">
      <w:pPr>
        <w:numPr>
          <w:ilvl w:val="0"/>
          <w:numId w:val="14"/>
        </w:numPr>
        <w:tabs>
          <w:tab w:val="clear" w:pos="720"/>
          <w:tab w:val="num" w:pos="360"/>
        </w:tabs>
        <w:spacing w:after="0" w:line="276" w:lineRule="auto"/>
        <w:ind w:left="360"/>
        <w:jc w:val="both"/>
        <w:rPr>
          <w:rFonts w:eastAsia="Times New Roman" w:cs="Times New Roman"/>
          <w:b/>
          <w:bCs/>
          <w:sz w:val="23"/>
          <w:szCs w:val="23"/>
          <w:lang w:eastAsia="pl-PL"/>
        </w:rPr>
      </w:pPr>
      <w:r w:rsidRPr="00351ACE">
        <w:rPr>
          <w:rFonts w:eastAsia="Times New Roman" w:cs="Times New Roman"/>
          <w:b/>
          <w:bCs/>
          <w:sz w:val="23"/>
          <w:szCs w:val="23"/>
          <w:lang w:eastAsia="pl-PL"/>
        </w:rPr>
        <w:t>Zamawiając</w:t>
      </w:r>
      <w:r w:rsidR="00FB359E">
        <w:rPr>
          <w:rFonts w:eastAsia="Times New Roman" w:cs="Times New Roman"/>
          <w:b/>
          <w:bCs/>
          <w:sz w:val="23"/>
          <w:szCs w:val="23"/>
          <w:lang w:eastAsia="pl-PL"/>
        </w:rPr>
        <w:t>y</w:t>
      </w:r>
      <w:r w:rsidRPr="00351ACE">
        <w:rPr>
          <w:rFonts w:eastAsia="Times New Roman" w:cs="Times New Roman"/>
          <w:b/>
          <w:bCs/>
          <w:sz w:val="23"/>
          <w:szCs w:val="23"/>
          <w:lang w:eastAsia="pl-PL"/>
        </w:rPr>
        <w:t xml:space="preserve"> zamawia, a Wykonawca przyjmuje do wykonania usługę w zakresie p</w:t>
      </w:r>
      <w:r w:rsidR="008F0BF4" w:rsidRPr="00351ACE">
        <w:rPr>
          <w:rFonts w:eastAsia="Times New Roman" w:cs="Times New Roman"/>
          <w:b/>
          <w:bCs/>
          <w:sz w:val="23"/>
          <w:szCs w:val="23"/>
          <w:lang w:eastAsia="pl-PL"/>
        </w:rPr>
        <w:t>rowadzenia zimowego utrzymania Gminy M</w:t>
      </w:r>
      <w:r w:rsidRPr="00351ACE">
        <w:rPr>
          <w:rFonts w:eastAsia="Times New Roman" w:cs="Times New Roman"/>
          <w:b/>
          <w:bCs/>
          <w:sz w:val="23"/>
          <w:szCs w:val="23"/>
          <w:lang w:eastAsia="pl-PL"/>
        </w:rPr>
        <w:t>iasta Che</w:t>
      </w:r>
      <w:r w:rsidR="008F0BF4" w:rsidRPr="00351ACE">
        <w:rPr>
          <w:rFonts w:eastAsia="Times New Roman" w:cs="Times New Roman"/>
          <w:b/>
          <w:bCs/>
          <w:sz w:val="23"/>
          <w:szCs w:val="23"/>
          <w:lang w:eastAsia="pl-PL"/>
        </w:rPr>
        <w:t>łmży w trzech sezonach zimowych</w:t>
      </w:r>
      <w:r w:rsidRPr="00351ACE">
        <w:rPr>
          <w:rFonts w:eastAsia="Times New Roman" w:cs="Times New Roman"/>
          <w:b/>
          <w:bCs/>
          <w:sz w:val="23"/>
          <w:szCs w:val="23"/>
          <w:lang w:eastAsia="pl-PL"/>
        </w:rPr>
        <w:t>: 201</w:t>
      </w:r>
      <w:r w:rsidR="005345B0" w:rsidRPr="00351ACE">
        <w:rPr>
          <w:rFonts w:eastAsia="Times New Roman" w:cs="Times New Roman"/>
          <w:b/>
          <w:bCs/>
          <w:sz w:val="23"/>
          <w:szCs w:val="23"/>
          <w:lang w:eastAsia="pl-PL"/>
        </w:rPr>
        <w:t>9</w:t>
      </w:r>
      <w:r w:rsidRPr="00351ACE">
        <w:rPr>
          <w:rFonts w:eastAsia="Times New Roman" w:cs="Times New Roman"/>
          <w:b/>
          <w:bCs/>
          <w:sz w:val="23"/>
          <w:szCs w:val="23"/>
          <w:lang w:eastAsia="pl-PL"/>
        </w:rPr>
        <w:t>-20</w:t>
      </w:r>
      <w:r w:rsidR="005345B0" w:rsidRPr="00351ACE">
        <w:rPr>
          <w:rFonts w:eastAsia="Times New Roman" w:cs="Times New Roman"/>
          <w:b/>
          <w:bCs/>
          <w:sz w:val="23"/>
          <w:szCs w:val="23"/>
          <w:lang w:eastAsia="pl-PL"/>
        </w:rPr>
        <w:t>20</w:t>
      </w:r>
      <w:r w:rsidRPr="00351ACE">
        <w:rPr>
          <w:rFonts w:eastAsia="Times New Roman" w:cs="Times New Roman"/>
          <w:b/>
          <w:bCs/>
          <w:sz w:val="23"/>
          <w:szCs w:val="23"/>
          <w:lang w:eastAsia="pl-PL"/>
        </w:rPr>
        <w:t>, 20</w:t>
      </w:r>
      <w:r w:rsidR="005345B0" w:rsidRPr="00351ACE">
        <w:rPr>
          <w:rFonts w:eastAsia="Times New Roman" w:cs="Times New Roman"/>
          <w:b/>
          <w:bCs/>
          <w:sz w:val="23"/>
          <w:szCs w:val="23"/>
          <w:lang w:eastAsia="pl-PL"/>
        </w:rPr>
        <w:t>20</w:t>
      </w:r>
      <w:r w:rsidRPr="00351ACE">
        <w:rPr>
          <w:rFonts w:eastAsia="Times New Roman" w:cs="Times New Roman"/>
          <w:b/>
          <w:bCs/>
          <w:sz w:val="23"/>
          <w:szCs w:val="23"/>
          <w:lang w:eastAsia="pl-PL"/>
        </w:rPr>
        <w:t>-20</w:t>
      </w:r>
      <w:r w:rsidR="005345B0" w:rsidRPr="00351ACE">
        <w:rPr>
          <w:rFonts w:eastAsia="Times New Roman" w:cs="Times New Roman"/>
          <w:b/>
          <w:bCs/>
          <w:sz w:val="23"/>
          <w:szCs w:val="23"/>
          <w:lang w:eastAsia="pl-PL"/>
        </w:rPr>
        <w:t>21</w:t>
      </w:r>
      <w:r w:rsidRPr="00351ACE">
        <w:rPr>
          <w:rFonts w:eastAsia="Times New Roman" w:cs="Times New Roman"/>
          <w:b/>
          <w:bCs/>
          <w:sz w:val="23"/>
          <w:szCs w:val="23"/>
          <w:lang w:eastAsia="pl-PL"/>
        </w:rPr>
        <w:t xml:space="preserve"> i 20</w:t>
      </w:r>
      <w:r w:rsidR="005345B0" w:rsidRPr="00351ACE">
        <w:rPr>
          <w:rFonts w:eastAsia="Times New Roman" w:cs="Times New Roman"/>
          <w:b/>
          <w:bCs/>
          <w:sz w:val="23"/>
          <w:szCs w:val="23"/>
          <w:lang w:eastAsia="pl-PL"/>
        </w:rPr>
        <w:t>21</w:t>
      </w:r>
      <w:r w:rsidRPr="00351ACE">
        <w:rPr>
          <w:rFonts w:eastAsia="Times New Roman" w:cs="Times New Roman"/>
          <w:b/>
          <w:bCs/>
          <w:sz w:val="23"/>
          <w:szCs w:val="23"/>
          <w:lang w:eastAsia="pl-PL"/>
        </w:rPr>
        <w:t>-20</w:t>
      </w:r>
      <w:r w:rsidR="005345B0" w:rsidRPr="00351ACE">
        <w:rPr>
          <w:rFonts w:eastAsia="Times New Roman" w:cs="Times New Roman"/>
          <w:b/>
          <w:bCs/>
          <w:sz w:val="23"/>
          <w:szCs w:val="23"/>
          <w:lang w:eastAsia="pl-PL"/>
        </w:rPr>
        <w:t>22</w:t>
      </w:r>
      <w:r w:rsidRPr="00351ACE">
        <w:rPr>
          <w:rFonts w:eastAsia="Times New Roman" w:cs="Times New Roman"/>
          <w:b/>
          <w:bCs/>
          <w:sz w:val="23"/>
          <w:szCs w:val="23"/>
          <w:lang w:eastAsia="pl-PL"/>
        </w:rPr>
        <w:t>”.</w:t>
      </w:r>
    </w:p>
    <w:p w:rsidR="00624524" w:rsidRPr="005345B0" w:rsidRDefault="00624524" w:rsidP="00F253E7">
      <w:pPr>
        <w:spacing w:after="0" w:line="276" w:lineRule="auto"/>
        <w:jc w:val="both"/>
        <w:rPr>
          <w:rFonts w:eastAsia="Times New Roman" w:cs="Times New Roman"/>
          <w:sz w:val="23"/>
          <w:szCs w:val="23"/>
          <w:lang w:eastAsia="pl-PL"/>
        </w:rPr>
      </w:pPr>
    </w:p>
    <w:p w:rsidR="00624524" w:rsidRPr="005345B0" w:rsidRDefault="00624524" w:rsidP="00F253E7">
      <w:pPr>
        <w:numPr>
          <w:ilvl w:val="0"/>
          <w:numId w:val="14"/>
        </w:numPr>
        <w:tabs>
          <w:tab w:val="clear" w:pos="720"/>
          <w:tab w:val="num" w:pos="360"/>
        </w:tabs>
        <w:spacing w:after="0" w:line="276" w:lineRule="auto"/>
        <w:ind w:left="360"/>
        <w:jc w:val="both"/>
        <w:rPr>
          <w:rFonts w:eastAsia="Times New Roman" w:cs="Times New Roman"/>
          <w:sz w:val="23"/>
          <w:szCs w:val="23"/>
          <w:lang w:eastAsia="pl-PL"/>
        </w:rPr>
      </w:pPr>
      <w:r w:rsidRPr="005345B0">
        <w:rPr>
          <w:rFonts w:eastAsia="Times New Roman" w:cs="Times New Roman"/>
          <w:sz w:val="23"/>
          <w:szCs w:val="23"/>
          <w:lang w:eastAsia="pl-PL"/>
        </w:rPr>
        <w:t>Szczegółowy zakres prac do realizacji w poszczególnych latach obowiązyw</w:t>
      </w:r>
      <w:r w:rsidR="00254F21" w:rsidRPr="005345B0">
        <w:rPr>
          <w:rFonts w:eastAsia="Times New Roman" w:cs="Times New Roman"/>
          <w:sz w:val="23"/>
          <w:szCs w:val="23"/>
          <w:lang w:eastAsia="pl-PL"/>
        </w:rPr>
        <w:t>ania umowy określa załącznik do </w:t>
      </w:r>
      <w:r w:rsidRPr="005345B0">
        <w:rPr>
          <w:rFonts w:eastAsia="Times New Roman" w:cs="Times New Roman"/>
          <w:sz w:val="23"/>
          <w:szCs w:val="23"/>
          <w:lang w:eastAsia="pl-PL"/>
        </w:rPr>
        <w:t>umowy.</w:t>
      </w:r>
    </w:p>
    <w:p w:rsidR="00624524" w:rsidRPr="005B2EC5" w:rsidRDefault="00624524" w:rsidP="00F253E7">
      <w:pPr>
        <w:tabs>
          <w:tab w:val="num" w:pos="360"/>
        </w:tabs>
        <w:spacing w:after="0" w:line="276" w:lineRule="auto"/>
        <w:ind w:left="360" w:hanging="360"/>
        <w:jc w:val="center"/>
        <w:rPr>
          <w:rFonts w:eastAsia="Times New Roman" w:cs="Times New Roman"/>
          <w:b/>
          <w:bCs/>
          <w:sz w:val="23"/>
          <w:szCs w:val="23"/>
          <w:lang w:eastAsia="pl-PL"/>
        </w:rPr>
      </w:pPr>
      <w:r w:rsidRPr="005B2EC5">
        <w:rPr>
          <w:rFonts w:eastAsia="Times New Roman" w:cs="Times New Roman"/>
          <w:b/>
          <w:bCs/>
          <w:sz w:val="23"/>
          <w:szCs w:val="23"/>
          <w:lang w:eastAsia="pl-PL"/>
        </w:rPr>
        <w:t>§ 3</w:t>
      </w:r>
    </w:p>
    <w:p w:rsidR="00624524" w:rsidRPr="005345B0" w:rsidRDefault="00624524" w:rsidP="00F253E7">
      <w:pPr>
        <w:numPr>
          <w:ilvl w:val="0"/>
          <w:numId w:val="15"/>
        </w:numPr>
        <w:tabs>
          <w:tab w:val="num" w:pos="360"/>
        </w:tabs>
        <w:spacing w:after="0" w:line="276" w:lineRule="auto"/>
        <w:ind w:left="360"/>
        <w:jc w:val="both"/>
        <w:rPr>
          <w:rFonts w:eastAsia="Times New Roman" w:cs="Times New Roman"/>
          <w:sz w:val="23"/>
          <w:szCs w:val="23"/>
          <w:lang w:eastAsia="pl-PL"/>
        </w:rPr>
      </w:pPr>
      <w:r w:rsidRPr="005345B0">
        <w:rPr>
          <w:rFonts w:eastAsia="Times New Roman" w:cs="Times New Roman"/>
          <w:sz w:val="23"/>
          <w:szCs w:val="23"/>
          <w:lang w:eastAsia="pl-PL"/>
        </w:rPr>
        <w:t>Zamawiający jest upoważniony do bieżącej kontroli wykonania przedmiotu umowy przez następujących pracowników:</w:t>
      </w:r>
    </w:p>
    <w:p w:rsidR="00624524" w:rsidRPr="005345B0" w:rsidRDefault="00624524" w:rsidP="00F253E7">
      <w:pPr>
        <w:numPr>
          <w:ilvl w:val="1"/>
          <w:numId w:val="15"/>
        </w:numPr>
        <w:tabs>
          <w:tab w:val="num" w:pos="720"/>
        </w:tabs>
        <w:spacing w:after="0" w:line="276" w:lineRule="auto"/>
        <w:ind w:left="360" w:firstLine="0"/>
        <w:rPr>
          <w:rFonts w:eastAsia="Times New Roman" w:cs="Times New Roman"/>
          <w:sz w:val="23"/>
          <w:szCs w:val="23"/>
          <w:lang w:eastAsia="pl-PL"/>
        </w:rPr>
      </w:pPr>
      <w:r w:rsidRPr="005345B0">
        <w:rPr>
          <w:rFonts w:eastAsia="Times New Roman" w:cs="Times New Roman"/>
          <w:sz w:val="23"/>
          <w:szCs w:val="23"/>
          <w:lang w:eastAsia="pl-PL"/>
        </w:rPr>
        <w:t>P. Zdzisław Stasik – Naczelnik Wydziału Gospodarki Miejskiej,</w:t>
      </w:r>
    </w:p>
    <w:p w:rsidR="00624524" w:rsidRPr="005345B0" w:rsidRDefault="00624524" w:rsidP="00F253E7">
      <w:pPr>
        <w:numPr>
          <w:ilvl w:val="1"/>
          <w:numId w:val="15"/>
        </w:numPr>
        <w:tabs>
          <w:tab w:val="num" w:pos="720"/>
        </w:tabs>
        <w:spacing w:after="0" w:line="276" w:lineRule="auto"/>
        <w:ind w:left="360" w:firstLine="0"/>
        <w:rPr>
          <w:rFonts w:eastAsia="Times New Roman" w:cs="Times New Roman"/>
          <w:sz w:val="23"/>
          <w:szCs w:val="23"/>
          <w:lang w:eastAsia="pl-PL"/>
        </w:rPr>
      </w:pPr>
      <w:r w:rsidRPr="005345B0">
        <w:rPr>
          <w:rFonts w:eastAsia="Times New Roman" w:cs="Times New Roman"/>
          <w:sz w:val="23"/>
          <w:szCs w:val="23"/>
          <w:lang w:eastAsia="pl-PL"/>
        </w:rPr>
        <w:t>P. Krzysztof Kubera – Specjalista Wydziału Gospodarki Miejskiej.</w:t>
      </w:r>
    </w:p>
    <w:p w:rsidR="00624524" w:rsidRPr="005345B0" w:rsidRDefault="00624524" w:rsidP="00F253E7">
      <w:pPr>
        <w:tabs>
          <w:tab w:val="num" w:pos="1440"/>
        </w:tabs>
        <w:spacing w:after="0" w:line="276" w:lineRule="auto"/>
        <w:ind w:left="360"/>
        <w:rPr>
          <w:rFonts w:eastAsia="Times New Roman" w:cs="Times New Roman"/>
          <w:sz w:val="23"/>
          <w:szCs w:val="23"/>
          <w:lang w:eastAsia="pl-PL"/>
        </w:rPr>
      </w:pPr>
    </w:p>
    <w:p w:rsidR="00624524" w:rsidRPr="005345B0" w:rsidRDefault="00624524" w:rsidP="00F253E7">
      <w:pPr>
        <w:numPr>
          <w:ilvl w:val="0"/>
          <w:numId w:val="15"/>
        </w:numPr>
        <w:tabs>
          <w:tab w:val="num" w:pos="360"/>
        </w:tabs>
        <w:spacing w:after="0" w:line="276" w:lineRule="auto"/>
        <w:ind w:left="360"/>
        <w:rPr>
          <w:rFonts w:eastAsia="Times New Roman" w:cs="Times New Roman"/>
          <w:sz w:val="23"/>
          <w:szCs w:val="23"/>
          <w:lang w:eastAsia="pl-PL"/>
        </w:rPr>
      </w:pPr>
      <w:r w:rsidRPr="005345B0">
        <w:rPr>
          <w:rFonts w:eastAsia="Times New Roman" w:cs="Times New Roman"/>
          <w:sz w:val="23"/>
          <w:szCs w:val="23"/>
          <w:lang w:eastAsia="pl-PL"/>
        </w:rPr>
        <w:t>Ze strony Wykonawcy osobami uprawni</w:t>
      </w:r>
      <w:r w:rsidR="00FB359E">
        <w:rPr>
          <w:rFonts w:eastAsia="Times New Roman" w:cs="Times New Roman"/>
          <w:sz w:val="23"/>
          <w:szCs w:val="23"/>
          <w:lang w:eastAsia="pl-PL"/>
        </w:rPr>
        <w:t>onymi do kontaktów z Zamawiającym</w:t>
      </w:r>
      <w:r w:rsidRPr="005345B0">
        <w:rPr>
          <w:rFonts w:eastAsia="Times New Roman" w:cs="Times New Roman"/>
          <w:sz w:val="23"/>
          <w:szCs w:val="23"/>
          <w:lang w:eastAsia="pl-PL"/>
        </w:rPr>
        <w:t xml:space="preserve"> są:</w:t>
      </w:r>
    </w:p>
    <w:p w:rsidR="00624524" w:rsidRPr="00A55825" w:rsidRDefault="00624524" w:rsidP="00F253E7">
      <w:pPr>
        <w:numPr>
          <w:ilvl w:val="1"/>
          <w:numId w:val="15"/>
        </w:numPr>
        <w:tabs>
          <w:tab w:val="num" w:pos="720"/>
        </w:tabs>
        <w:spacing w:after="0" w:line="276" w:lineRule="auto"/>
        <w:ind w:left="720"/>
        <w:rPr>
          <w:rFonts w:eastAsia="Times New Roman" w:cs="Times New Roman"/>
          <w:color w:val="C00000"/>
          <w:sz w:val="23"/>
          <w:szCs w:val="23"/>
          <w:lang w:eastAsia="pl-PL"/>
        </w:rPr>
      </w:pPr>
      <w:r w:rsidRPr="00A55825">
        <w:rPr>
          <w:rFonts w:eastAsia="Times New Roman" w:cs="Times New Roman"/>
          <w:color w:val="C00000"/>
          <w:sz w:val="23"/>
          <w:szCs w:val="23"/>
          <w:lang w:eastAsia="pl-PL"/>
        </w:rPr>
        <w:t>………………………………………………………,</w:t>
      </w:r>
    </w:p>
    <w:p w:rsidR="00624524" w:rsidRPr="00A55825" w:rsidRDefault="00624524" w:rsidP="00F253E7">
      <w:pPr>
        <w:numPr>
          <w:ilvl w:val="1"/>
          <w:numId w:val="15"/>
        </w:numPr>
        <w:tabs>
          <w:tab w:val="num" w:pos="720"/>
        </w:tabs>
        <w:spacing w:after="0" w:line="276" w:lineRule="auto"/>
        <w:ind w:left="720"/>
        <w:rPr>
          <w:rFonts w:eastAsia="Times New Roman" w:cs="Times New Roman"/>
          <w:color w:val="C00000"/>
          <w:sz w:val="23"/>
          <w:szCs w:val="23"/>
          <w:lang w:eastAsia="pl-PL"/>
        </w:rPr>
      </w:pPr>
      <w:r w:rsidRPr="00A55825">
        <w:rPr>
          <w:rFonts w:eastAsia="Times New Roman" w:cs="Times New Roman"/>
          <w:color w:val="C00000"/>
          <w:sz w:val="23"/>
          <w:szCs w:val="23"/>
          <w:lang w:eastAsia="pl-PL"/>
        </w:rPr>
        <w:t>……………………………………………………... .</w:t>
      </w:r>
    </w:p>
    <w:p w:rsidR="00624524" w:rsidRPr="005B2EC5" w:rsidRDefault="00624524" w:rsidP="00F253E7">
      <w:pPr>
        <w:spacing w:after="0" w:line="276" w:lineRule="auto"/>
        <w:jc w:val="center"/>
        <w:rPr>
          <w:rFonts w:eastAsia="Times New Roman" w:cs="Times New Roman"/>
          <w:b/>
          <w:bCs/>
          <w:sz w:val="23"/>
          <w:szCs w:val="23"/>
          <w:lang w:eastAsia="pl-PL"/>
        </w:rPr>
      </w:pPr>
      <w:r w:rsidRPr="005B2EC5">
        <w:rPr>
          <w:rFonts w:eastAsia="Times New Roman" w:cs="Times New Roman"/>
          <w:b/>
          <w:bCs/>
          <w:sz w:val="23"/>
          <w:szCs w:val="23"/>
          <w:lang w:eastAsia="pl-PL"/>
        </w:rPr>
        <w:t>§ 4</w:t>
      </w:r>
    </w:p>
    <w:p w:rsidR="00624524" w:rsidRPr="005345B0" w:rsidRDefault="00624524" w:rsidP="00F253E7">
      <w:pPr>
        <w:spacing w:after="0" w:line="276" w:lineRule="auto"/>
        <w:jc w:val="both"/>
        <w:rPr>
          <w:rFonts w:eastAsia="Times New Roman" w:cs="Times New Roman"/>
          <w:sz w:val="23"/>
          <w:szCs w:val="23"/>
          <w:lang w:eastAsia="pl-PL"/>
        </w:rPr>
      </w:pPr>
      <w:r w:rsidRPr="005345B0">
        <w:rPr>
          <w:rFonts w:eastAsia="Times New Roman" w:cs="Times New Roman"/>
          <w:sz w:val="23"/>
          <w:szCs w:val="23"/>
          <w:lang w:eastAsia="pl-PL"/>
        </w:rPr>
        <w:t>Umowę zawarto na czas okr</w:t>
      </w:r>
      <w:r w:rsidR="00277D31" w:rsidRPr="005345B0">
        <w:rPr>
          <w:rFonts w:eastAsia="Times New Roman" w:cs="Times New Roman"/>
          <w:sz w:val="23"/>
          <w:szCs w:val="23"/>
          <w:lang w:eastAsia="pl-PL"/>
        </w:rPr>
        <w:t xml:space="preserve">eślony od dnia </w:t>
      </w:r>
      <w:r w:rsidR="0025709A">
        <w:rPr>
          <w:rFonts w:eastAsia="Times New Roman" w:cs="Times New Roman"/>
          <w:sz w:val="23"/>
          <w:szCs w:val="23"/>
          <w:lang w:eastAsia="pl-PL"/>
        </w:rPr>
        <w:t>1</w:t>
      </w:r>
      <w:r w:rsidRPr="005345B0">
        <w:rPr>
          <w:rFonts w:eastAsia="Times New Roman" w:cs="Times New Roman"/>
          <w:sz w:val="23"/>
          <w:szCs w:val="23"/>
          <w:lang w:eastAsia="pl-PL"/>
        </w:rPr>
        <w:t xml:space="preserve">5 </w:t>
      </w:r>
      <w:r w:rsidR="0025709A">
        <w:rPr>
          <w:rFonts w:eastAsia="Times New Roman" w:cs="Times New Roman"/>
          <w:sz w:val="23"/>
          <w:szCs w:val="23"/>
          <w:lang w:eastAsia="pl-PL"/>
        </w:rPr>
        <w:t>listopada</w:t>
      </w:r>
      <w:r w:rsidRPr="005345B0">
        <w:rPr>
          <w:rFonts w:eastAsia="Times New Roman" w:cs="Times New Roman"/>
          <w:sz w:val="23"/>
          <w:szCs w:val="23"/>
          <w:lang w:eastAsia="pl-PL"/>
        </w:rPr>
        <w:t xml:space="preserve"> 201</w:t>
      </w:r>
      <w:r w:rsidR="0025709A">
        <w:rPr>
          <w:rFonts w:eastAsia="Times New Roman" w:cs="Times New Roman"/>
          <w:sz w:val="23"/>
          <w:szCs w:val="23"/>
          <w:lang w:eastAsia="pl-PL"/>
        </w:rPr>
        <w:t>9</w:t>
      </w:r>
      <w:r w:rsidRPr="005345B0">
        <w:rPr>
          <w:rFonts w:eastAsia="Times New Roman" w:cs="Times New Roman"/>
          <w:sz w:val="23"/>
          <w:szCs w:val="23"/>
          <w:lang w:eastAsia="pl-PL"/>
        </w:rPr>
        <w:t xml:space="preserve"> r. do dnia 15 kwietnia 20</w:t>
      </w:r>
      <w:r w:rsidR="0025709A">
        <w:rPr>
          <w:rFonts w:eastAsia="Times New Roman" w:cs="Times New Roman"/>
          <w:sz w:val="23"/>
          <w:szCs w:val="23"/>
          <w:lang w:eastAsia="pl-PL"/>
        </w:rPr>
        <w:t>22</w:t>
      </w:r>
      <w:r w:rsidRPr="005345B0">
        <w:rPr>
          <w:rFonts w:eastAsia="Times New Roman" w:cs="Times New Roman"/>
          <w:sz w:val="23"/>
          <w:szCs w:val="23"/>
          <w:lang w:eastAsia="pl-PL"/>
        </w:rPr>
        <w:t xml:space="preserve"> r.</w:t>
      </w:r>
    </w:p>
    <w:p w:rsidR="00624524" w:rsidRPr="005B2EC5" w:rsidRDefault="00624524" w:rsidP="00F253E7">
      <w:pPr>
        <w:spacing w:after="0" w:line="276" w:lineRule="auto"/>
        <w:jc w:val="center"/>
        <w:rPr>
          <w:rFonts w:eastAsia="Times New Roman" w:cs="Times New Roman"/>
          <w:b/>
          <w:bCs/>
          <w:sz w:val="23"/>
          <w:szCs w:val="23"/>
          <w:lang w:eastAsia="pl-PL"/>
        </w:rPr>
      </w:pPr>
      <w:r w:rsidRPr="005B2EC5">
        <w:rPr>
          <w:rFonts w:eastAsia="Times New Roman" w:cs="Times New Roman"/>
          <w:b/>
          <w:bCs/>
          <w:sz w:val="23"/>
          <w:szCs w:val="23"/>
          <w:lang w:eastAsia="pl-PL"/>
        </w:rPr>
        <w:t>§ 5</w:t>
      </w:r>
    </w:p>
    <w:p w:rsidR="00624524" w:rsidRPr="005345B0" w:rsidRDefault="00624524" w:rsidP="00F253E7">
      <w:pPr>
        <w:pStyle w:val="Akapitzlist"/>
        <w:numPr>
          <w:ilvl w:val="0"/>
          <w:numId w:val="18"/>
        </w:numPr>
        <w:spacing w:after="0" w:line="276" w:lineRule="auto"/>
        <w:ind w:left="284" w:hanging="284"/>
        <w:jc w:val="both"/>
        <w:rPr>
          <w:rFonts w:eastAsia="Times New Roman" w:cs="Times New Roman"/>
          <w:sz w:val="23"/>
          <w:szCs w:val="23"/>
          <w:lang w:eastAsia="pl-PL"/>
        </w:rPr>
      </w:pPr>
      <w:r w:rsidRPr="005345B0">
        <w:rPr>
          <w:rFonts w:eastAsia="Times New Roman" w:cs="Times New Roman"/>
          <w:sz w:val="23"/>
          <w:szCs w:val="23"/>
          <w:lang w:eastAsia="pl-PL"/>
        </w:rPr>
        <w:t>Wykonawca zobowiązany jest do wykonywania usługi z należytą starannością, zgodnie z zasadami wiedzy techni</w:t>
      </w:r>
      <w:r w:rsidR="00A55825">
        <w:rPr>
          <w:rFonts w:eastAsia="Times New Roman" w:cs="Times New Roman"/>
          <w:sz w:val="23"/>
          <w:szCs w:val="23"/>
          <w:lang w:eastAsia="pl-PL"/>
        </w:rPr>
        <w:t>cznej i wymaganiami Zamawiającego</w:t>
      </w:r>
      <w:r w:rsidRPr="005345B0">
        <w:rPr>
          <w:rFonts w:eastAsia="Times New Roman" w:cs="Times New Roman"/>
          <w:sz w:val="23"/>
          <w:szCs w:val="23"/>
          <w:lang w:eastAsia="pl-PL"/>
        </w:rPr>
        <w:t>.</w:t>
      </w:r>
    </w:p>
    <w:p w:rsidR="00F8333F" w:rsidRPr="00A55825" w:rsidRDefault="00F8333F" w:rsidP="00F253E7">
      <w:pPr>
        <w:pStyle w:val="Akapitzlist"/>
        <w:numPr>
          <w:ilvl w:val="0"/>
          <w:numId w:val="18"/>
        </w:numPr>
        <w:spacing w:after="0" w:line="276" w:lineRule="auto"/>
        <w:ind w:left="284" w:hanging="284"/>
        <w:jc w:val="both"/>
        <w:rPr>
          <w:rFonts w:eastAsia="Times New Roman" w:cs="Times New Roman"/>
          <w:color w:val="C00000"/>
          <w:sz w:val="23"/>
          <w:szCs w:val="23"/>
          <w:lang w:eastAsia="pl-PL"/>
        </w:rPr>
      </w:pPr>
      <w:r w:rsidRPr="00A55825">
        <w:rPr>
          <w:rFonts w:eastAsia="Times New Roman" w:cs="Times New Roman"/>
          <w:color w:val="C00000"/>
          <w:sz w:val="23"/>
          <w:szCs w:val="23"/>
          <w:lang w:eastAsia="pl-PL"/>
        </w:rPr>
        <w:t xml:space="preserve">Wykonawca zobowiązany jest przystąpić do świadczenia usług nie dłużej niż w ciągu </w:t>
      </w:r>
      <w:r w:rsidR="0025709A" w:rsidRPr="00A55825">
        <w:rPr>
          <w:rFonts w:eastAsia="Times New Roman" w:cs="Times New Roman"/>
          <w:color w:val="C00000"/>
          <w:sz w:val="23"/>
          <w:szCs w:val="23"/>
          <w:lang w:eastAsia="pl-PL"/>
        </w:rPr>
        <w:t xml:space="preserve">………… </w:t>
      </w:r>
      <w:r w:rsidRPr="00A55825">
        <w:rPr>
          <w:rFonts w:eastAsia="Times New Roman" w:cs="Times New Roman"/>
          <w:color w:val="C00000"/>
          <w:sz w:val="23"/>
          <w:szCs w:val="23"/>
          <w:lang w:eastAsia="pl-PL"/>
        </w:rPr>
        <w:t>minut od momentu wyst</w:t>
      </w:r>
      <w:r w:rsidR="009B480C" w:rsidRPr="00A55825">
        <w:rPr>
          <w:rFonts w:eastAsia="Times New Roman" w:cs="Times New Roman"/>
          <w:color w:val="C00000"/>
          <w:sz w:val="23"/>
          <w:szCs w:val="23"/>
          <w:lang w:eastAsia="pl-PL"/>
        </w:rPr>
        <w:t>ąpienia zjawiska pogodowego lub przyjęcia przez Wykonawcę właściwej dyspozycji w tym zakresie od </w:t>
      </w:r>
      <w:r w:rsidR="00A55825">
        <w:rPr>
          <w:rFonts w:eastAsia="Times New Roman" w:cs="Times New Roman"/>
          <w:color w:val="C00000"/>
          <w:sz w:val="23"/>
          <w:szCs w:val="23"/>
          <w:lang w:eastAsia="pl-PL"/>
        </w:rPr>
        <w:t>Zamawiającego.</w:t>
      </w:r>
    </w:p>
    <w:p w:rsidR="00F8333F" w:rsidRPr="005345B0" w:rsidRDefault="00F8333F" w:rsidP="00F253E7">
      <w:pPr>
        <w:pStyle w:val="Akapitzlist"/>
        <w:numPr>
          <w:ilvl w:val="0"/>
          <w:numId w:val="18"/>
        </w:numPr>
        <w:spacing w:after="0" w:line="276" w:lineRule="auto"/>
        <w:ind w:left="284" w:hanging="284"/>
        <w:jc w:val="both"/>
        <w:rPr>
          <w:rFonts w:eastAsia="Times New Roman" w:cs="Times New Roman"/>
          <w:sz w:val="23"/>
          <w:szCs w:val="23"/>
          <w:lang w:eastAsia="pl-PL"/>
        </w:rPr>
      </w:pPr>
      <w:r w:rsidRPr="005345B0">
        <w:rPr>
          <w:rFonts w:eastAsia="Times New Roman" w:cs="Times New Roman"/>
          <w:sz w:val="23"/>
          <w:szCs w:val="23"/>
          <w:lang w:eastAsia="pl-PL"/>
        </w:rPr>
        <w:t>Jeżeli w umowie albo załącznikach do niej został oznaczony krótszy czas reakcji względem wymienionego w punkcie poprzedzającym to Wykonawca jest obowiązany przestrzegać postanowień szczególnych. </w:t>
      </w:r>
    </w:p>
    <w:p w:rsidR="00624524" w:rsidRPr="005B2EC5" w:rsidRDefault="00624524" w:rsidP="00F253E7">
      <w:pPr>
        <w:spacing w:after="0" w:line="276" w:lineRule="auto"/>
        <w:jc w:val="center"/>
        <w:rPr>
          <w:rFonts w:eastAsia="Times New Roman" w:cs="Times New Roman"/>
          <w:b/>
          <w:bCs/>
          <w:sz w:val="23"/>
          <w:szCs w:val="23"/>
          <w:lang w:eastAsia="pl-PL"/>
        </w:rPr>
      </w:pPr>
      <w:r w:rsidRPr="005B2EC5">
        <w:rPr>
          <w:rFonts w:eastAsia="Times New Roman" w:cs="Times New Roman"/>
          <w:b/>
          <w:bCs/>
          <w:sz w:val="23"/>
          <w:szCs w:val="23"/>
          <w:lang w:eastAsia="pl-PL"/>
        </w:rPr>
        <w:t>§ 6</w:t>
      </w:r>
    </w:p>
    <w:p w:rsidR="00624524" w:rsidRPr="005345B0" w:rsidRDefault="00624524" w:rsidP="00F253E7">
      <w:pPr>
        <w:spacing w:after="0" w:line="276" w:lineRule="auto"/>
        <w:ind w:left="360" w:hanging="360"/>
        <w:jc w:val="both"/>
        <w:rPr>
          <w:rFonts w:eastAsia="Times New Roman" w:cs="Times New Roman"/>
          <w:sz w:val="23"/>
          <w:szCs w:val="23"/>
          <w:lang w:eastAsia="pl-PL"/>
        </w:rPr>
      </w:pPr>
      <w:r w:rsidRPr="005345B0">
        <w:rPr>
          <w:rFonts w:eastAsia="Times New Roman" w:cs="Times New Roman"/>
          <w:sz w:val="23"/>
          <w:szCs w:val="23"/>
          <w:lang w:eastAsia="pl-PL"/>
        </w:rPr>
        <w:t xml:space="preserve">1. </w:t>
      </w:r>
      <w:r w:rsidRPr="005345B0">
        <w:rPr>
          <w:rFonts w:eastAsia="Times New Roman" w:cs="Times New Roman"/>
          <w:sz w:val="23"/>
          <w:szCs w:val="23"/>
          <w:lang w:eastAsia="pl-PL"/>
        </w:rPr>
        <w:tab/>
        <w:t>Ustala się zabezpieczenie należytego wykonania umowy w wysokości 18.000,00 zł (słownie: osiemnaście tysięcy złotych</w:t>
      </w:r>
      <w:r w:rsidR="00A55825">
        <w:rPr>
          <w:rFonts w:eastAsia="Times New Roman" w:cs="Times New Roman"/>
          <w:sz w:val="23"/>
          <w:szCs w:val="23"/>
          <w:lang w:eastAsia="pl-PL"/>
        </w:rPr>
        <w:t xml:space="preserve"> 00/100</w:t>
      </w:r>
      <w:r w:rsidRPr="005345B0">
        <w:rPr>
          <w:rFonts w:eastAsia="Times New Roman" w:cs="Times New Roman"/>
          <w:sz w:val="23"/>
          <w:szCs w:val="23"/>
          <w:lang w:eastAsia="pl-PL"/>
        </w:rPr>
        <w:t>).</w:t>
      </w:r>
    </w:p>
    <w:p w:rsidR="00624524" w:rsidRPr="005345B0" w:rsidRDefault="00624524" w:rsidP="00F253E7">
      <w:pPr>
        <w:spacing w:after="0" w:line="276" w:lineRule="auto"/>
        <w:ind w:left="360" w:hanging="360"/>
        <w:jc w:val="both"/>
        <w:rPr>
          <w:rFonts w:eastAsia="Times New Roman" w:cs="Times New Roman"/>
          <w:sz w:val="23"/>
          <w:szCs w:val="23"/>
          <w:lang w:eastAsia="pl-PL"/>
        </w:rPr>
      </w:pPr>
    </w:p>
    <w:p w:rsidR="00624524" w:rsidRPr="005345B0" w:rsidRDefault="00624524" w:rsidP="00F253E7">
      <w:pPr>
        <w:spacing w:after="0" w:line="276" w:lineRule="auto"/>
        <w:ind w:left="360" w:hanging="360"/>
        <w:jc w:val="both"/>
        <w:rPr>
          <w:rFonts w:eastAsia="Times New Roman" w:cs="Times New Roman"/>
          <w:sz w:val="23"/>
          <w:szCs w:val="23"/>
          <w:lang w:eastAsia="pl-PL"/>
        </w:rPr>
      </w:pPr>
      <w:r w:rsidRPr="005345B0">
        <w:rPr>
          <w:rFonts w:eastAsia="Times New Roman" w:cs="Times New Roman"/>
          <w:sz w:val="23"/>
          <w:szCs w:val="23"/>
          <w:lang w:eastAsia="pl-PL"/>
        </w:rPr>
        <w:t>2.   Wykonawca zobowiązuje się wnieść zabezpieczenie należytego wykonania przedmiotu umowy przed jej podpisaniem.</w:t>
      </w:r>
    </w:p>
    <w:p w:rsidR="00624524" w:rsidRPr="005345B0" w:rsidRDefault="00624524" w:rsidP="00F253E7">
      <w:pPr>
        <w:spacing w:after="0" w:line="276" w:lineRule="auto"/>
        <w:ind w:left="360" w:hanging="360"/>
        <w:jc w:val="both"/>
        <w:rPr>
          <w:rFonts w:eastAsia="Times New Roman" w:cs="Times New Roman"/>
          <w:sz w:val="23"/>
          <w:szCs w:val="23"/>
          <w:lang w:eastAsia="pl-PL"/>
        </w:rPr>
      </w:pPr>
    </w:p>
    <w:p w:rsidR="00624524" w:rsidRPr="005345B0" w:rsidRDefault="00624524" w:rsidP="00F253E7">
      <w:pPr>
        <w:spacing w:after="0" w:line="276" w:lineRule="auto"/>
        <w:ind w:left="360" w:hanging="360"/>
        <w:jc w:val="both"/>
        <w:rPr>
          <w:rFonts w:eastAsia="Times New Roman" w:cs="Times New Roman"/>
          <w:sz w:val="23"/>
          <w:szCs w:val="23"/>
          <w:lang w:eastAsia="pl-PL"/>
        </w:rPr>
      </w:pPr>
      <w:r w:rsidRPr="005345B0">
        <w:rPr>
          <w:rFonts w:eastAsia="Times New Roman" w:cs="Times New Roman"/>
          <w:sz w:val="23"/>
          <w:szCs w:val="23"/>
          <w:lang w:eastAsia="pl-PL"/>
        </w:rPr>
        <w:t>3.  Zabezpieczenie służy pokryciu wszelkiego rodzaju rosz</w:t>
      </w:r>
      <w:r w:rsidR="00A55825">
        <w:rPr>
          <w:rFonts w:eastAsia="Times New Roman" w:cs="Times New Roman"/>
          <w:sz w:val="23"/>
          <w:szCs w:val="23"/>
          <w:lang w:eastAsia="pl-PL"/>
        </w:rPr>
        <w:t>czeń służących Zamawiającemu</w:t>
      </w:r>
      <w:r w:rsidRPr="005345B0">
        <w:rPr>
          <w:rFonts w:eastAsia="Times New Roman" w:cs="Times New Roman"/>
          <w:sz w:val="23"/>
          <w:szCs w:val="23"/>
          <w:lang w:eastAsia="pl-PL"/>
        </w:rPr>
        <w:t xml:space="preserve"> w związku z niewykonaniem lub nienależytym wykonaniem zobowiązania, a w szczególności:</w:t>
      </w:r>
    </w:p>
    <w:p w:rsidR="00624524" w:rsidRPr="005345B0" w:rsidRDefault="00624524" w:rsidP="00F253E7">
      <w:pPr>
        <w:spacing w:after="0" w:line="276" w:lineRule="auto"/>
        <w:ind w:left="360" w:hanging="360"/>
        <w:jc w:val="both"/>
        <w:rPr>
          <w:rFonts w:eastAsia="Times New Roman" w:cs="Times New Roman"/>
          <w:sz w:val="23"/>
          <w:szCs w:val="23"/>
          <w:lang w:eastAsia="pl-PL"/>
        </w:rPr>
      </w:pPr>
      <w:r w:rsidRPr="005345B0">
        <w:rPr>
          <w:rFonts w:eastAsia="Times New Roman" w:cs="Times New Roman"/>
          <w:sz w:val="23"/>
          <w:szCs w:val="23"/>
          <w:lang w:eastAsia="pl-PL"/>
        </w:rPr>
        <w:tab/>
        <w:t>1) odszkodowania z tytułu niewykonania lub nienależytego wykonania zobowiązania,</w:t>
      </w:r>
    </w:p>
    <w:p w:rsidR="00624524" w:rsidRPr="005345B0" w:rsidRDefault="00624524" w:rsidP="00F253E7">
      <w:pPr>
        <w:spacing w:after="0" w:line="276" w:lineRule="auto"/>
        <w:ind w:left="360" w:hanging="360"/>
        <w:jc w:val="both"/>
        <w:rPr>
          <w:rFonts w:eastAsia="Times New Roman" w:cs="Times New Roman"/>
          <w:sz w:val="23"/>
          <w:szCs w:val="23"/>
          <w:lang w:eastAsia="pl-PL"/>
        </w:rPr>
      </w:pPr>
      <w:r w:rsidRPr="005345B0">
        <w:rPr>
          <w:rFonts w:eastAsia="Times New Roman" w:cs="Times New Roman"/>
          <w:sz w:val="23"/>
          <w:szCs w:val="23"/>
          <w:lang w:eastAsia="pl-PL"/>
        </w:rPr>
        <w:lastRenderedPageBreak/>
        <w:tab/>
        <w:t>2) odszkodowanie z tytułu niemożności świadczenia, za którą wykonawca ponosi odpowiedzialność,</w:t>
      </w:r>
    </w:p>
    <w:p w:rsidR="00624524" w:rsidRPr="005345B0" w:rsidRDefault="00624524" w:rsidP="00F253E7">
      <w:pPr>
        <w:spacing w:after="0" w:line="276" w:lineRule="auto"/>
        <w:ind w:left="360" w:hanging="360"/>
        <w:jc w:val="both"/>
        <w:rPr>
          <w:rFonts w:eastAsia="Times New Roman" w:cs="Times New Roman"/>
          <w:sz w:val="23"/>
          <w:szCs w:val="23"/>
          <w:lang w:eastAsia="pl-PL"/>
        </w:rPr>
      </w:pPr>
      <w:r w:rsidRPr="005345B0">
        <w:rPr>
          <w:rFonts w:eastAsia="Times New Roman" w:cs="Times New Roman"/>
          <w:sz w:val="23"/>
          <w:szCs w:val="23"/>
          <w:lang w:eastAsia="pl-PL"/>
        </w:rPr>
        <w:tab/>
        <w:t>3) odszkodowanie z tytułu szkody wynikłej z niewykonania zobowiązania z umowy,</w:t>
      </w:r>
    </w:p>
    <w:p w:rsidR="00624524" w:rsidRPr="005345B0" w:rsidRDefault="00624524" w:rsidP="00F253E7">
      <w:pPr>
        <w:spacing w:after="0" w:line="276" w:lineRule="auto"/>
        <w:ind w:left="360" w:hanging="360"/>
        <w:jc w:val="both"/>
        <w:rPr>
          <w:rFonts w:eastAsia="Times New Roman" w:cs="Times New Roman"/>
          <w:sz w:val="23"/>
          <w:szCs w:val="23"/>
          <w:lang w:eastAsia="pl-PL"/>
        </w:rPr>
      </w:pPr>
      <w:r w:rsidRPr="005345B0">
        <w:rPr>
          <w:rFonts w:eastAsia="Times New Roman" w:cs="Times New Roman"/>
          <w:sz w:val="23"/>
          <w:szCs w:val="23"/>
          <w:lang w:eastAsia="pl-PL"/>
        </w:rPr>
        <w:tab/>
        <w:t>4) kary umownej,</w:t>
      </w:r>
    </w:p>
    <w:p w:rsidR="00624524" w:rsidRPr="005345B0" w:rsidRDefault="00624524" w:rsidP="00F253E7">
      <w:pPr>
        <w:spacing w:after="0" w:line="276" w:lineRule="auto"/>
        <w:ind w:left="360" w:hanging="360"/>
        <w:jc w:val="both"/>
        <w:rPr>
          <w:rFonts w:eastAsia="Times New Roman" w:cs="Times New Roman"/>
          <w:sz w:val="23"/>
          <w:szCs w:val="23"/>
          <w:lang w:eastAsia="pl-PL"/>
        </w:rPr>
      </w:pPr>
      <w:r w:rsidRPr="005345B0">
        <w:rPr>
          <w:rFonts w:eastAsia="Times New Roman" w:cs="Times New Roman"/>
          <w:sz w:val="23"/>
          <w:szCs w:val="23"/>
          <w:lang w:eastAsia="pl-PL"/>
        </w:rPr>
        <w:tab/>
        <w:t>5) kary zastrzeżonej przez strony na wypadek nienależytego wykonania zobowiązania, niezależnie od powstania szkody.</w:t>
      </w:r>
    </w:p>
    <w:p w:rsidR="00624524" w:rsidRPr="005345B0" w:rsidRDefault="00624524" w:rsidP="00F253E7">
      <w:pPr>
        <w:spacing w:after="0" w:line="276" w:lineRule="auto"/>
        <w:ind w:left="360" w:hanging="360"/>
        <w:jc w:val="both"/>
        <w:rPr>
          <w:rFonts w:eastAsia="Times New Roman" w:cs="Times New Roman"/>
          <w:sz w:val="23"/>
          <w:szCs w:val="23"/>
          <w:lang w:eastAsia="pl-PL"/>
        </w:rPr>
      </w:pPr>
    </w:p>
    <w:p w:rsidR="00624524" w:rsidRPr="005345B0" w:rsidRDefault="00624524" w:rsidP="00F253E7">
      <w:pPr>
        <w:spacing w:after="0" w:line="276" w:lineRule="auto"/>
        <w:ind w:left="400" w:hanging="400"/>
        <w:jc w:val="both"/>
        <w:rPr>
          <w:rFonts w:eastAsia="Times New Roman" w:cs="Times New Roman"/>
          <w:sz w:val="23"/>
          <w:szCs w:val="23"/>
          <w:lang w:eastAsia="pl-PL"/>
        </w:rPr>
      </w:pPr>
      <w:r w:rsidRPr="005345B0">
        <w:rPr>
          <w:rFonts w:eastAsia="Times New Roman" w:cs="Times New Roman"/>
          <w:sz w:val="23"/>
          <w:szCs w:val="23"/>
          <w:lang w:eastAsia="pl-PL"/>
        </w:rPr>
        <w:t>4.   Zabezpieczenie należytego wykonania umowy zostanie zwrócone Wykonawcy w terminie 30 dni od daty, od której przestanie obowiązywa</w:t>
      </w:r>
      <w:r w:rsidR="008F0BF4" w:rsidRPr="005345B0">
        <w:rPr>
          <w:rFonts w:eastAsia="Times New Roman" w:cs="Times New Roman"/>
          <w:sz w:val="23"/>
          <w:szCs w:val="23"/>
          <w:lang w:eastAsia="pl-PL"/>
        </w:rPr>
        <w:t>ć umowa tj. do dnia 15 maja 20</w:t>
      </w:r>
      <w:r w:rsidR="0025709A">
        <w:rPr>
          <w:rFonts w:eastAsia="Times New Roman" w:cs="Times New Roman"/>
          <w:sz w:val="23"/>
          <w:szCs w:val="23"/>
          <w:lang w:eastAsia="pl-PL"/>
        </w:rPr>
        <w:t>22</w:t>
      </w:r>
      <w:r w:rsidR="008F0BF4" w:rsidRPr="005345B0">
        <w:rPr>
          <w:rFonts w:eastAsia="Times New Roman" w:cs="Times New Roman"/>
          <w:sz w:val="23"/>
          <w:szCs w:val="23"/>
          <w:lang w:eastAsia="pl-PL"/>
        </w:rPr>
        <w:t xml:space="preserve"> </w:t>
      </w:r>
      <w:r w:rsidRPr="005345B0">
        <w:rPr>
          <w:rFonts w:eastAsia="Times New Roman" w:cs="Times New Roman"/>
          <w:sz w:val="23"/>
          <w:szCs w:val="23"/>
          <w:lang w:eastAsia="pl-PL"/>
        </w:rPr>
        <w:t>r.</w:t>
      </w:r>
    </w:p>
    <w:p w:rsidR="00624524" w:rsidRPr="005B2EC5" w:rsidRDefault="00624524" w:rsidP="00F253E7">
      <w:pPr>
        <w:spacing w:after="0" w:line="276" w:lineRule="auto"/>
        <w:jc w:val="center"/>
        <w:rPr>
          <w:rFonts w:eastAsia="Times New Roman" w:cs="Times New Roman"/>
          <w:b/>
          <w:bCs/>
          <w:sz w:val="23"/>
          <w:szCs w:val="23"/>
          <w:lang w:eastAsia="pl-PL"/>
        </w:rPr>
      </w:pPr>
      <w:r w:rsidRPr="005B2EC5">
        <w:rPr>
          <w:rFonts w:eastAsia="Times New Roman" w:cs="Times New Roman"/>
          <w:b/>
          <w:bCs/>
          <w:sz w:val="23"/>
          <w:szCs w:val="23"/>
          <w:lang w:eastAsia="pl-PL"/>
        </w:rPr>
        <w:t>§ 7</w:t>
      </w:r>
    </w:p>
    <w:p w:rsidR="00B53C51" w:rsidRDefault="00624524" w:rsidP="00B53C51">
      <w:pPr>
        <w:numPr>
          <w:ilvl w:val="0"/>
          <w:numId w:val="13"/>
        </w:numPr>
        <w:tabs>
          <w:tab w:val="clear" w:pos="720"/>
          <w:tab w:val="num" w:pos="360"/>
        </w:tabs>
        <w:spacing w:after="0" w:line="276" w:lineRule="auto"/>
        <w:ind w:left="360"/>
        <w:jc w:val="both"/>
        <w:rPr>
          <w:rFonts w:eastAsia="Times New Roman" w:cs="Times New Roman"/>
          <w:sz w:val="23"/>
          <w:szCs w:val="23"/>
          <w:lang w:eastAsia="pl-PL"/>
        </w:rPr>
      </w:pPr>
      <w:r w:rsidRPr="005345B0">
        <w:rPr>
          <w:rFonts w:eastAsia="Times New Roman" w:cs="Times New Roman"/>
          <w:sz w:val="23"/>
          <w:szCs w:val="23"/>
          <w:lang w:eastAsia="pl-PL"/>
        </w:rPr>
        <w:t>Usługa będzie świadczona w jednym sezonie zimowym do kwoty 300.000,00</w:t>
      </w:r>
      <w:r w:rsidR="008F0BF4" w:rsidRPr="005345B0">
        <w:rPr>
          <w:rFonts w:eastAsia="Times New Roman" w:cs="Times New Roman"/>
          <w:sz w:val="23"/>
          <w:szCs w:val="23"/>
          <w:lang w:eastAsia="pl-PL"/>
        </w:rPr>
        <w:t xml:space="preserve"> zł brutto</w:t>
      </w:r>
      <w:r w:rsidRPr="005345B0">
        <w:rPr>
          <w:rFonts w:eastAsia="Times New Roman" w:cs="Times New Roman"/>
          <w:sz w:val="23"/>
          <w:szCs w:val="23"/>
          <w:lang w:eastAsia="pl-PL"/>
        </w:rPr>
        <w:t xml:space="preserve"> (słownie: trzysta tysięcy złotych 00/100). W sytuacji, w której przedmiotowa kwota zostałaby wykorzystana w 80% Wykonawca jest zobowiązany niezwłocznie </w:t>
      </w:r>
      <w:r w:rsidR="008F0BF4" w:rsidRPr="005345B0">
        <w:rPr>
          <w:rFonts w:eastAsia="Times New Roman" w:cs="Times New Roman"/>
          <w:sz w:val="23"/>
          <w:szCs w:val="23"/>
          <w:lang w:eastAsia="pl-PL"/>
        </w:rPr>
        <w:t xml:space="preserve">pisemnie </w:t>
      </w:r>
      <w:r w:rsidRPr="005345B0">
        <w:rPr>
          <w:rFonts w:eastAsia="Times New Roman" w:cs="Times New Roman"/>
          <w:sz w:val="23"/>
          <w:szCs w:val="23"/>
          <w:lang w:eastAsia="pl-PL"/>
        </w:rPr>
        <w:t>pow</w:t>
      </w:r>
      <w:r w:rsidR="00FB359E">
        <w:rPr>
          <w:rFonts w:eastAsia="Times New Roman" w:cs="Times New Roman"/>
          <w:sz w:val="23"/>
          <w:szCs w:val="23"/>
          <w:lang w:eastAsia="pl-PL"/>
        </w:rPr>
        <w:t>iadomić o tym fakcie Zamawiającego</w:t>
      </w:r>
      <w:r w:rsidR="008F0BF4" w:rsidRPr="005345B0">
        <w:rPr>
          <w:rFonts w:eastAsia="Times New Roman" w:cs="Times New Roman"/>
          <w:sz w:val="23"/>
          <w:szCs w:val="23"/>
          <w:lang w:eastAsia="pl-PL"/>
        </w:rPr>
        <w:t>.</w:t>
      </w:r>
    </w:p>
    <w:p w:rsidR="00B53C51" w:rsidRPr="00BA47D0" w:rsidRDefault="00B53C51" w:rsidP="00B53C51">
      <w:pPr>
        <w:numPr>
          <w:ilvl w:val="0"/>
          <w:numId w:val="13"/>
        </w:numPr>
        <w:tabs>
          <w:tab w:val="clear" w:pos="720"/>
          <w:tab w:val="num" w:pos="360"/>
        </w:tabs>
        <w:spacing w:after="0" w:line="276" w:lineRule="auto"/>
        <w:ind w:left="360"/>
        <w:jc w:val="both"/>
        <w:rPr>
          <w:rFonts w:eastAsia="Times New Roman" w:cs="Times New Roman"/>
          <w:color w:val="C00000"/>
          <w:sz w:val="23"/>
          <w:szCs w:val="23"/>
          <w:lang w:eastAsia="pl-PL"/>
        </w:rPr>
      </w:pPr>
      <w:r w:rsidRPr="00BA47D0">
        <w:rPr>
          <w:rFonts w:eastAsia="Times New Roman" w:cs="Times New Roman"/>
          <w:color w:val="C00000"/>
          <w:sz w:val="23"/>
          <w:szCs w:val="23"/>
          <w:lang w:eastAsia="pl-PL"/>
        </w:rPr>
        <w:t xml:space="preserve">Zamawiający dopuszcza złożenie faktury VAT </w:t>
      </w:r>
      <w:r w:rsidR="00E36712" w:rsidRPr="00BA47D0">
        <w:rPr>
          <w:rFonts w:eastAsia="Times New Roman" w:cs="Times New Roman"/>
          <w:color w:val="C00000"/>
          <w:sz w:val="23"/>
          <w:szCs w:val="23"/>
          <w:lang w:eastAsia="pl-PL"/>
        </w:rPr>
        <w:t xml:space="preserve">przez Wykonawcę </w:t>
      </w:r>
      <w:r w:rsidRPr="00BA47D0">
        <w:rPr>
          <w:rFonts w:eastAsia="Times New Roman" w:cs="Times New Roman"/>
          <w:color w:val="C00000"/>
          <w:sz w:val="23"/>
          <w:szCs w:val="23"/>
          <w:lang w:eastAsia="pl-PL"/>
        </w:rPr>
        <w:t>w formie</w:t>
      </w:r>
      <w:r w:rsidR="00E36712" w:rsidRPr="00BA47D0">
        <w:rPr>
          <w:rFonts w:eastAsia="Times New Roman" w:cs="Times New Roman"/>
          <w:color w:val="C00000"/>
          <w:sz w:val="23"/>
          <w:szCs w:val="23"/>
          <w:lang w:eastAsia="pl-PL"/>
        </w:rPr>
        <w:t>:</w:t>
      </w:r>
    </w:p>
    <w:p w:rsidR="00B53C51" w:rsidRPr="00BA47D0" w:rsidRDefault="00B53C51" w:rsidP="00B53C51">
      <w:pPr>
        <w:pStyle w:val="Akapitzlist"/>
        <w:numPr>
          <w:ilvl w:val="0"/>
          <w:numId w:val="19"/>
        </w:numPr>
        <w:spacing w:after="0" w:line="276" w:lineRule="auto"/>
        <w:jc w:val="both"/>
        <w:rPr>
          <w:rFonts w:eastAsia="Times New Roman" w:cs="Times New Roman"/>
          <w:color w:val="C00000"/>
          <w:sz w:val="23"/>
          <w:szCs w:val="23"/>
          <w:lang w:eastAsia="pl-PL"/>
        </w:rPr>
      </w:pPr>
      <w:r w:rsidRPr="00BA47D0">
        <w:rPr>
          <w:rFonts w:eastAsia="Times New Roman" w:cs="Times New Roman"/>
          <w:color w:val="C00000"/>
          <w:sz w:val="23"/>
          <w:szCs w:val="23"/>
          <w:lang w:eastAsia="pl-PL"/>
        </w:rPr>
        <w:t>Papierowej</w:t>
      </w:r>
    </w:p>
    <w:p w:rsidR="00E36712" w:rsidRPr="00BA47D0" w:rsidRDefault="00B53C51" w:rsidP="00E36712">
      <w:pPr>
        <w:pStyle w:val="Akapitzlist"/>
        <w:numPr>
          <w:ilvl w:val="0"/>
          <w:numId w:val="19"/>
        </w:numPr>
        <w:spacing w:after="0" w:line="276" w:lineRule="auto"/>
        <w:jc w:val="both"/>
        <w:rPr>
          <w:rFonts w:eastAsia="Times New Roman" w:cs="Times New Roman"/>
          <w:color w:val="C00000"/>
          <w:sz w:val="23"/>
          <w:szCs w:val="23"/>
          <w:lang w:eastAsia="pl-PL"/>
        </w:rPr>
      </w:pPr>
      <w:r w:rsidRPr="00BA47D0">
        <w:rPr>
          <w:rFonts w:eastAsia="Times New Roman" w:cs="Times New Roman"/>
          <w:color w:val="C00000"/>
          <w:sz w:val="23"/>
          <w:szCs w:val="23"/>
          <w:lang w:eastAsia="pl-PL"/>
        </w:rPr>
        <w:t>Ustrukturyzowanego dokumentu elektronicznego, złożonego za pośrednictwem Platformy Elektronicznego Fakturowania</w:t>
      </w:r>
      <w:r w:rsidR="00C1527D" w:rsidRPr="00BA47D0">
        <w:rPr>
          <w:rFonts w:eastAsia="Times New Roman" w:cs="Times New Roman"/>
          <w:color w:val="C00000"/>
          <w:sz w:val="23"/>
          <w:szCs w:val="23"/>
          <w:lang w:eastAsia="pl-PL"/>
        </w:rPr>
        <w:t xml:space="preserve"> (</w:t>
      </w:r>
      <w:r w:rsidR="00C1527D" w:rsidRPr="00BA47D0">
        <w:rPr>
          <w:rFonts w:eastAsia="Times New Roman" w:cs="Times New Roman"/>
          <w:i/>
          <w:color w:val="C00000"/>
          <w:sz w:val="23"/>
          <w:szCs w:val="23"/>
          <w:lang w:eastAsia="pl-PL"/>
        </w:rPr>
        <w:t>Platforma PEF Broker Infinite IT Solutions dla Gminy miasto Chełmży) zamieszczonej na stronie www.efaktura.gov.pl</w:t>
      </w:r>
      <w:r w:rsidR="00C1527D" w:rsidRPr="00BA47D0">
        <w:rPr>
          <w:rFonts w:eastAsia="Times New Roman" w:cs="Times New Roman"/>
          <w:color w:val="C00000"/>
          <w:sz w:val="23"/>
          <w:szCs w:val="23"/>
          <w:lang w:eastAsia="pl-PL"/>
        </w:rPr>
        <w:t>)</w:t>
      </w:r>
      <w:r w:rsidRPr="00BA47D0">
        <w:rPr>
          <w:rFonts w:eastAsia="Times New Roman" w:cs="Times New Roman"/>
          <w:color w:val="C00000"/>
          <w:sz w:val="23"/>
          <w:szCs w:val="23"/>
          <w:lang w:eastAsia="pl-PL"/>
        </w:rPr>
        <w:t>, zwanej dalej PEF, zgodnie z Ustawą o elektronicznym fakturowaniu w zamówieniach publicznych, koncesjach na roboty budowlane lub usługi oraz partnerstwie publiczno-prawnym z dnia 9 listopada 2018 r. (Dz. U. z 2018 r. poz. 2191 z późn. zm.).</w:t>
      </w:r>
    </w:p>
    <w:p w:rsidR="00E36712" w:rsidRPr="00BA47D0" w:rsidRDefault="00C1527D" w:rsidP="00C1527D">
      <w:pPr>
        <w:pStyle w:val="Akapitzlist"/>
        <w:spacing w:after="0" w:line="276" w:lineRule="auto"/>
        <w:ind w:left="0"/>
        <w:jc w:val="both"/>
        <w:rPr>
          <w:rFonts w:eastAsia="Times New Roman" w:cs="Times New Roman"/>
          <w:color w:val="C00000"/>
          <w:sz w:val="23"/>
          <w:szCs w:val="23"/>
          <w:lang w:eastAsia="pl-PL"/>
        </w:rPr>
      </w:pPr>
      <w:r w:rsidRPr="00BA47D0">
        <w:rPr>
          <w:rFonts w:eastAsia="Times New Roman" w:cs="Times New Roman"/>
          <w:color w:val="C00000"/>
          <w:sz w:val="23"/>
          <w:szCs w:val="23"/>
          <w:lang w:eastAsia="pl-PL"/>
        </w:rPr>
        <w:t xml:space="preserve">3. </w:t>
      </w:r>
      <w:r w:rsidR="00E36712" w:rsidRPr="00BA47D0">
        <w:rPr>
          <w:rFonts w:eastAsia="Times New Roman" w:cs="Times New Roman"/>
          <w:b/>
          <w:color w:val="C00000"/>
          <w:sz w:val="23"/>
          <w:szCs w:val="23"/>
          <w:lang w:eastAsia="pl-PL"/>
        </w:rPr>
        <w:t>Wykonawca będzie przesyłał / nie będzie przesyłał faktur oraz innych dokumentów ustrukturyzowanych poprzez PEF.</w:t>
      </w:r>
    </w:p>
    <w:p w:rsidR="00C1527D" w:rsidRPr="00BA47D0" w:rsidRDefault="00E36712" w:rsidP="00C1527D">
      <w:pPr>
        <w:pStyle w:val="Akapitzlist"/>
        <w:spacing w:after="0" w:line="276" w:lineRule="auto"/>
        <w:ind w:left="0"/>
        <w:jc w:val="both"/>
        <w:rPr>
          <w:rFonts w:eastAsia="Times New Roman" w:cs="Times New Roman"/>
          <w:color w:val="C00000"/>
          <w:sz w:val="23"/>
          <w:szCs w:val="23"/>
          <w:lang w:eastAsia="pl-PL"/>
        </w:rPr>
      </w:pPr>
      <w:r w:rsidRPr="00BA47D0">
        <w:rPr>
          <w:rFonts w:eastAsia="Times New Roman" w:cs="Times New Roman"/>
          <w:color w:val="C00000"/>
          <w:sz w:val="23"/>
          <w:szCs w:val="23"/>
          <w:lang w:eastAsia="pl-PL"/>
        </w:rPr>
        <w:t xml:space="preserve">4. </w:t>
      </w:r>
      <w:r w:rsidR="00C1527D" w:rsidRPr="00BA47D0">
        <w:rPr>
          <w:rFonts w:eastAsia="Times New Roman" w:cs="Times New Roman"/>
          <w:color w:val="C00000"/>
          <w:sz w:val="23"/>
          <w:szCs w:val="23"/>
          <w:lang w:eastAsia="pl-PL"/>
        </w:rPr>
        <w:t>Ustrukturyzowana faktura elektroniczna (w przypadku wyboru tej formy dokumentu) winna składać się z danych wymaganych przepisami Ustawy o podatku od towarów i usług oraz m. in. danych zawierających informację dotyczące odbiorcy płatności, wskazanie umowy zamówienia publicznego.</w:t>
      </w:r>
    </w:p>
    <w:p w:rsidR="00C1527D" w:rsidRPr="00BA47D0" w:rsidRDefault="00E36712" w:rsidP="00C1527D">
      <w:pPr>
        <w:pStyle w:val="Akapitzlist"/>
        <w:spacing w:after="0" w:line="276" w:lineRule="auto"/>
        <w:ind w:left="0"/>
        <w:jc w:val="both"/>
        <w:rPr>
          <w:rFonts w:eastAsia="Times New Roman" w:cs="Times New Roman"/>
          <w:color w:val="C00000"/>
          <w:sz w:val="23"/>
          <w:szCs w:val="23"/>
          <w:lang w:eastAsia="pl-PL"/>
        </w:rPr>
      </w:pPr>
      <w:r w:rsidRPr="00BA47D0">
        <w:rPr>
          <w:rFonts w:eastAsia="Times New Roman" w:cs="Times New Roman"/>
          <w:color w:val="C00000"/>
          <w:sz w:val="23"/>
          <w:szCs w:val="23"/>
          <w:lang w:eastAsia="pl-PL"/>
        </w:rPr>
        <w:t>5</w:t>
      </w:r>
      <w:r w:rsidR="00C1527D" w:rsidRPr="00BA47D0">
        <w:rPr>
          <w:rFonts w:eastAsia="Times New Roman" w:cs="Times New Roman"/>
          <w:color w:val="C00000"/>
          <w:sz w:val="23"/>
          <w:szCs w:val="23"/>
          <w:lang w:eastAsia="pl-PL"/>
        </w:rPr>
        <w:t>. Zamawiający informuje, że identyfikatorem PEPPOL/</w:t>
      </w:r>
      <w:r w:rsidRPr="00BA47D0">
        <w:rPr>
          <w:rFonts w:eastAsia="Times New Roman" w:cs="Times New Roman"/>
          <w:color w:val="C00000"/>
          <w:sz w:val="23"/>
          <w:szCs w:val="23"/>
          <w:lang w:eastAsia="pl-PL"/>
        </w:rPr>
        <w:t xml:space="preserve"> adresem PEF Zamawiającego, któr</w:t>
      </w:r>
      <w:r w:rsidR="00C1527D" w:rsidRPr="00BA47D0">
        <w:rPr>
          <w:rFonts w:eastAsia="Times New Roman" w:cs="Times New Roman"/>
          <w:color w:val="C00000"/>
          <w:sz w:val="23"/>
          <w:szCs w:val="23"/>
          <w:lang w:eastAsia="pl-PL"/>
        </w:rPr>
        <w:t>y pozwoli na złożenie ustrukturyzowanej faktury elektronicznej jest numer NIP</w:t>
      </w:r>
      <w:r w:rsidR="00060EFC">
        <w:rPr>
          <w:rFonts w:eastAsia="Times New Roman" w:cs="Times New Roman"/>
          <w:color w:val="C00000"/>
          <w:sz w:val="23"/>
          <w:szCs w:val="23"/>
          <w:lang w:eastAsia="pl-PL"/>
        </w:rPr>
        <w:t xml:space="preserve">: </w:t>
      </w:r>
      <w:r w:rsidR="00060EFC" w:rsidRPr="00060EFC">
        <w:rPr>
          <w:rFonts w:eastAsia="Times New Roman" w:cs="Times New Roman"/>
          <w:color w:val="C00000"/>
          <w:sz w:val="23"/>
          <w:szCs w:val="23"/>
          <w:lang w:eastAsia="pl-PL"/>
        </w:rPr>
        <w:t>879-25-82-481</w:t>
      </w:r>
      <w:r w:rsidR="00C1527D" w:rsidRPr="00BA47D0">
        <w:rPr>
          <w:rFonts w:eastAsia="Times New Roman" w:cs="Times New Roman"/>
          <w:color w:val="C00000"/>
          <w:sz w:val="23"/>
          <w:szCs w:val="23"/>
          <w:lang w:eastAsia="pl-PL"/>
        </w:rPr>
        <w:t xml:space="preserve">. </w:t>
      </w:r>
    </w:p>
    <w:p w:rsidR="00624524" w:rsidRPr="00BA47D0" w:rsidRDefault="00C20B2B" w:rsidP="00C1527D">
      <w:pPr>
        <w:spacing w:after="0" w:line="276" w:lineRule="auto"/>
        <w:jc w:val="both"/>
        <w:rPr>
          <w:rFonts w:eastAsia="Times New Roman" w:cs="Times New Roman"/>
          <w:color w:val="C00000"/>
          <w:sz w:val="23"/>
          <w:szCs w:val="23"/>
          <w:lang w:eastAsia="pl-PL"/>
        </w:rPr>
      </w:pPr>
      <w:r w:rsidRPr="00BA47D0">
        <w:rPr>
          <w:rFonts w:eastAsia="Times New Roman" w:cs="Times New Roman"/>
          <w:color w:val="C00000"/>
          <w:sz w:val="23"/>
          <w:szCs w:val="23"/>
          <w:lang w:eastAsia="pl-PL"/>
        </w:rPr>
        <w:t>6</w:t>
      </w:r>
      <w:r w:rsidR="00C1527D" w:rsidRPr="00BA47D0">
        <w:rPr>
          <w:rFonts w:eastAsia="Times New Roman" w:cs="Times New Roman"/>
          <w:color w:val="C00000"/>
          <w:sz w:val="23"/>
          <w:szCs w:val="23"/>
          <w:lang w:eastAsia="pl-PL"/>
        </w:rPr>
        <w:t xml:space="preserve">. </w:t>
      </w:r>
      <w:r w:rsidR="00624524" w:rsidRPr="00BA47D0">
        <w:rPr>
          <w:rFonts w:eastAsia="Times New Roman" w:cs="Times New Roman"/>
          <w:color w:val="C00000"/>
          <w:sz w:val="23"/>
          <w:szCs w:val="23"/>
          <w:lang w:eastAsia="pl-PL"/>
        </w:rPr>
        <w:t>Fakturowanie będzie się odbywało jeden raz w miesiącu, a jego wartość obliczona zostanie według następujących stawek:</w:t>
      </w:r>
    </w:p>
    <w:p w:rsidR="00624524" w:rsidRPr="005345B0" w:rsidRDefault="00502BCD" w:rsidP="00F253E7">
      <w:pPr>
        <w:spacing w:after="0" w:line="276" w:lineRule="auto"/>
        <w:ind w:left="540" w:hanging="180"/>
        <w:jc w:val="both"/>
        <w:rPr>
          <w:rFonts w:eastAsia="Times New Roman" w:cs="Times New Roman"/>
          <w:sz w:val="23"/>
          <w:szCs w:val="23"/>
          <w:lang w:eastAsia="pl-PL"/>
        </w:rPr>
      </w:pPr>
      <w:r w:rsidRPr="005345B0">
        <w:rPr>
          <w:rFonts w:eastAsia="Times New Roman" w:cs="Times New Roman"/>
          <w:sz w:val="23"/>
          <w:szCs w:val="23"/>
          <w:lang w:eastAsia="pl-PL"/>
        </w:rPr>
        <w:t>1)</w:t>
      </w:r>
      <w:r w:rsidR="00624524" w:rsidRPr="005345B0">
        <w:rPr>
          <w:rFonts w:eastAsia="Times New Roman" w:cs="Times New Roman"/>
          <w:sz w:val="23"/>
          <w:szCs w:val="23"/>
          <w:lang w:eastAsia="pl-PL"/>
        </w:rPr>
        <w:t xml:space="preserve"> miesięczna opłata ryczałtowa za dyspozycyjność ludzi i sprzętu do pełnienia zadań związanych z zimowym utrzymaniem ulic, placów i chodników oraz za bieżącą kontrolę ich stanu – </w:t>
      </w:r>
      <w:r w:rsidR="00624524" w:rsidRPr="00A55825">
        <w:rPr>
          <w:rFonts w:eastAsia="Times New Roman" w:cs="Times New Roman"/>
          <w:color w:val="C00000"/>
          <w:sz w:val="23"/>
          <w:szCs w:val="23"/>
          <w:lang w:eastAsia="pl-PL"/>
        </w:rPr>
        <w:t xml:space="preserve">……………. </w:t>
      </w:r>
      <w:r w:rsidR="00624524" w:rsidRPr="005345B0">
        <w:rPr>
          <w:rFonts w:eastAsia="Times New Roman" w:cs="Times New Roman"/>
          <w:sz w:val="23"/>
          <w:szCs w:val="23"/>
          <w:lang w:eastAsia="pl-PL"/>
        </w:rPr>
        <w:t xml:space="preserve">zł netto + podatek VAT w obowiązującej wysokości tj. w kwocie </w:t>
      </w:r>
      <w:r w:rsidR="00624524" w:rsidRPr="00A55825">
        <w:rPr>
          <w:rFonts w:eastAsia="Times New Roman" w:cs="Times New Roman"/>
          <w:color w:val="C00000"/>
          <w:sz w:val="23"/>
          <w:szCs w:val="23"/>
          <w:lang w:eastAsia="pl-PL"/>
        </w:rPr>
        <w:t xml:space="preserve">……………. </w:t>
      </w:r>
      <w:r w:rsidR="00624524" w:rsidRPr="005345B0">
        <w:rPr>
          <w:rFonts w:eastAsia="Times New Roman" w:cs="Times New Roman"/>
          <w:sz w:val="23"/>
          <w:szCs w:val="23"/>
          <w:lang w:eastAsia="pl-PL"/>
        </w:rPr>
        <w:t>zł,</w:t>
      </w:r>
    </w:p>
    <w:p w:rsidR="00624524" w:rsidRPr="005345B0" w:rsidRDefault="00502BCD" w:rsidP="00F253E7">
      <w:pPr>
        <w:spacing w:after="0" w:line="276" w:lineRule="auto"/>
        <w:ind w:left="540" w:hanging="180"/>
        <w:jc w:val="both"/>
        <w:rPr>
          <w:rFonts w:eastAsia="Times New Roman" w:cs="Times New Roman"/>
          <w:sz w:val="23"/>
          <w:szCs w:val="23"/>
          <w:lang w:eastAsia="pl-PL"/>
        </w:rPr>
      </w:pPr>
      <w:r w:rsidRPr="005345B0">
        <w:rPr>
          <w:rFonts w:eastAsia="Times New Roman" w:cs="Times New Roman"/>
          <w:sz w:val="23"/>
          <w:szCs w:val="23"/>
          <w:lang w:eastAsia="pl-PL"/>
        </w:rPr>
        <w:t>2)</w:t>
      </w:r>
      <w:r w:rsidR="00624524" w:rsidRPr="005345B0">
        <w:rPr>
          <w:rFonts w:eastAsia="Times New Roman" w:cs="Times New Roman"/>
          <w:sz w:val="23"/>
          <w:szCs w:val="23"/>
          <w:lang w:eastAsia="pl-PL"/>
        </w:rPr>
        <w:t xml:space="preserve"> cena za 1 godzinę odśnieżania ulic sprzętem mechanicznym – </w:t>
      </w:r>
      <w:r w:rsidR="00624524" w:rsidRPr="00A55825">
        <w:rPr>
          <w:rFonts w:eastAsia="Times New Roman" w:cs="Times New Roman"/>
          <w:color w:val="C00000"/>
          <w:sz w:val="23"/>
          <w:szCs w:val="23"/>
          <w:lang w:eastAsia="pl-PL"/>
        </w:rPr>
        <w:t xml:space="preserve">…………………. </w:t>
      </w:r>
      <w:r w:rsidR="00624524" w:rsidRPr="005345B0">
        <w:rPr>
          <w:rFonts w:eastAsia="Times New Roman" w:cs="Times New Roman"/>
          <w:sz w:val="23"/>
          <w:szCs w:val="23"/>
          <w:lang w:eastAsia="pl-PL"/>
        </w:rPr>
        <w:t xml:space="preserve">zł netto + podatek VAT w obowiązującej wysokości tj. w kwocie </w:t>
      </w:r>
      <w:r w:rsidR="00624524" w:rsidRPr="00A55825">
        <w:rPr>
          <w:rFonts w:eastAsia="Times New Roman" w:cs="Times New Roman"/>
          <w:color w:val="C00000"/>
          <w:sz w:val="23"/>
          <w:szCs w:val="23"/>
          <w:lang w:eastAsia="pl-PL"/>
        </w:rPr>
        <w:t xml:space="preserve">…………………. </w:t>
      </w:r>
      <w:r w:rsidR="00624524" w:rsidRPr="005345B0">
        <w:rPr>
          <w:rFonts w:eastAsia="Times New Roman" w:cs="Times New Roman"/>
          <w:sz w:val="23"/>
          <w:szCs w:val="23"/>
          <w:lang w:eastAsia="pl-PL"/>
        </w:rPr>
        <w:t>zł,</w:t>
      </w:r>
    </w:p>
    <w:p w:rsidR="00624524" w:rsidRPr="005345B0" w:rsidRDefault="00502BCD" w:rsidP="00F253E7">
      <w:pPr>
        <w:spacing w:after="0" w:line="276" w:lineRule="auto"/>
        <w:ind w:left="540" w:hanging="180"/>
        <w:jc w:val="both"/>
        <w:rPr>
          <w:rFonts w:eastAsia="Times New Roman" w:cs="Times New Roman"/>
          <w:sz w:val="23"/>
          <w:szCs w:val="23"/>
          <w:lang w:eastAsia="pl-PL"/>
        </w:rPr>
      </w:pPr>
      <w:r w:rsidRPr="005345B0">
        <w:rPr>
          <w:rFonts w:eastAsia="Times New Roman" w:cs="Times New Roman"/>
          <w:sz w:val="23"/>
          <w:szCs w:val="23"/>
          <w:lang w:eastAsia="pl-PL"/>
        </w:rPr>
        <w:t>3)</w:t>
      </w:r>
      <w:r w:rsidR="00624524" w:rsidRPr="005345B0">
        <w:rPr>
          <w:rFonts w:eastAsia="Times New Roman" w:cs="Times New Roman"/>
          <w:sz w:val="23"/>
          <w:szCs w:val="23"/>
          <w:lang w:eastAsia="pl-PL"/>
        </w:rPr>
        <w:t xml:space="preserve"> cena za 1 godzinę posypywania ulic piaskiem z solą (mieszanka min. 15%) przez sprzęt mechaniczny – </w:t>
      </w:r>
      <w:r w:rsidR="00624524" w:rsidRPr="00A55825">
        <w:rPr>
          <w:rFonts w:eastAsia="Times New Roman" w:cs="Times New Roman"/>
          <w:color w:val="C00000"/>
          <w:sz w:val="23"/>
          <w:szCs w:val="23"/>
          <w:lang w:eastAsia="pl-PL"/>
        </w:rPr>
        <w:t xml:space="preserve">…………… </w:t>
      </w:r>
      <w:r w:rsidR="00624524" w:rsidRPr="005345B0">
        <w:rPr>
          <w:rFonts w:eastAsia="Times New Roman" w:cs="Times New Roman"/>
          <w:sz w:val="23"/>
          <w:szCs w:val="23"/>
          <w:lang w:eastAsia="pl-PL"/>
        </w:rPr>
        <w:t xml:space="preserve">zł netto + podatek VAT w obowiązującej wysokości tj. w kwocie </w:t>
      </w:r>
      <w:r w:rsidR="00624524" w:rsidRPr="00A55825">
        <w:rPr>
          <w:rFonts w:eastAsia="Times New Roman" w:cs="Times New Roman"/>
          <w:color w:val="C00000"/>
          <w:sz w:val="23"/>
          <w:szCs w:val="23"/>
          <w:lang w:eastAsia="pl-PL"/>
        </w:rPr>
        <w:t xml:space="preserve">………….. </w:t>
      </w:r>
      <w:r w:rsidR="00624524" w:rsidRPr="005345B0">
        <w:rPr>
          <w:rFonts w:eastAsia="Times New Roman" w:cs="Times New Roman"/>
          <w:sz w:val="23"/>
          <w:szCs w:val="23"/>
          <w:lang w:eastAsia="pl-PL"/>
        </w:rPr>
        <w:t>zł,</w:t>
      </w:r>
    </w:p>
    <w:p w:rsidR="00624524" w:rsidRPr="005345B0" w:rsidRDefault="00502BCD" w:rsidP="00F253E7">
      <w:pPr>
        <w:spacing w:after="0" w:line="276" w:lineRule="auto"/>
        <w:ind w:left="540" w:hanging="180"/>
        <w:jc w:val="both"/>
        <w:rPr>
          <w:rFonts w:eastAsia="Times New Roman" w:cs="Times New Roman"/>
          <w:sz w:val="23"/>
          <w:szCs w:val="23"/>
          <w:lang w:eastAsia="pl-PL"/>
        </w:rPr>
      </w:pPr>
      <w:r w:rsidRPr="005345B0">
        <w:rPr>
          <w:rFonts w:eastAsia="Times New Roman" w:cs="Times New Roman"/>
          <w:sz w:val="23"/>
          <w:szCs w:val="23"/>
          <w:lang w:eastAsia="pl-PL"/>
        </w:rPr>
        <w:t>4)</w:t>
      </w:r>
      <w:r w:rsidR="00624524" w:rsidRPr="005345B0">
        <w:rPr>
          <w:rFonts w:eastAsia="Times New Roman" w:cs="Times New Roman"/>
          <w:sz w:val="23"/>
          <w:szCs w:val="23"/>
          <w:lang w:eastAsia="pl-PL"/>
        </w:rPr>
        <w:t xml:space="preserve"> cena za 1 godzinę odśnieżania i posypywania ulic z piaskiem z solą (mieszanka min. 15%) przez sprzęt mechanicznym – </w:t>
      </w:r>
      <w:r w:rsidR="00624524" w:rsidRPr="00A55825">
        <w:rPr>
          <w:rFonts w:eastAsia="Times New Roman" w:cs="Times New Roman"/>
          <w:color w:val="C00000"/>
          <w:sz w:val="23"/>
          <w:szCs w:val="23"/>
          <w:lang w:eastAsia="pl-PL"/>
        </w:rPr>
        <w:t xml:space="preserve">………………. </w:t>
      </w:r>
      <w:r w:rsidR="00624524" w:rsidRPr="005345B0">
        <w:rPr>
          <w:rFonts w:eastAsia="Times New Roman" w:cs="Times New Roman"/>
          <w:sz w:val="23"/>
          <w:szCs w:val="23"/>
          <w:lang w:eastAsia="pl-PL"/>
        </w:rPr>
        <w:t xml:space="preserve">zł netto + podatek VAT w obowiązującej wysokości tj. w kwocie </w:t>
      </w:r>
      <w:r w:rsidR="00624524" w:rsidRPr="00A55825">
        <w:rPr>
          <w:rFonts w:eastAsia="Times New Roman" w:cs="Times New Roman"/>
          <w:color w:val="C00000"/>
          <w:sz w:val="23"/>
          <w:szCs w:val="23"/>
          <w:lang w:eastAsia="pl-PL"/>
        </w:rPr>
        <w:t xml:space="preserve">………………. </w:t>
      </w:r>
      <w:r w:rsidR="00624524" w:rsidRPr="005345B0">
        <w:rPr>
          <w:rFonts w:eastAsia="Times New Roman" w:cs="Times New Roman"/>
          <w:sz w:val="23"/>
          <w:szCs w:val="23"/>
          <w:lang w:eastAsia="pl-PL"/>
        </w:rPr>
        <w:t>zł,</w:t>
      </w:r>
    </w:p>
    <w:p w:rsidR="00624524" w:rsidRPr="005345B0" w:rsidRDefault="00502BCD" w:rsidP="00F253E7">
      <w:pPr>
        <w:spacing w:after="0" w:line="276" w:lineRule="auto"/>
        <w:ind w:left="540" w:hanging="180"/>
        <w:jc w:val="both"/>
        <w:rPr>
          <w:rFonts w:eastAsia="Times New Roman" w:cs="Times New Roman"/>
          <w:sz w:val="23"/>
          <w:szCs w:val="23"/>
          <w:lang w:eastAsia="pl-PL"/>
        </w:rPr>
      </w:pPr>
      <w:r w:rsidRPr="005345B0">
        <w:rPr>
          <w:rFonts w:eastAsia="Times New Roman" w:cs="Times New Roman"/>
          <w:sz w:val="23"/>
          <w:szCs w:val="23"/>
          <w:lang w:eastAsia="pl-PL"/>
        </w:rPr>
        <w:lastRenderedPageBreak/>
        <w:t>5)</w:t>
      </w:r>
      <w:r w:rsidR="00624524" w:rsidRPr="005345B0">
        <w:rPr>
          <w:rFonts w:eastAsia="Times New Roman" w:cs="Times New Roman"/>
          <w:sz w:val="23"/>
          <w:szCs w:val="23"/>
          <w:lang w:eastAsia="pl-PL"/>
        </w:rPr>
        <w:t xml:space="preserve"> cena za 1 godzinę pracy pracowników fizycznych przy odśnieżaniu i posypywaniu p</w:t>
      </w:r>
      <w:r w:rsidR="008F0BF4" w:rsidRPr="005345B0">
        <w:rPr>
          <w:rFonts w:eastAsia="Times New Roman" w:cs="Times New Roman"/>
          <w:sz w:val="23"/>
          <w:szCs w:val="23"/>
          <w:lang w:eastAsia="pl-PL"/>
        </w:rPr>
        <w:t xml:space="preserve">iaskiem </w:t>
      </w:r>
      <w:r w:rsidR="00624524" w:rsidRPr="005345B0">
        <w:rPr>
          <w:rFonts w:eastAsia="Times New Roman" w:cs="Times New Roman"/>
          <w:sz w:val="23"/>
          <w:szCs w:val="23"/>
          <w:lang w:eastAsia="pl-PL"/>
        </w:rPr>
        <w:t xml:space="preserve">z solą chodników (mieszanka m.in. 15%) – </w:t>
      </w:r>
      <w:r w:rsidR="00624524" w:rsidRPr="00A55825">
        <w:rPr>
          <w:rFonts w:eastAsia="Times New Roman" w:cs="Times New Roman"/>
          <w:color w:val="C00000"/>
          <w:sz w:val="23"/>
          <w:szCs w:val="23"/>
          <w:lang w:eastAsia="pl-PL"/>
        </w:rPr>
        <w:t xml:space="preserve">…………….. </w:t>
      </w:r>
      <w:r w:rsidR="00624524" w:rsidRPr="005345B0">
        <w:rPr>
          <w:rFonts w:eastAsia="Times New Roman" w:cs="Times New Roman"/>
          <w:sz w:val="23"/>
          <w:szCs w:val="23"/>
          <w:lang w:eastAsia="pl-PL"/>
        </w:rPr>
        <w:t xml:space="preserve">zł netto + podatek VAT w obowiązującej wysokości tj. w kwocie </w:t>
      </w:r>
      <w:r w:rsidR="00624524" w:rsidRPr="00A55825">
        <w:rPr>
          <w:rFonts w:eastAsia="Times New Roman" w:cs="Times New Roman"/>
          <w:color w:val="C00000"/>
          <w:sz w:val="23"/>
          <w:szCs w:val="23"/>
          <w:lang w:eastAsia="pl-PL"/>
        </w:rPr>
        <w:t xml:space="preserve">……………………. </w:t>
      </w:r>
      <w:r w:rsidR="00624524" w:rsidRPr="005345B0">
        <w:rPr>
          <w:rFonts w:eastAsia="Times New Roman" w:cs="Times New Roman"/>
          <w:sz w:val="23"/>
          <w:szCs w:val="23"/>
          <w:lang w:eastAsia="pl-PL"/>
        </w:rPr>
        <w:t>zł,</w:t>
      </w:r>
    </w:p>
    <w:p w:rsidR="00624524" w:rsidRPr="005345B0" w:rsidRDefault="00502BCD" w:rsidP="00F253E7">
      <w:pPr>
        <w:spacing w:after="0" w:line="276" w:lineRule="auto"/>
        <w:ind w:left="540" w:hanging="180"/>
        <w:jc w:val="both"/>
        <w:rPr>
          <w:rFonts w:eastAsia="Times New Roman" w:cs="Times New Roman"/>
          <w:sz w:val="23"/>
          <w:szCs w:val="23"/>
          <w:lang w:eastAsia="pl-PL"/>
        </w:rPr>
      </w:pPr>
      <w:r w:rsidRPr="005345B0">
        <w:rPr>
          <w:rFonts w:eastAsia="Times New Roman" w:cs="Times New Roman"/>
          <w:sz w:val="23"/>
          <w:szCs w:val="23"/>
          <w:lang w:eastAsia="pl-PL"/>
        </w:rPr>
        <w:t>6)</w:t>
      </w:r>
      <w:r w:rsidR="00624524" w:rsidRPr="005345B0">
        <w:rPr>
          <w:rFonts w:eastAsia="Times New Roman" w:cs="Times New Roman"/>
          <w:sz w:val="23"/>
          <w:szCs w:val="23"/>
          <w:lang w:eastAsia="pl-PL"/>
        </w:rPr>
        <w:t xml:space="preserve"> cena za 1 godzinę pracy solarki – </w:t>
      </w:r>
      <w:r w:rsidR="00624524" w:rsidRPr="00A55825">
        <w:rPr>
          <w:rFonts w:eastAsia="Times New Roman" w:cs="Times New Roman"/>
          <w:color w:val="C00000"/>
          <w:sz w:val="23"/>
          <w:szCs w:val="23"/>
          <w:lang w:eastAsia="pl-PL"/>
        </w:rPr>
        <w:t xml:space="preserve">……………………… </w:t>
      </w:r>
      <w:r w:rsidR="00624524" w:rsidRPr="005345B0">
        <w:rPr>
          <w:rFonts w:eastAsia="Times New Roman" w:cs="Times New Roman"/>
          <w:sz w:val="23"/>
          <w:szCs w:val="23"/>
          <w:lang w:eastAsia="pl-PL"/>
        </w:rPr>
        <w:t xml:space="preserve">zł netto + podatek VAT w obowiązującej wysokości tj. w kwocie </w:t>
      </w:r>
      <w:r w:rsidR="00624524" w:rsidRPr="00A55825">
        <w:rPr>
          <w:rFonts w:eastAsia="Times New Roman" w:cs="Times New Roman"/>
          <w:color w:val="C00000"/>
          <w:sz w:val="23"/>
          <w:szCs w:val="23"/>
          <w:lang w:eastAsia="pl-PL"/>
        </w:rPr>
        <w:t xml:space="preserve">……………… </w:t>
      </w:r>
      <w:r w:rsidR="00624524" w:rsidRPr="005345B0">
        <w:rPr>
          <w:rFonts w:eastAsia="Times New Roman" w:cs="Times New Roman"/>
          <w:sz w:val="23"/>
          <w:szCs w:val="23"/>
          <w:lang w:eastAsia="pl-PL"/>
        </w:rPr>
        <w:t>zł,</w:t>
      </w:r>
    </w:p>
    <w:p w:rsidR="00C1527D" w:rsidRDefault="00502BCD" w:rsidP="00C1527D">
      <w:pPr>
        <w:spacing w:after="0" w:line="276" w:lineRule="auto"/>
        <w:ind w:left="540" w:hanging="180"/>
        <w:jc w:val="both"/>
        <w:rPr>
          <w:rFonts w:eastAsia="Times New Roman" w:cs="Times New Roman"/>
          <w:sz w:val="23"/>
          <w:szCs w:val="23"/>
          <w:lang w:eastAsia="pl-PL"/>
        </w:rPr>
      </w:pPr>
      <w:r w:rsidRPr="005345B0">
        <w:rPr>
          <w:rFonts w:eastAsia="Times New Roman" w:cs="Times New Roman"/>
          <w:sz w:val="23"/>
          <w:szCs w:val="23"/>
          <w:lang w:eastAsia="pl-PL"/>
        </w:rPr>
        <w:t>7)</w:t>
      </w:r>
      <w:r w:rsidR="00624524" w:rsidRPr="005345B0">
        <w:rPr>
          <w:rFonts w:eastAsia="Times New Roman" w:cs="Times New Roman"/>
          <w:sz w:val="23"/>
          <w:szCs w:val="23"/>
          <w:lang w:eastAsia="pl-PL"/>
        </w:rPr>
        <w:t xml:space="preserve"> cena wywiezienia 1m</w:t>
      </w:r>
      <w:r w:rsidR="00624524" w:rsidRPr="005345B0">
        <w:rPr>
          <w:rFonts w:eastAsia="Times New Roman" w:cs="Times New Roman"/>
          <w:sz w:val="23"/>
          <w:szCs w:val="23"/>
          <w:vertAlign w:val="superscript"/>
          <w:lang w:eastAsia="pl-PL"/>
        </w:rPr>
        <w:t>3</w:t>
      </w:r>
      <w:r w:rsidR="00624524" w:rsidRPr="005345B0">
        <w:rPr>
          <w:rFonts w:eastAsia="Times New Roman" w:cs="Times New Roman"/>
          <w:sz w:val="23"/>
          <w:szCs w:val="23"/>
          <w:lang w:eastAsia="pl-PL"/>
        </w:rPr>
        <w:t xml:space="preserve"> śniegu na odległość do 2 km wraz z załadunkiem i wyładunkiem – </w:t>
      </w:r>
      <w:r w:rsidR="00624524" w:rsidRPr="00A55825">
        <w:rPr>
          <w:rFonts w:eastAsia="Times New Roman" w:cs="Times New Roman"/>
          <w:color w:val="C00000"/>
          <w:sz w:val="23"/>
          <w:szCs w:val="23"/>
          <w:lang w:eastAsia="pl-PL"/>
        </w:rPr>
        <w:t xml:space="preserve">……………….. </w:t>
      </w:r>
      <w:r w:rsidR="00624524" w:rsidRPr="005345B0">
        <w:rPr>
          <w:rFonts w:eastAsia="Times New Roman" w:cs="Times New Roman"/>
          <w:sz w:val="23"/>
          <w:szCs w:val="23"/>
          <w:lang w:eastAsia="pl-PL"/>
        </w:rPr>
        <w:t xml:space="preserve">zł netto + podatek VAT w obowiązującej wysokości tj. w kwocie </w:t>
      </w:r>
      <w:r w:rsidR="00624524" w:rsidRPr="00A55825">
        <w:rPr>
          <w:rFonts w:eastAsia="Times New Roman" w:cs="Times New Roman"/>
          <w:color w:val="C00000"/>
          <w:sz w:val="23"/>
          <w:szCs w:val="23"/>
          <w:lang w:eastAsia="pl-PL"/>
        </w:rPr>
        <w:t xml:space="preserve">…………………… </w:t>
      </w:r>
      <w:r w:rsidR="00624524" w:rsidRPr="005345B0">
        <w:rPr>
          <w:rFonts w:eastAsia="Times New Roman" w:cs="Times New Roman"/>
          <w:sz w:val="23"/>
          <w:szCs w:val="23"/>
          <w:lang w:eastAsia="pl-PL"/>
        </w:rPr>
        <w:t>zł</w:t>
      </w:r>
      <w:r w:rsidR="00CF2C73">
        <w:rPr>
          <w:rFonts w:eastAsia="Times New Roman" w:cs="Times New Roman"/>
          <w:sz w:val="23"/>
          <w:szCs w:val="23"/>
          <w:lang w:eastAsia="pl-PL"/>
        </w:rPr>
        <w:t>,</w:t>
      </w:r>
    </w:p>
    <w:p w:rsidR="00CF2C73" w:rsidRDefault="00CF2C73" w:rsidP="00C1527D">
      <w:pPr>
        <w:spacing w:after="0" w:line="276" w:lineRule="auto"/>
        <w:ind w:left="540" w:hanging="180"/>
        <w:jc w:val="both"/>
        <w:rPr>
          <w:rFonts w:eastAsia="Times New Roman" w:cs="Times New Roman"/>
          <w:sz w:val="23"/>
          <w:szCs w:val="23"/>
          <w:lang w:eastAsia="pl-PL"/>
        </w:rPr>
      </w:pPr>
      <w:r>
        <w:rPr>
          <w:rFonts w:eastAsia="Times New Roman" w:cs="Times New Roman"/>
          <w:sz w:val="23"/>
          <w:szCs w:val="23"/>
          <w:lang w:eastAsia="pl-PL"/>
        </w:rPr>
        <w:t>8</w:t>
      </w:r>
      <w:r w:rsidRPr="005345B0">
        <w:rPr>
          <w:rFonts w:eastAsia="Times New Roman" w:cs="Times New Roman"/>
          <w:sz w:val="23"/>
          <w:szCs w:val="23"/>
          <w:lang w:eastAsia="pl-PL"/>
        </w:rPr>
        <w:t xml:space="preserve">) cena </w:t>
      </w:r>
      <w:r>
        <w:rPr>
          <w:rFonts w:eastAsia="Times New Roman" w:cs="Times New Roman"/>
          <w:sz w:val="23"/>
          <w:szCs w:val="23"/>
          <w:lang w:eastAsia="pl-PL"/>
        </w:rPr>
        <w:t xml:space="preserve">godziny pracy małego ciągnika o masie do 1 tony z pługiem (lub pojazdu równoważnego) </w:t>
      </w:r>
      <w:r w:rsidRPr="005345B0">
        <w:rPr>
          <w:rFonts w:eastAsia="Times New Roman" w:cs="Times New Roman"/>
          <w:sz w:val="23"/>
          <w:szCs w:val="23"/>
          <w:lang w:eastAsia="pl-PL"/>
        </w:rPr>
        <w:t xml:space="preserve">– </w:t>
      </w:r>
      <w:r w:rsidRPr="00A55825">
        <w:rPr>
          <w:rFonts w:eastAsia="Times New Roman" w:cs="Times New Roman"/>
          <w:color w:val="C00000"/>
          <w:sz w:val="23"/>
          <w:szCs w:val="23"/>
          <w:lang w:eastAsia="pl-PL"/>
        </w:rPr>
        <w:t xml:space="preserve">……………….. </w:t>
      </w:r>
      <w:r w:rsidRPr="005345B0">
        <w:rPr>
          <w:rFonts w:eastAsia="Times New Roman" w:cs="Times New Roman"/>
          <w:sz w:val="23"/>
          <w:szCs w:val="23"/>
          <w:lang w:eastAsia="pl-PL"/>
        </w:rPr>
        <w:t xml:space="preserve">zł netto + podatek VAT w obowiązującej wysokości tj. w kwocie </w:t>
      </w:r>
      <w:r w:rsidRPr="00A55825">
        <w:rPr>
          <w:rFonts w:eastAsia="Times New Roman" w:cs="Times New Roman"/>
          <w:color w:val="C00000"/>
          <w:sz w:val="23"/>
          <w:szCs w:val="23"/>
          <w:lang w:eastAsia="pl-PL"/>
        </w:rPr>
        <w:t xml:space="preserve">…………………… </w:t>
      </w:r>
      <w:r w:rsidRPr="005345B0">
        <w:rPr>
          <w:rFonts w:eastAsia="Times New Roman" w:cs="Times New Roman"/>
          <w:sz w:val="23"/>
          <w:szCs w:val="23"/>
          <w:lang w:eastAsia="pl-PL"/>
        </w:rPr>
        <w:t>zł</w:t>
      </w:r>
      <w:r>
        <w:rPr>
          <w:rFonts w:eastAsia="Times New Roman" w:cs="Times New Roman"/>
          <w:sz w:val="23"/>
          <w:szCs w:val="23"/>
          <w:lang w:eastAsia="pl-PL"/>
        </w:rPr>
        <w:t>,</w:t>
      </w:r>
    </w:p>
    <w:p w:rsidR="00624524" w:rsidRPr="005345B0" w:rsidRDefault="00C20B2B" w:rsidP="00C1527D">
      <w:pPr>
        <w:spacing w:after="0" w:line="276" w:lineRule="auto"/>
        <w:jc w:val="both"/>
        <w:rPr>
          <w:rFonts w:eastAsia="Times New Roman" w:cs="Times New Roman"/>
          <w:sz w:val="23"/>
          <w:szCs w:val="23"/>
          <w:lang w:eastAsia="pl-PL"/>
        </w:rPr>
      </w:pPr>
      <w:r>
        <w:rPr>
          <w:rFonts w:eastAsia="Times New Roman" w:cs="Times New Roman"/>
          <w:sz w:val="23"/>
          <w:szCs w:val="23"/>
          <w:lang w:eastAsia="pl-PL"/>
        </w:rPr>
        <w:t>7</w:t>
      </w:r>
      <w:r w:rsidR="00C1527D">
        <w:rPr>
          <w:rFonts w:eastAsia="Times New Roman" w:cs="Times New Roman"/>
          <w:sz w:val="23"/>
          <w:szCs w:val="23"/>
          <w:lang w:eastAsia="pl-PL"/>
        </w:rPr>
        <w:t xml:space="preserve">. </w:t>
      </w:r>
      <w:r w:rsidR="00624524" w:rsidRPr="005345B0">
        <w:rPr>
          <w:rFonts w:eastAsia="Times New Roman" w:cs="Times New Roman"/>
          <w:sz w:val="23"/>
          <w:szCs w:val="23"/>
          <w:lang w:eastAsia="pl-PL"/>
        </w:rPr>
        <w:t>Ceny za poszczególne rodzaje usług ustala się na następującym poziomie:</w:t>
      </w:r>
    </w:p>
    <w:p w:rsidR="00624524" w:rsidRPr="005345B0" w:rsidRDefault="00502BCD" w:rsidP="00F253E7">
      <w:pPr>
        <w:spacing w:after="0" w:line="276" w:lineRule="auto"/>
        <w:ind w:left="567" w:hanging="207"/>
        <w:jc w:val="both"/>
        <w:rPr>
          <w:rFonts w:eastAsia="Times New Roman" w:cs="Times New Roman"/>
          <w:sz w:val="23"/>
          <w:szCs w:val="23"/>
          <w:lang w:eastAsia="pl-PL"/>
        </w:rPr>
      </w:pPr>
      <w:r w:rsidRPr="005345B0">
        <w:rPr>
          <w:rFonts w:eastAsia="Times New Roman" w:cs="Times New Roman"/>
          <w:sz w:val="23"/>
          <w:szCs w:val="23"/>
          <w:lang w:eastAsia="pl-PL"/>
        </w:rPr>
        <w:t>1)</w:t>
      </w:r>
      <w:r w:rsidR="00624524" w:rsidRPr="005345B0">
        <w:rPr>
          <w:rFonts w:eastAsia="Times New Roman" w:cs="Times New Roman"/>
          <w:sz w:val="23"/>
          <w:szCs w:val="23"/>
          <w:lang w:eastAsia="pl-PL"/>
        </w:rPr>
        <w:t xml:space="preserve">  za okres od dnia 15 listopada 201</w:t>
      </w:r>
      <w:r w:rsidR="00703887">
        <w:rPr>
          <w:rFonts w:eastAsia="Times New Roman" w:cs="Times New Roman"/>
          <w:sz w:val="23"/>
          <w:szCs w:val="23"/>
          <w:lang w:eastAsia="pl-PL"/>
        </w:rPr>
        <w:t>9</w:t>
      </w:r>
      <w:r w:rsidR="00624524" w:rsidRPr="005345B0">
        <w:rPr>
          <w:rFonts w:eastAsia="Times New Roman" w:cs="Times New Roman"/>
          <w:sz w:val="23"/>
          <w:szCs w:val="23"/>
          <w:lang w:eastAsia="pl-PL"/>
        </w:rPr>
        <w:t xml:space="preserve"> r. do dnia 15 kwietnia 20</w:t>
      </w:r>
      <w:r w:rsidR="00703887">
        <w:rPr>
          <w:rFonts w:eastAsia="Times New Roman" w:cs="Times New Roman"/>
          <w:sz w:val="23"/>
          <w:szCs w:val="23"/>
          <w:lang w:eastAsia="pl-PL"/>
        </w:rPr>
        <w:t>20</w:t>
      </w:r>
      <w:r w:rsidR="00624524" w:rsidRPr="005345B0">
        <w:rPr>
          <w:rFonts w:eastAsia="Times New Roman" w:cs="Times New Roman"/>
          <w:sz w:val="23"/>
          <w:szCs w:val="23"/>
          <w:lang w:eastAsia="pl-PL"/>
        </w:rPr>
        <w:t xml:space="preserve"> r., tak jak w </w:t>
      </w:r>
      <w:r w:rsidR="00C20B2B" w:rsidRPr="00721FD8">
        <w:rPr>
          <w:rFonts w:eastAsia="Times New Roman" w:cs="Times New Roman"/>
          <w:color w:val="C00000"/>
          <w:sz w:val="23"/>
          <w:szCs w:val="23"/>
          <w:lang w:eastAsia="pl-PL"/>
        </w:rPr>
        <w:t>ust.6</w:t>
      </w:r>
      <w:r w:rsidR="00624524" w:rsidRPr="00721FD8">
        <w:rPr>
          <w:rFonts w:eastAsia="Times New Roman" w:cs="Times New Roman"/>
          <w:color w:val="C00000"/>
          <w:sz w:val="23"/>
          <w:szCs w:val="23"/>
          <w:lang w:eastAsia="pl-PL"/>
        </w:rPr>
        <w:t>,</w:t>
      </w:r>
    </w:p>
    <w:p w:rsidR="00624524" w:rsidRPr="005345B0" w:rsidRDefault="00502BCD" w:rsidP="00F253E7">
      <w:pPr>
        <w:spacing w:after="0" w:line="276" w:lineRule="auto"/>
        <w:ind w:left="567" w:hanging="207"/>
        <w:jc w:val="both"/>
        <w:rPr>
          <w:rFonts w:eastAsia="Times New Roman" w:cs="Times New Roman"/>
          <w:sz w:val="23"/>
          <w:szCs w:val="23"/>
          <w:lang w:eastAsia="pl-PL"/>
        </w:rPr>
      </w:pPr>
      <w:r w:rsidRPr="005345B0">
        <w:rPr>
          <w:rFonts w:eastAsia="Times New Roman" w:cs="Times New Roman"/>
          <w:sz w:val="23"/>
          <w:szCs w:val="23"/>
          <w:lang w:eastAsia="pl-PL"/>
        </w:rPr>
        <w:t>2)</w:t>
      </w:r>
      <w:r w:rsidR="00624524" w:rsidRPr="005345B0">
        <w:rPr>
          <w:rFonts w:eastAsia="Times New Roman" w:cs="Times New Roman"/>
          <w:sz w:val="23"/>
          <w:szCs w:val="23"/>
          <w:lang w:eastAsia="pl-PL"/>
        </w:rPr>
        <w:t xml:space="preserve"> za okres od dnia 15 listopada 20</w:t>
      </w:r>
      <w:r w:rsidR="00703887">
        <w:rPr>
          <w:rFonts w:eastAsia="Times New Roman" w:cs="Times New Roman"/>
          <w:sz w:val="23"/>
          <w:szCs w:val="23"/>
          <w:lang w:eastAsia="pl-PL"/>
        </w:rPr>
        <w:t>20</w:t>
      </w:r>
      <w:r w:rsidR="00624524" w:rsidRPr="005345B0">
        <w:rPr>
          <w:rFonts w:eastAsia="Times New Roman" w:cs="Times New Roman"/>
          <w:sz w:val="23"/>
          <w:szCs w:val="23"/>
          <w:lang w:eastAsia="pl-PL"/>
        </w:rPr>
        <w:t xml:space="preserve"> r. do dnia 15 kwietnia 20</w:t>
      </w:r>
      <w:r w:rsidR="00703887">
        <w:rPr>
          <w:rFonts w:eastAsia="Times New Roman" w:cs="Times New Roman"/>
          <w:sz w:val="23"/>
          <w:szCs w:val="23"/>
          <w:lang w:eastAsia="pl-PL"/>
        </w:rPr>
        <w:t>21</w:t>
      </w:r>
      <w:r w:rsidR="00624524" w:rsidRPr="005345B0">
        <w:rPr>
          <w:rFonts w:eastAsia="Times New Roman" w:cs="Times New Roman"/>
          <w:sz w:val="23"/>
          <w:szCs w:val="23"/>
          <w:lang w:eastAsia="pl-PL"/>
        </w:rPr>
        <w:t xml:space="preserve"> r. w </w:t>
      </w:r>
      <w:r w:rsidRPr="005345B0">
        <w:rPr>
          <w:rFonts w:eastAsia="Times New Roman" w:cs="Times New Roman"/>
          <w:sz w:val="23"/>
          <w:szCs w:val="23"/>
          <w:lang w:eastAsia="pl-PL"/>
        </w:rPr>
        <w:t xml:space="preserve">wysokości takiej jak w </w:t>
      </w:r>
      <w:r w:rsidRPr="00BA47D0">
        <w:rPr>
          <w:rFonts w:eastAsia="Times New Roman" w:cs="Times New Roman"/>
          <w:color w:val="C00000"/>
          <w:sz w:val="23"/>
          <w:szCs w:val="23"/>
          <w:lang w:eastAsia="pl-PL"/>
        </w:rPr>
        <w:t>ust.</w:t>
      </w:r>
      <w:r w:rsidR="008F0BF4" w:rsidRPr="00BA47D0">
        <w:rPr>
          <w:rFonts w:eastAsia="Times New Roman" w:cs="Times New Roman"/>
          <w:color w:val="C00000"/>
          <w:sz w:val="23"/>
          <w:szCs w:val="23"/>
          <w:lang w:eastAsia="pl-PL"/>
        </w:rPr>
        <w:t xml:space="preserve"> </w:t>
      </w:r>
      <w:r w:rsidR="00C20B2B" w:rsidRPr="00BA47D0">
        <w:rPr>
          <w:rFonts w:eastAsia="Times New Roman" w:cs="Times New Roman"/>
          <w:color w:val="C00000"/>
          <w:sz w:val="23"/>
          <w:szCs w:val="23"/>
          <w:lang w:eastAsia="pl-PL"/>
        </w:rPr>
        <w:t>6</w:t>
      </w:r>
      <w:r w:rsidRPr="00BA47D0">
        <w:rPr>
          <w:rFonts w:eastAsia="Times New Roman" w:cs="Times New Roman"/>
          <w:color w:val="C00000"/>
          <w:sz w:val="23"/>
          <w:szCs w:val="23"/>
          <w:lang w:eastAsia="pl-PL"/>
        </w:rPr>
        <w:t xml:space="preserve"> </w:t>
      </w:r>
      <w:r w:rsidR="00624524" w:rsidRPr="005345B0">
        <w:rPr>
          <w:rFonts w:eastAsia="Times New Roman" w:cs="Times New Roman"/>
          <w:sz w:val="23"/>
          <w:szCs w:val="23"/>
          <w:lang w:eastAsia="pl-PL"/>
        </w:rPr>
        <w:t>powiększonej o średnioroczny wskaźnik cen towarów i usług konsumpcyjnych ogółem w 201</w:t>
      </w:r>
      <w:r w:rsidR="00703887">
        <w:rPr>
          <w:rFonts w:eastAsia="Times New Roman" w:cs="Times New Roman"/>
          <w:sz w:val="23"/>
          <w:szCs w:val="23"/>
          <w:lang w:eastAsia="pl-PL"/>
        </w:rPr>
        <w:t>9</w:t>
      </w:r>
      <w:r w:rsidR="00624524" w:rsidRPr="005345B0">
        <w:rPr>
          <w:rFonts w:eastAsia="Times New Roman" w:cs="Times New Roman"/>
          <w:sz w:val="23"/>
          <w:szCs w:val="23"/>
          <w:lang w:eastAsia="pl-PL"/>
        </w:rPr>
        <w:t xml:space="preserve"> r. w stosunku do 201</w:t>
      </w:r>
      <w:r w:rsidR="00703887">
        <w:rPr>
          <w:rFonts w:eastAsia="Times New Roman" w:cs="Times New Roman"/>
          <w:sz w:val="23"/>
          <w:szCs w:val="23"/>
          <w:lang w:eastAsia="pl-PL"/>
        </w:rPr>
        <w:t>8</w:t>
      </w:r>
      <w:r w:rsidR="00624524" w:rsidRPr="005345B0">
        <w:rPr>
          <w:rFonts w:eastAsia="Times New Roman" w:cs="Times New Roman"/>
          <w:sz w:val="23"/>
          <w:szCs w:val="23"/>
          <w:lang w:eastAsia="pl-PL"/>
        </w:rPr>
        <w:t xml:space="preserve"> r. jednak nie więcej niż 5%,</w:t>
      </w:r>
    </w:p>
    <w:p w:rsidR="00C1527D" w:rsidRDefault="00502BCD" w:rsidP="00C1527D">
      <w:pPr>
        <w:spacing w:after="0" w:line="276" w:lineRule="auto"/>
        <w:ind w:left="567" w:hanging="207"/>
        <w:jc w:val="both"/>
        <w:rPr>
          <w:rFonts w:eastAsia="Times New Roman" w:cs="Times New Roman"/>
          <w:sz w:val="23"/>
          <w:szCs w:val="23"/>
          <w:lang w:eastAsia="pl-PL"/>
        </w:rPr>
      </w:pPr>
      <w:r w:rsidRPr="005345B0">
        <w:rPr>
          <w:rFonts w:eastAsia="Times New Roman" w:cs="Times New Roman"/>
          <w:sz w:val="23"/>
          <w:szCs w:val="23"/>
          <w:lang w:eastAsia="pl-PL"/>
        </w:rPr>
        <w:t>3)</w:t>
      </w:r>
      <w:r w:rsidR="00624524" w:rsidRPr="005345B0">
        <w:rPr>
          <w:rFonts w:eastAsia="Times New Roman" w:cs="Times New Roman"/>
          <w:sz w:val="23"/>
          <w:szCs w:val="23"/>
          <w:lang w:eastAsia="pl-PL"/>
        </w:rPr>
        <w:t xml:space="preserve"> za okres od dnia 15 listopada 20</w:t>
      </w:r>
      <w:r w:rsidR="00703887">
        <w:rPr>
          <w:rFonts w:eastAsia="Times New Roman" w:cs="Times New Roman"/>
          <w:sz w:val="23"/>
          <w:szCs w:val="23"/>
          <w:lang w:eastAsia="pl-PL"/>
        </w:rPr>
        <w:t>21</w:t>
      </w:r>
      <w:r w:rsidR="00624524" w:rsidRPr="005345B0">
        <w:rPr>
          <w:rFonts w:eastAsia="Times New Roman" w:cs="Times New Roman"/>
          <w:sz w:val="23"/>
          <w:szCs w:val="23"/>
          <w:lang w:eastAsia="pl-PL"/>
        </w:rPr>
        <w:t xml:space="preserve"> r. do dnia 15 kwietnia 20</w:t>
      </w:r>
      <w:r w:rsidR="00703887">
        <w:rPr>
          <w:rFonts w:eastAsia="Times New Roman" w:cs="Times New Roman"/>
          <w:sz w:val="23"/>
          <w:szCs w:val="23"/>
          <w:lang w:eastAsia="pl-PL"/>
        </w:rPr>
        <w:t>22</w:t>
      </w:r>
      <w:r w:rsidR="00624524" w:rsidRPr="005345B0">
        <w:rPr>
          <w:rFonts w:eastAsia="Times New Roman" w:cs="Times New Roman"/>
          <w:sz w:val="23"/>
          <w:szCs w:val="23"/>
          <w:lang w:eastAsia="pl-PL"/>
        </w:rPr>
        <w:t xml:space="preserve"> r. w wysokości takiej jak w sezonie 20</w:t>
      </w:r>
      <w:r w:rsidR="00703887">
        <w:rPr>
          <w:rFonts w:eastAsia="Times New Roman" w:cs="Times New Roman"/>
          <w:sz w:val="23"/>
          <w:szCs w:val="23"/>
          <w:lang w:eastAsia="pl-PL"/>
        </w:rPr>
        <w:t>20</w:t>
      </w:r>
      <w:r w:rsidR="00624524" w:rsidRPr="005345B0">
        <w:rPr>
          <w:rFonts w:eastAsia="Times New Roman" w:cs="Times New Roman"/>
          <w:sz w:val="23"/>
          <w:szCs w:val="23"/>
          <w:lang w:eastAsia="pl-PL"/>
        </w:rPr>
        <w:t>-20</w:t>
      </w:r>
      <w:r w:rsidR="00703887">
        <w:rPr>
          <w:rFonts w:eastAsia="Times New Roman" w:cs="Times New Roman"/>
          <w:sz w:val="23"/>
          <w:szCs w:val="23"/>
          <w:lang w:eastAsia="pl-PL"/>
        </w:rPr>
        <w:t>21</w:t>
      </w:r>
      <w:r w:rsidR="00624524" w:rsidRPr="005345B0">
        <w:rPr>
          <w:rFonts w:eastAsia="Times New Roman" w:cs="Times New Roman"/>
          <w:sz w:val="23"/>
          <w:szCs w:val="23"/>
          <w:lang w:eastAsia="pl-PL"/>
        </w:rPr>
        <w:t xml:space="preserve"> powiększonej o średnioroczny wskaźnik cen towarów i usług konsumpcyjnych ogółem w 20</w:t>
      </w:r>
      <w:r w:rsidR="00703887">
        <w:rPr>
          <w:rFonts w:eastAsia="Times New Roman" w:cs="Times New Roman"/>
          <w:sz w:val="23"/>
          <w:szCs w:val="23"/>
          <w:lang w:eastAsia="pl-PL"/>
        </w:rPr>
        <w:t>20</w:t>
      </w:r>
      <w:r w:rsidR="00624524" w:rsidRPr="005345B0">
        <w:rPr>
          <w:rFonts w:eastAsia="Times New Roman" w:cs="Times New Roman"/>
          <w:sz w:val="23"/>
          <w:szCs w:val="23"/>
          <w:lang w:eastAsia="pl-PL"/>
        </w:rPr>
        <w:t xml:space="preserve"> r. w stosunku do 201</w:t>
      </w:r>
      <w:r w:rsidR="00703887">
        <w:rPr>
          <w:rFonts w:eastAsia="Times New Roman" w:cs="Times New Roman"/>
          <w:sz w:val="23"/>
          <w:szCs w:val="23"/>
          <w:lang w:eastAsia="pl-PL"/>
        </w:rPr>
        <w:t>9</w:t>
      </w:r>
      <w:r w:rsidR="00624524" w:rsidRPr="005345B0">
        <w:rPr>
          <w:rFonts w:eastAsia="Times New Roman" w:cs="Times New Roman"/>
          <w:sz w:val="23"/>
          <w:szCs w:val="23"/>
          <w:lang w:eastAsia="pl-PL"/>
        </w:rPr>
        <w:t xml:space="preserve"> r. jednak nie więcej niż 5%.</w:t>
      </w:r>
    </w:p>
    <w:p w:rsidR="00624524" w:rsidRPr="005345B0" w:rsidRDefault="00C20B2B" w:rsidP="00C1527D">
      <w:pPr>
        <w:spacing w:after="0" w:line="276" w:lineRule="auto"/>
        <w:jc w:val="both"/>
        <w:rPr>
          <w:rFonts w:eastAsia="Times New Roman" w:cs="Times New Roman"/>
          <w:sz w:val="23"/>
          <w:szCs w:val="23"/>
          <w:lang w:eastAsia="pl-PL"/>
        </w:rPr>
      </w:pPr>
      <w:r>
        <w:rPr>
          <w:rFonts w:eastAsia="Times New Roman" w:cs="Times New Roman"/>
          <w:sz w:val="23"/>
          <w:szCs w:val="23"/>
          <w:lang w:eastAsia="pl-PL"/>
        </w:rPr>
        <w:t>8</w:t>
      </w:r>
      <w:r w:rsidR="00C1527D">
        <w:rPr>
          <w:rFonts w:eastAsia="Times New Roman" w:cs="Times New Roman"/>
          <w:sz w:val="23"/>
          <w:szCs w:val="23"/>
          <w:lang w:eastAsia="pl-PL"/>
        </w:rPr>
        <w:t xml:space="preserve">. </w:t>
      </w:r>
      <w:r w:rsidR="00624524" w:rsidRPr="005345B0">
        <w:rPr>
          <w:rFonts w:eastAsia="Times New Roman" w:cs="Times New Roman"/>
          <w:sz w:val="23"/>
          <w:szCs w:val="23"/>
          <w:lang w:eastAsia="pl-PL"/>
        </w:rPr>
        <w:t xml:space="preserve">Opłata ryczałtowa za miesiące listopad, marzec i kwiecień, będzie wyliczana proporcjonalnie do ilości dni, w których usługa była świadczona w danym miesiącu tj. </w:t>
      </w:r>
      <w:r w:rsidR="00E36712" w:rsidRPr="005345B0">
        <w:rPr>
          <w:rFonts w:eastAsia="Times New Roman" w:cs="Times New Roman"/>
          <w:sz w:val="23"/>
          <w:szCs w:val="23"/>
          <w:lang w:eastAsia="pl-PL"/>
        </w:rPr>
        <w:t>dni, w których</w:t>
      </w:r>
      <w:r w:rsidR="00624524" w:rsidRPr="005345B0">
        <w:rPr>
          <w:rFonts w:eastAsia="Times New Roman" w:cs="Times New Roman"/>
          <w:sz w:val="23"/>
          <w:szCs w:val="23"/>
          <w:lang w:eastAsia="pl-PL"/>
        </w:rPr>
        <w:t xml:space="preserve"> prowadzono pracę w terenie. Natomiast za miesiące grudzień, styczeń i luty zostanie uwzględniona w całości tj. w 100%.</w:t>
      </w:r>
    </w:p>
    <w:p w:rsidR="00624524" w:rsidRPr="005345B0" w:rsidRDefault="00624524" w:rsidP="00F253E7">
      <w:pPr>
        <w:spacing w:after="0" w:line="276" w:lineRule="auto"/>
        <w:jc w:val="both"/>
        <w:rPr>
          <w:rFonts w:eastAsia="Times New Roman" w:cs="Times New Roman"/>
          <w:sz w:val="23"/>
          <w:szCs w:val="23"/>
          <w:lang w:eastAsia="pl-PL"/>
        </w:rPr>
      </w:pPr>
    </w:p>
    <w:p w:rsidR="00C1527D" w:rsidRDefault="00C20B2B" w:rsidP="00C1527D">
      <w:pPr>
        <w:spacing w:after="0" w:line="276" w:lineRule="auto"/>
        <w:jc w:val="both"/>
        <w:rPr>
          <w:rFonts w:eastAsia="Times New Roman" w:cs="Times New Roman"/>
          <w:sz w:val="23"/>
          <w:szCs w:val="23"/>
          <w:lang w:eastAsia="pl-PL"/>
        </w:rPr>
      </w:pPr>
      <w:r>
        <w:rPr>
          <w:rFonts w:eastAsia="Times New Roman" w:cs="Times New Roman"/>
          <w:sz w:val="23"/>
          <w:szCs w:val="23"/>
          <w:lang w:eastAsia="pl-PL"/>
        </w:rPr>
        <w:t>9</w:t>
      </w:r>
      <w:r w:rsidR="00C1527D">
        <w:rPr>
          <w:rFonts w:eastAsia="Times New Roman" w:cs="Times New Roman"/>
          <w:sz w:val="23"/>
          <w:szCs w:val="23"/>
          <w:lang w:eastAsia="pl-PL"/>
        </w:rPr>
        <w:t xml:space="preserve">. </w:t>
      </w:r>
      <w:r w:rsidR="00624524" w:rsidRPr="005345B0">
        <w:rPr>
          <w:rFonts w:eastAsia="Times New Roman" w:cs="Times New Roman"/>
          <w:sz w:val="23"/>
          <w:szCs w:val="23"/>
          <w:lang w:eastAsia="pl-PL"/>
        </w:rPr>
        <w:t>Wynagrodzenie będzie płat</w:t>
      </w:r>
      <w:r w:rsidR="008F0BF4" w:rsidRPr="005345B0">
        <w:rPr>
          <w:rFonts w:eastAsia="Times New Roman" w:cs="Times New Roman"/>
          <w:sz w:val="23"/>
          <w:szCs w:val="23"/>
          <w:lang w:eastAsia="pl-PL"/>
        </w:rPr>
        <w:t>ne na konto Wykonawcy wskazane na</w:t>
      </w:r>
      <w:r w:rsidR="00624524" w:rsidRPr="005345B0">
        <w:rPr>
          <w:rFonts w:eastAsia="Times New Roman" w:cs="Times New Roman"/>
          <w:sz w:val="23"/>
          <w:szCs w:val="23"/>
          <w:lang w:eastAsia="pl-PL"/>
        </w:rPr>
        <w:t xml:space="preserve"> fakturz</w:t>
      </w:r>
      <w:r w:rsidR="00202AEC" w:rsidRPr="005345B0">
        <w:rPr>
          <w:rFonts w:eastAsia="Times New Roman" w:cs="Times New Roman"/>
          <w:sz w:val="23"/>
          <w:szCs w:val="23"/>
          <w:lang w:eastAsia="pl-PL"/>
        </w:rPr>
        <w:t xml:space="preserve">e w terminie </w:t>
      </w:r>
      <w:r w:rsidR="00202AEC" w:rsidRPr="00A55825">
        <w:rPr>
          <w:rFonts w:eastAsia="Times New Roman" w:cs="Times New Roman"/>
          <w:color w:val="C00000"/>
          <w:sz w:val="23"/>
          <w:szCs w:val="23"/>
          <w:lang w:eastAsia="pl-PL"/>
        </w:rPr>
        <w:t>…</w:t>
      </w:r>
      <w:r w:rsidR="00703887" w:rsidRPr="00A55825">
        <w:rPr>
          <w:rFonts w:eastAsia="Times New Roman" w:cs="Times New Roman"/>
          <w:color w:val="C00000"/>
          <w:sz w:val="23"/>
          <w:szCs w:val="23"/>
          <w:lang w:eastAsia="pl-PL"/>
        </w:rPr>
        <w:t>…</w:t>
      </w:r>
      <w:r w:rsidR="00202AEC" w:rsidRPr="00A55825">
        <w:rPr>
          <w:rFonts w:eastAsia="Times New Roman" w:cs="Times New Roman"/>
          <w:color w:val="C00000"/>
          <w:sz w:val="23"/>
          <w:szCs w:val="23"/>
          <w:lang w:eastAsia="pl-PL"/>
        </w:rPr>
        <w:t>….</w:t>
      </w:r>
      <w:r w:rsidR="00624524" w:rsidRPr="00A55825">
        <w:rPr>
          <w:rFonts w:eastAsia="Times New Roman" w:cs="Times New Roman"/>
          <w:color w:val="C00000"/>
          <w:sz w:val="23"/>
          <w:szCs w:val="23"/>
          <w:lang w:eastAsia="pl-PL"/>
        </w:rPr>
        <w:t xml:space="preserve"> </w:t>
      </w:r>
      <w:r w:rsidR="00624524" w:rsidRPr="005345B0">
        <w:rPr>
          <w:rFonts w:eastAsia="Times New Roman" w:cs="Times New Roman"/>
          <w:sz w:val="23"/>
          <w:szCs w:val="23"/>
          <w:lang w:eastAsia="pl-PL"/>
        </w:rPr>
        <w:t>dni licząc od</w:t>
      </w:r>
      <w:r w:rsidR="00C1527D">
        <w:rPr>
          <w:rFonts w:eastAsia="Times New Roman" w:cs="Times New Roman"/>
          <w:sz w:val="23"/>
          <w:szCs w:val="23"/>
          <w:lang w:eastAsia="pl-PL"/>
        </w:rPr>
        <w:t>:</w:t>
      </w:r>
    </w:p>
    <w:p w:rsidR="00F253E7" w:rsidRPr="00BA47D0" w:rsidRDefault="00C1527D" w:rsidP="00C1527D">
      <w:pPr>
        <w:spacing w:after="0" w:line="276" w:lineRule="auto"/>
        <w:jc w:val="both"/>
        <w:rPr>
          <w:rFonts w:eastAsia="Times New Roman" w:cs="Times New Roman"/>
          <w:color w:val="C00000"/>
          <w:sz w:val="23"/>
          <w:szCs w:val="23"/>
          <w:lang w:eastAsia="pl-PL"/>
        </w:rPr>
      </w:pPr>
      <w:r w:rsidRPr="00BA47D0">
        <w:rPr>
          <w:rFonts w:eastAsia="Times New Roman" w:cs="Times New Roman"/>
          <w:color w:val="C00000"/>
          <w:sz w:val="23"/>
          <w:szCs w:val="23"/>
          <w:lang w:eastAsia="pl-PL"/>
        </w:rPr>
        <w:t>a)</w:t>
      </w:r>
      <w:r w:rsidR="00624524" w:rsidRPr="00BA47D0">
        <w:rPr>
          <w:rFonts w:eastAsia="Times New Roman" w:cs="Times New Roman"/>
          <w:color w:val="C00000"/>
          <w:sz w:val="23"/>
          <w:szCs w:val="23"/>
          <w:lang w:eastAsia="pl-PL"/>
        </w:rPr>
        <w:t xml:space="preserve"> daty złożenia</w:t>
      </w:r>
      <w:r w:rsidR="00F253E7" w:rsidRPr="00BA47D0">
        <w:rPr>
          <w:rFonts w:eastAsia="Times New Roman" w:cs="Times New Roman"/>
          <w:color w:val="C00000"/>
          <w:sz w:val="23"/>
          <w:szCs w:val="23"/>
          <w:lang w:eastAsia="pl-PL"/>
        </w:rPr>
        <w:t xml:space="preserve"> prawidłowo wystawionej</w:t>
      </w:r>
      <w:r w:rsidR="00624524" w:rsidRPr="00BA47D0">
        <w:rPr>
          <w:rFonts w:eastAsia="Times New Roman" w:cs="Times New Roman"/>
          <w:color w:val="C00000"/>
          <w:sz w:val="23"/>
          <w:szCs w:val="23"/>
          <w:lang w:eastAsia="pl-PL"/>
        </w:rPr>
        <w:t xml:space="preserve"> faktury </w:t>
      </w:r>
      <w:r w:rsidRPr="00BA47D0">
        <w:rPr>
          <w:rFonts w:eastAsia="Times New Roman" w:cs="Times New Roman"/>
          <w:color w:val="C00000"/>
          <w:sz w:val="23"/>
          <w:szCs w:val="23"/>
          <w:lang w:eastAsia="pl-PL"/>
        </w:rPr>
        <w:t xml:space="preserve">VAT </w:t>
      </w:r>
      <w:r w:rsidR="00624524" w:rsidRPr="00BA47D0">
        <w:rPr>
          <w:rFonts w:eastAsia="Times New Roman" w:cs="Times New Roman"/>
          <w:color w:val="C00000"/>
          <w:sz w:val="23"/>
          <w:szCs w:val="23"/>
          <w:lang w:eastAsia="pl-PL"/>
        </w:rPr>
        <w:t xml:space="preserve">wraz z protokołem </w:t>
      </w:r>
      <w:r w:rsidR="00A55825" w:rsidRPr="00BA47D0">
        <w:rPr>
          <w:rFonts w:eastAsia="Times New Roman" w:cs="Times New Roman"/>
          <w:color w:val="C00000"/>
          <w:sz w:val="23"/>
          <w:szCs w:val="23"/>
          <w:lang w:eastAsia="pl-PL"/>
        </w:rPr>
        <w:t>o</w:t>
      </w:r>
      <w:r w:rsidRPr="00BA47D0">
        <w:rPr>
          <w:rFonts w:eastAsia="Times New Roman" w:cs="Times New Roman"/>
          <w:color w:val="C00000"/>
          <w:sz w:val="23"/>
          <w:szCs w:val="23"/>
          <w:lang w:eastAsia="pl-PL"/>
        </w:rPr>
        <w:t>dbioru w siedzibie Zamawiającego</w:t>
      </w:r>
      <w:r w:rsidR="00E36712" w:rsidRPr="00BA47D0">
        <w:rPr>
          <w:rFonts w:eastAsia="Times New Roman" w:cs="Times New Roman"/>
          <w:color w:val="C00000"/>
          <w:sz w:val="23"/>
          <w:szCs w:val="23"/>
          <w:lang w:eastAsia="pl-PL"/>
        </w:rPr>
        <w:t xml:space="preserve"> lub</w:t>
      </w:r>
    </w:p>
    <w:p w:rsidR="00C1527D" w:rsidRPr="00BA47D0" w:rsidRDefault="00C1527D" w:rsidP="00C1527D">
      <w:pPr>
        <w:spacing w:after="0" w:line="276" w:lineRule="auto"/>
        <w:jc w:val="both"/>
        <w:rPr>
          <w:rFonts w:eastAsia="Times New Roman" w:cs="Times New Roman"/>
          <w:color w:val="C00000"/>
          <w:sz w:val="23"/>
          <w:szCs w:val="23"/>
          <w:lang w:eastAsia="pl-PL"/>
        </w:rPr>
      </w:pPr>
      <w:r w:rsidRPr="00BA47D0">
        <w:rPr>
          <w:rFonts w:eastAsia="Times New Roman" w:cs="Times New Roman"/>
          <w:color w:val="C00000"/>
          <w:sz w:val="23"/>
          <w:szCs w:val="23"/>
          <w:lang w:eastAsia="pl-PL"/>
        </w:rPr>
        <w:t>b) daty przesłania ustrukturyzowanej faktury elektronicznej za pośrednictwem PEF.</w:t>
      </w:r>
    </w:p>
    <w:p w:rsidR="00624524" w:rsidRPr="005345B0" w:rsidRDefault="00624524" w:rsidP="00C1527D">
      <w:pPr>
        <w:spacing w:after="0" w:line="276" w:lineRule="auto"/>
        <w:jc w:val="both"/>
        <w:rPr>
          <w:rFonts w:eastAsia="Times New Roman" w:cs="Times New Roman"/>
          <w:sz w:val="23"/>
          <w:szCs w:val="23"/>
          <w:lang w:eastAsia="pl-PL"/>
        </w:rPr>
      </w:pPr>
    </w:p>
    <w:p w:rsidR="00624524" w:rsidRPr="005345B0" w:rsidRDefault="00C20B2B" w:rsidP="00C1527D">
      <w:pPr>
        <w:spacing w:after="0" w:line="276" w:lineRule="auto"/>
        <w:jc w:val="both"/>
        <w:rPr>
          <w:rFonts w:eastAsia="Times New Roman" w:cs="Times New Roman"/>
          <w:sz w:val="23"/>
          <w:szCs w:val="23"/>
          <w:lang w:eastAsia="pl-PL"/>
        </w:rPr>
      </w:pPr>
      <w:r>
        <w:rPr>
          <w:rFonts w:eastAsia="Times New Roman" w:cs="Times New Roman"/>
          <w:sz w:val="23"/>
          <w:szCs w:val="23"/>
          <w:lang w:eastAsia="pl-PL"/>
        </w:rPr>
        <w:t>10</w:t>
      </w:r>
      <w:r w:rsidR="00C1527D">
        <w:rPr>
          <w:rFonts w:eastAsia="Times New Roman" w:cs="Times New Roman"/>
          <w:sz w:val="23"/>
          <w:szCs w:val="23"/>
          <w:lang w:eastAsia="pl-PL"/>
        </w:rPr>
        <w:t xml:space="preserve">. </w:t>
      </w:r>
      <w:r w:rsidR="00624524" w:rsidRPr="005345B0">
        <w:rPr>
          <w:rFonts w:eastAsia="Times New Roman" w:cs="Times New Roman"/>
          <w:sz w:val="23"/>
          <w:szCs w:val="23"/>
          <w:lang w:eastAsia="pl-PL"/>
        </w:rPr>
        <w:t>Z tytułu nieuzasadnionego zerwania umowy strona odpowiedzialna za taki stan zapłaci drugiej stronie karę umowną w wysokości 120.000,00 zł. Wykona</w:t>
      </w:r>
      <w:r w:rsidR="00A55825">
        <w:rPr>
          <w:rFonts w:eastAsia="Times New Roman" w:cs="Times New Roman"/>
          <w:sz w:val="23"/>
          <w:szCs w:val="23"/>
          <w:lang w:eastAsia="pl-PL"/>
        </w:rPr>
        <w:t>wca zapłaci również Zamawiającemu</w:t>
      </w:r>
      <w:r w:rsidR="00624524" w:rsidRPr="005345B0">
        <w:rPr>
          <w:rFonts w:eastAsia="Times New Roman" w:cs="Times New Roman"/>
          <w:sz w:val="23"/>
          <w:szCs w:val="23"/>
          <w:lang w:eastAsia="pl-PL"/>
        </w:rPr>
        <w:t xml:space="preserve"> karę w wysokości 120.000,00 zł w przyp</w:t>
      </w:r>
      <w:r w:rsidR="008F0BF4" w:rsidRPr="005345B0">
        <w:rPr>
          <w:rFonts w:eastAsia="Times New Roman" w:cs="Times New Roman"/>
          <w:sz w:val="23"/>
          <w:szCs w:val="23"/>
          <w:lang w:eastAsia="pl-PL"/>
        </w:rPr>
        <w:t xml:space="preserve">adku opisanym w </w:t>
      </w:r>
      <w:r w:rsidR="008F0BF4" w:rsidRPr="00BA47D0">
        <w:rPr>
          <w:rFonts w:eastAsia="Times New Roman" w:cs="Times New Roman"/>
          <w:color w:val="C00000"/>
          <w:sz w:val="23"/>
          <w:szCs w:val="23"/>
          <w:lang w:eastAsia="pl-PL"/>
        </w:rPr>
        <w:t>§ 8 pkt 1</w:t>
      </w:r>
      <w:r w:rsidR="00624524" w:rsidRPr="00BA47D0">
        <w:rPr>
          <w:rFonts w:eastAsia="Times New Roman" w:cs="Times New Roman"/>
          <w:color w:val="C00000"/>
          <w:sz w:val="23"/>
          <w:szCs w:val="23"/>
          <w:lang w:eastAsia="pl-PL"/>
        </w:rPr>
        <w:t>.</w:t>
      </w:r>
    </w:p>
    <w:p w:rsidR="00624524" w:rsidRPr="005345B0" w:rsidRDefault="00624524" w:rsidP="00C1527D">
      <w:pPr>
        <w:spacing w:after="0" w:line="276" w:lineRule="auto"/>
        <w:jc w:val="both"/>
        <w:rPr>
          <w:rFonts w:eastAsia="Times New Roman" w:cs="Times New Roman"/>
          <w:sz w:val="23"/>
          <w:szCs w:val="23"/>
          <w:lang w:eastAsia="pl-PL"/>
        </w:rPr>
      </w:pPr>
    </w:p>
    <w:p w:rsidR="00624524" w:rsidRPr="005345B0" w:rsidRDefault="00C20B2B" w:rsidP="00C1527D">
      <w:pPr>
        <w:spacing w:after="0" w:line="276" w:lineRule="auto"/>
        <w:jc w:val="both"/>
        <w:rPr>
          <w:rFonts w:eastAsia="Times New Roman" w:cs="Times New Roman"/>
          <w:sz w:val="23"/>
          <w:szCs w:val="23"/>
          <w:lang w:eastAsia="pl-PL"/>
        </w:rPr>
      </w:pPr>
      <w:r>
        <w:rPr>
          <w:rFonts w:cs="Times New Roman"/>
          <w:sz w:val="23"/>
          <w:szCs w:val="23"/>
        </w:rPr>
        <w:t>11</w:t>
      </w:r>
      <w:r w:rsidR="00C1527D">
        <w:rPr>
          <w:rFonts w:cs="Times New Roman"/>
          <w:sz w:val="23"/>
          <w:szCs w:val="23"/>
        </w:rPr>
        <w:t xml:space="preserve">. </w:t>
      </w:r>
      <w:r w:rsidR="00F8333F" w:rsidRPr="005345B0">
        <w:rPr>
          <w:rFonts w:cs="Times New Roman"/>
          <w:sz w:val="23"/>
          <w:szCs w:val="23"/>
        </w:rPr>
        <w:t>W przypadku nienależytego wykonania umowy Zamawiając</w:t>
      </w:r>
      <w:r w:rsidR="00FB359E">
        <w:rPr>
          <w:rFonts w:cs="Times New Roman"/>
          <w:sz w:val="23"/>
          <w:szCs w:val="23"/>
        </w:rPr>
        <w:t>y</w:t>
      </w:r>
      <w:r w:rsidR="00F8333F" w:rsidRPr="005345B0">
        <w:rPr>
          <w:rFonts w:cs="Times New Roman"/>
          <w:sz w:val="23"/>
          <w:szCs w:val="23"/>
        </w:rPr>
        <w:t xml:space="preserve"> może naliczyć wykonawcy karę umowną w wysokości 2.000</w:t>
      </w:r>
      <w:r w:rsidR="00A55825">
        <w:rPr>
          <w:rFonts w:cs="Times New Roman"/>
          <w:sz w:val="23"/>
          <w:szCs w:val="23"/>
        </w:rPr>
        <w:t xml:space="preserve">,00 zł za każdy </w:t>
      </w:r>
      <w:r w:rsidR="00D237C2">
        <w:rPr>
          <w:rFonts w:cs="Times New Roman"/>
          <w:sz w:val="23"/>
          <w:szCs w:val="23"/>
        </w:rPr>
        <w:t>dzień, w którym</w:t>
      </w:r>
      <w:r w:rsidR="00F8333F" w:rsidRPr="005345B0">
        <w:rPr>
          <w:rFonts w:cs="Times New Roman"/>
          <w:sz w:val="23"/>
          <w:szCs w:val="23"/>
        </w:rPr>
        <w:t xml:space="preserve"> zostaną stwierdzone nieprawidłowości. Kara będzie potrącana z wynagrodzenia Wykonawcy przy najbliższej wypłacie na jego rachunek bankowy. Podstawą naliczenia kary umownej będzie notatka służbowa lub protokół z wizji w terenie stwierdzające rodzaj i charakter uchybień Wykonawcy. Wykonawca jest o</w:t>
      </w:r>
      <w:r w:rsidR="00FB359E">
        <w:rPr>
          <w:rFonts w:cs="Times New Roman"/>
          <w:sz w:val="23"/>
          <w:szCs w:val="23"/>
        </w:rPr>
        <w:t>bowiązany powiadomić Zamawiającego</w:t>
      </w:r>
      <w:r w:rsidR="00F8333F" w:rsidRPr="005345B0">
        <w:rPr>
          <w:rFonts w:cs="Times New Roman"/>
          <w:sz w:val="23"/>
          <w:szCs w:val="23"/>
        </w:rPr>
        <w:t xml:space="preserve"> o usunięciu </w:t>
      </w:r>
      <w:r w:rsidR="00D237C2" w:rsidRPr="005345B0">
        <w:rPr>
          <w:rFonts w:cs="Times New Roman"/>
          <w:sz w:val="23"/>
          <w:szCs w:val="23"/>
        </w:rPr>
        <w:t>uchybień, o których</w:t>
      </w:r>
      <w:r w:rsidR="00F8333F" w:rsidRPr="005345B0">
        <w:rPr>
          <w:rFonts w:cs="Times New Roman"/>
          <w:sz w:val="23"/>
          <w:szCs w:val="23"/>
        </w:rPr>
        <w:t xml:space="preserve"> mowa wyżej.</w:t>
      </w:r>
    </w:p>
    <w:p w:rsidR="00F8333F" w:rsidRPr="005345B0" w:rsidRDefault="00F8333F" w:rsidP="00C1527D">
      <w:pPr>
        <w:spacing w:after="0" w:line="276" w:lineRule="auto"/>
        <w:jc w:val="both"/>
        <w:rPr>
          <w:rFonts w:eastAsia="Times New Roman" w:cs="Times New Roman"/>
          <w:sz w:val="23"/>
          <w:szCs w:val="23"/>
          <w:lang w:eastAsia="pl-PL"/>
        </w:rPr>
      </w:pPr>
    </w:p>
    <w:p w:rsidR="00624524" w:rsidRPr="005345B0" w:rsidRDefault="00C20B2B" w:rsidP="00C1527D">
      <w:pPr>
        <w:spacing w:after="0" w:line="276" w:lineRule="auto"/>
        <w:jc w:val="both"/>
        <w:rPr>
          <w:rFonts w:eastAsia="Times New Roman" w:cs="Times New Roman"/>
          <w:sz w:val="23"/>
          <w:szCs w:val="23"/>
          <w:lang w:eastAsia="pl-PL"/>
        </w:rPr>
      </w:pPr>
      <w:r>
        <w:rPr>
          <w:rFonts w:eastAsia="Times New Roman" w:cs="Times New Roman"/>
          <w:sz w:val="23"/>
          <w:szCs w:val="23"/>
          <w:lang w:eastAsia="pl-PL"/>
        </w:rPr>
        <w:t>12</w:t>
      </w:r>
      <w:r w:rsidR="00C1527D">
        <w:rPr>
          <w:rFonts w:eastAsia="Times New Roman" w:cs="Times New Roman"/>
          <w:sz w:val="23"/>
          <w:szCs w:val="23"/>
          <w:lang w:eastAsia="pl-PL"/>
        </w:rPr>
        <w:t xml:space="preserve">. </w:t>
      </w:r>
      <w:r w:rsidR="00624524" w:rsidRPr="005345B0">
        <w:rPr>
          <w:rFonts w:eastAsia="Times New Roman" w:cs="Times New Roman"/>
          <w:sz w:val="23"/>
          <w:szCs w:val="23"/>
          <w:lang w:eastAsia="pl-PL"/>
        </w:rPr>
        <w:t>Niezależnie od kar umownych strony mogą dochodzić odszkodowania na zasadach ogólnych.</w:t>
      </w:r>
    </w:p>
    <w:p w:rsidR="00624524" w:rsidRPr="005345B0" w:rsidRDefault="00624524" w:rsidP="00C1527D">
      <w:pPr>
        <w:spacing w:after="0" w:line="276" w:lineRule="auto"/>
        <w:jc w:val="both"/>
        <w:rPr>
          <w:rFonts w:eastAsia="Times New Roman" w:cs="Times New Roman"/>
          <w:sz w:val="23"/>
          <w:szCs w:val="23"/>
          <w:lang w:eastAsia="pl-PL"/>
        </w:rPr>
      </w:pPr>
    </w:p>
    <w:p w:rsidR="00624524" w:rsidRPr="005345B0" w:rsidRDefault="00C20B2B" w:rsidP="00C1527D">
      <w:pPr>
        <w:spacing w:after="0" w:line="276" w:lineRule="auto"/>
        <w:jc w:val="both"/>
        <w:rPr>
          <w:rFonts w:eastAsia="Times New Roman" w:cs="Times New Roman"/>
          <w:sz w:val="23"/>
          <w:szCs w:val="23"/>
          <w:lang w:eastAsia="pl-PL"/>
        </w:rPr>
      </w:pPr>
      <w:r>
        <w:rPr>
          <w:rFonts w:eastAsia="Times New Roman" w:cs="Times New Roman"/>
          <w:sz w:val="23"/>
          <w:szCs w:val="23"/>
          <w:lang w:eastAsia="pl-PL"/>
        </w:rPr>
        <w:t>13</w:t>
      </w:r>
      <w:r w:rsidR="00C1527D">
        <w:rPr>
          <w:rFonts w:eastAsia="Times New Roman" w:cs="Times New Roman"/>
          <w:sz w:val="23"/>
          <w:szCs w:val="23"/>
          <w:lang w:eastAsia="pl-PL"/>
        </w:rPr>
        <w:t xml:space="preserve">. </w:t>
      </w:r>
      <w:r w:rsidR="00624524" w:rsidRPr="005345B0">
        <w:rPr>
          <w:rFonts w:eastAsia="Times New Roman" w:cs="Times New Roman"/>
          <w:sz w:val="23"/>
          <w:szCs w:val="23"/>
          <w:lang w:eastAsia="pl-PL"/>
        </w:rPr>
        <w:t>Z tytułu nieterminowej pła</w:t>
      </w:r>
      <w:r w:rsidR="00FB359E">
        <w:rPr>
          <w:rFonts w:eastAsia="Times New Roman" w:cs="Times New Roman"/>
          <w:sz w:val="23"/>
          <w:szCs w:val="23"/>
          <w:lang w:eastAsia="pl-PL"/>
        </w:rPr>
        <w:t>tności wynagrodzenia Zamawiający</w:t>
      </w:r>
      <w:r w:rsidR="00624524" w:rsidRPr="005345B0">
        <w:rPr>
          <w:rFonts w:eastAsia="Times New Roman" w:cs="Times New Roman"/>
          <w:sz w:val="23"/>
          <w:szCs w:val="23"/>
          <w:lang w:eastAsia="pl-PL"/>
        </w:rPr>
        <w:t xml:space="preserve"> zapłaci Wykonawcy odsetki w wysokości ustawowej, za każdy dzień zwłoki.</w:t>
      </w:r>
    </w:p>
    <w:p w:rsidR="00624524" w:rsidRPr="005B2EC5" w:rsidRDefault="00624524" w:rsidP="00F253E7">
      <w:pPr>
        <w:spacing w:after="0" w:line="276" w:lineRule="auto"/>
        <w:ind w:left="700" w:hanging="700"/>
        <w:jc w:val="center"/>
        <w:rPr>
          <w:rFonts w:eastAsia="Times New Roman" w:cs="Times New Roman"/>
          <w:b/>
          <w:bCs/>
          <w:sz w:val="23"/>
          <w:szCs w:val="23"/>
          <w:lang w:eastAsia="pl-PL"/>
        </w:rPr>
      </w:pPr>
      <w:r w:rsidRPr="005B2EC5">
        <w:rPr>
          <w:rFonts w:eastAsia="Times New Roman" w:cs="Times New Roman"/>
          <w:b/>
          <w:bCs/>
          <w:sz w:val="23"/>
          <w:szCs w:val="23"/>
          <w:lang w:eastAsia="pl-PL"/>
        </w:rPr>
        <w:t>§ 8</w:t>
      </w:r>
    </w:p>
    <w:p w:rsidR="00624524" w:rsidRPr="005345B0" w:rsidRDefault="00A55825" w:rsidP="00F253E7">
      <w:pPr>
        <w:numPr>
          <w:ilvl w:val="2"/>
          <w:numId w:val="9"/>
        </w:numPr>
        <w:tabs>
          <w:tab w:val="num" w:pos="400"/>
        </w:tabs>
        <w:spacing w:after="0" w:line="276" w:lineRule="auto"/>
        <w:ind w:left="400" w:hanging="400"/>
        <w:jc w:val="both"/>
        <w:rPr>
          <w:rFonts w:eastAsia="Times New Roman" w:cs="Times New Roman"/>
          <w:sz w:val="23"/>
          <w:szCs w:val="23"/>
          <w:lang w:eastAsia="pl-PL"/>
        </w:rPr>
      </w:pPr>
      <w:r>
        <w:rPr>
          <w:rFonts w:eastAsia="Times New Roman" w:cs="Times New Roman"/>
          <w:sz w:val="23"/>
          <w:szCs w:val="23"/>
          <w:lang w:eastAsia="pl-PL"/>
        </w:rPr>
        <w:lastRenderedPageBreak/>
        <w:t xml:space="preserve">Zamawiającemu </w:t>
      </w:r>
      <w:r w:rsidR="00624524" w:rsidRPr="005345B0">
        <w:rPr>
          <w:rFonts w:eastAsia="Times New Roman" w:cs="Times New Roman"/>
          <w:sz w:val="23"/>
          <w:szCs w:val="23"/>
          <w:lang w:eastAsia="pl-PL"/>
        </w:rPr>
        <w:t>przysługuje prawo odstąpienia od umowy, gdy:</w:t>
      </w:r>
    </w:p>
    <w:p w:rsidR="00624524" w:rsidRPr="005345B0" w:rsidRDefault="00624524" w:rsidP="00F253E7">
      <w:pPr>
        <w:tabs>
          <w:tab w:val="num" w:pos="709"/>
        </w:tabs>
        <w:spacing w:after="0" w:line="276" w:lineRule="auto"/>
        <w:ind w:left="700" w:hanging="300"/>
        <w:jc w:val="both"/>
        <w:rPr>
          <w:rFonts w:eastAsia="Times New Roman" w:cs="Times New Roman"/>
          <w:sz w:val="23"/>
          <w:szCs w:val="23"/>
          <w:lang w:eastAsia="pl-PL"/>
        </w:rPr>
      </w:pPr>
      <w:r w:rsidRPr="005345B0">
        <w:rPr>
          <w:rFonts w:eastAsia="Times New Roman" w:cs="Times New Roman"/>
          <w:sz w:val="23"/>
          <w:szCs w:val="23"/>
          <w:lang w:eastAsia="pl-PL"/>
        </w:rPr>
        <w:t xml:space="preserve">1) wykonawca przerwał z przyczyn leżących po stronie Wykonawcy realizację przedmiotu umowy i przerwa ta trwa dłużej niż 7 dni – w terminie 7 dni od </w:t>
      </w:r>
      <w:r w:rsidR="00FB359E">
        <w:rPr>
          <w:rFonts w:eastAsia="Times New Roman" w:cs="Times New Roman"/>
          <w:sz w:val="23"/>
          <w:szCs w:val="23"/>
          <w:lang w:eastAsia="pl-PL"/>
        </w:rPr>
        <w:t>dnia powzięcia przez Zamawiającego</w:t>
      </w:r>
      <w:r w:rsidRPr="005345B0">
        <w:rPr>
          <w:rFonts w:eastAsia="Times New Roman" w:cs="Times New Roman"/>
          <w:sz w:val="23"/>
          <w:szCs w:val="23"/>
          <w:lang w:eastAsia="pl-PL"/>
        </w:rPr>
        <w:t xml:space="preserve"> informacji o upływie 7 dniowego terminu przerwy w realizacji umowy; </w:t>
      </w:r>
    </w:p>
    <w:p w:rsidR="00624524" w:rsidRPr="005345B0" w:rsidRDefault="00624524" w:rsidP="00F253E7">
      <w:pPr>
        <w:numPr>
          <w:ilvl w:val="0"/>
          <w:numId w:val="9"/>
        </w:numPr>
        <w:tabs>
          <w:tab w:val="num" w:pos="709"/>
        </w:tabs>
        <w:spacing w:after="0" w:line="276" w:lineRule="auto"/>
        <w:ind w:left="709" w:hanging="283"/>
        <w:jc w:val="both"/>
        <w:rPr>
          <w:rFonts w:eastAsia="Times New Roman" w:cs="Times New Roman"/>
          <w:sz w:val="23"/>
          <w:szCs w:val="23"/>
          <w:lang w:eastAsia="pl-PL"/>
        </w:rPr>
      </w:pPr>
      <w:r w:rsidRPr="005345B0">
        <w:rPr>
          <w:rFonts w:eastAsia="Times New Roman" w:cs="Times New Roman"/>
          <w:sz w:val="23"/>
          <w:szCs w:val="23"/>
          <w:lang w:eastAsia="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624524" w:rsidRPr="005345B0" w:rsidRDefault="00624524" w:rsidP="00F253E7">
      <w:pPr>
        <w:spacing w:after="0" w:line="276" w:lineRule="auto"/>
        <w:ind w:left="283" w:hanging="283"/>
        <w:jc w:val="both"/>
        <w:rPr>
          <w:rFonts w:eastAsia="Times New Roman" w:cs="Times New Roman"/>
          <w:sz w:val="23"/>
          <w:szCs w:val="23"/>
          <w:lang w:eastAsia="pl-PL"/>
        </w:rPr>
      </w:pPr>
    </w:p>
    <w:p w:rsidR="00624524" w:rsidRPr="005345B0" w:rsidRDefault="00624524" w:rsidP="00F253E7">
      <w:pPr>
        <w:numPr>
          <w:ilvl w:val="0"/>
          <w:numId w:val="10"/>
        </w:numPr>
        <w:spacing w:after="0" w:line="276" w:lineRule="auto"/>
        <w:ind w:left="426" w:hanging="426"/>
        <w:jc w:val="both"/>
        <w:rPr>
          <w:rFonts w:eastAsia="Times New Roman" w:cs="Times New Roman"/>
          <w:sz w:val="23"/>
          <w:szCs w:val="23"/>
          <w:lang w:eastAsia="pl-PL"/>
        </w:rPr>
      </w:pPr>
      <w:r w:rsidRPr="005345B0">
        <w:rPr>
          <w:rFonts w:eastAsia="Times New Roman" w:cs="Times New Roman"/>
          <w:sz w:val="23"/>
          <w:szCs w:val="23"/>
          <w:lang w:eastAsia="pl-PL"/>
        </w:rPr>
        <w:t>Wykonawcy przysługuje prawo odstąpienia od umowy, jeżeli Zamawiając</w:t>
      </w:r>
      <w:r w:rsidR="00FB359E">
        <w:rPr>
          <w:rFonts w:eastAsia="Times New Roman" w:cs="Times New Roman"/>
          <w:sz w:val="23"/>
          <w:szCs w:val="23"/>
          <w:lang w:eastAsia="pl-PL"/>
        </w:rPr>
        <w:t>y</w:t>
      </w:r>
      <w:r w:rsidRPr="005345B0">
        <w:rPr>
          <w:rFonts w:eastAsia="Times New Roman" w:cs="Times New Roman"/>
          <w:sz w:val="23"/>
          <w:szCs w:val="23"/>
          <w:lang w:eastAsia="pl-PL"/>
        </w:rPr>
        <w:t xml:space="preserve"> nie wywiązuje się z obowiązku zapłaty faktur VAT mimo dodatkowego wezwania - w terminie 1 miesiąca od upływu terminu zapłaty, określonego w niniejszej umowie.</w:t>
      </w:r>
    </w:p>
    <w:p w:rsidR="00624524" w:rsidRPr="005345B0" w:rsidRDefault="00624524" w:rsidP="00F253E7">
      <w:pPr>
        <w:spacing w:after="0" w:line="276" w:lineRule="auto"/>
        <w:ind w:left="426"/>
        <w:jc w:val="both"/>
        <w:rPr>
          <w:rFonts w:eastAsia="Times New Roman" w:cs="Times New Roman"/>
          <w:sz w:val="23"/>
          <w:szCs w:val="23"/>
          <w:lang w:eastAsia="pl-PL"/>
        </w:rPr>
      </w:pPr>
    </w:p>
    <w:p w:rsidR="00624524" w:rsidRPr="005345B0" w:rsidRDefault="00624524" w:rsidP="00F253E7">
      <w:pPr>
        <w:numPr>
          <w:ilvl w:val="0"/>
          <w:numId w:val="11"/>
        </w:numPr>
        <w:spacing w:after="0" w:line="276" w:lineRule="auto"/>
        <w:ind w:left="426" w:hanging="426"/>
        <w:jc w:val="both"/>
        <w:rPr>
          <w:rFonts w:eastAsia="Times New Roman" w:cs="Times New Roman"/>
          <w:sz w:val="23"/>
          <w:szCs w:val="23"/>
          <w:lang w:eastAsia="pl-PL"/>
        </w:rPr>
      </w:pPr>
      <w:r w:rsidRPr="005345B0">
        <w:rPr>
          <w:rFonts w:eastAsia="Times New Roman" w:cs="Times New Roman"/>
          <w:sz w:val="23"/>
          <w:szCs w:val="23"/>
          <w:lang w:eastAsia="pl-PL"/>
        </w:rPr>
        <w:t xml:space="preserve">Odstąpienie od umowy, o którym mowa w </w:t>
      </w:r>
      <w:r w:rsidRPr="00BA47D0">
        <w:rPr>
          <w:rFonts w:eastAsia="Times New Roman" w:cs="Times New Roman"/>
          <w:color w:val="C00000"/>
          <w:sz w:val="23"/>
          <w:szCs w:val="23"/>
          <w:lang w:eastAsia="pl-PL"/>
        </w:rPr>
        <w:t xml:space="preserve">ust. 1 i 2, </w:t>
      </w:r>
      <w:r w:rsidRPr="005345B0">
        <w:rPr>
          <w:rFonts w:eastAsia="Times New Roman" w:cs="Times New Roman"/>
          <w:sz w:val="23"/>
          <w:szCs w:val="23"/>
          <w:lang w:eastAsia="pl-PL"/>
        </w:rPr>
        <w:t>powinno nastąpić w formie pisemnej pod rygorem nieważności takiego oświadczenia i powinno zawierać uzasadnienie.</w:t>
      </w:r>
    </w:p>
    <w:p w:rsidR="00624524" w:rsidRPr="005B2EC5" w:rsidRDefault="00624524" w:rsidP="00EB4F5F">
      <w:pPr>
        <w:spacing w:after="0" w:line="276" w:lineRule="auto"/>
        <w:jc w:val="center"/>
        <w:rPr>
          <w:rFonts w:eastAsia="Times New Roman" w:cs="Times New Roman"/>
          <w:b/>
          <w:bCs/>
          <w:sz w:val="23"/>
          <w:szCs w:val="23"/>
          <w:lang w:eastAsia="pl-PL"/>
        </w:rPr>
      </w:pPr>
      <w:r w:rsidRPr="005B2EC5">
        <w:rPr>
          <w:rFonts w:eastAsia="Times New Roman" w:cs="Times New Roman"/>
          <w:b/>
          <w:bCs/>
          <w:sz w:val="23"/>
          <w:szCs w:val="23"/>
          <w:lang w:eastAsia="pl-PL"/>
        </w:rPr>
        <w:t>§ 9</w:t>
      </w:r>
    </w:p>
    <w:p w:rsidR="00624524" w:rsidRPr="005345B0" w:rsidRDefault="00624524" w:rsidP="00F253E7">
      <w:pPr>
        <w:numPr>
          <w:ilvl w:val="0"/>
          <w:numId w:val="12"/>
        </w:numPr>
        <w:tabs>
          <w:tab w:val="num" w:pos="426"/>
        </w:tabs>
        <w:spacing w:before="120" w:after="0" w:line="276" w:lineRule="auto"/>
        <w:ind w:left="426" w:hanging="426"/>
        <w:jc w:val="both"/>
        <w:rPr>
          <w:rFonts w:eastAsia="Times New Roman" w:cs="Times New Roman"/>
          <w:sz w:val="23"/>
          <w:szCs w:val="23"/>
          <w:lang w:eastAsia="pl-PL"/>
        </w:rPr>
      </w:pPr>
      <w:r w:rsidRPr="005345B0">
        <w:rPr>
          <w:rFonts w:eastAsia="Times New Roman" w:cs="Times New Roman"/>
          <w:sz w:val="23"/>
          <w:szCs w:val="23"/>
          <w:lang w:eastAsia="pl-PL"/>
        </w:rPr>
        <w:t xml:space="preserve">Wykonawca może powierzyć, zgodnie z ofertą Wykonawcy, wykonanie części usług podwykonawcom pod warunkiem, że posiadają oni kwalifikacje do ich wykonania. </w:t>
      </w:r>
    </w:p>
    <w:p w:rsidR="00624524" w:rsidRPr="005345B0" w:rsidRDefault="00624524" w:rsidP="00F253E7">
      <w:pPr>
        <w:numPr>
          <w:ilvl w:val="0"/>
          <w:numId w:val="12"/>
        </w:numPr>
        <w:tabs>
          <w:tab w:val="num" w:pos="426"/>
        </w:tabs>
        <w:spacing w:before="120" w:after="0" w:line="276" w:lineRule="auto"/>
        <w:ind w:left="426" w:hanging="426"/>
        <w:jc w:val="both"/>
        <w:rPr>
          <w:rFonts w:eastAsia="Times New Roman" w:cs="Times New Roman"/>
          <w:sz w:val="23"/>
          <w:szCs w:val="23"/>
          <w:lang w:val="x-none" w:eastAsia="pl-PL"/>
        </w:rPr>
      </w:pPr>
      <w:r w:rsidRPr="005345B0">
        <w:rPr>
          <w:rFonts w:eastAsia="Times New Roman" w:cs="Times New Roman"/>
          <w:sz w:val="23"/>
          <w:szCs w:val="23"/>
          <w:lang w:val="x-none" w:eastAsia="pl-PL"/>
        </w:rPr>
        <w:t xml:space="preserve">Wykonawca zwraca </w:t>
      </w:r>
      <w:r w:rsidR="00A55825">
        <w:rPr>
          <w:rFonts w:eastAsia="Times New Roman" w:cs="Times New Roman"/>
          <w:sz w:val="23"/>
          <w:szCs w:val="23"/>
          <w:lang w:val="x-none" w:eastAsia="pl-PL"/>
        </w:rPr>
        <w:t>się z wnioskiem do Zamawiające</w:t>
      </w:r>
      <w:r w:rsidR="00A55825">
        <w:rPr>
          <w:rFonts w:eastAsia="Times New Roman" w:cs="Times New Roman"/>
          <w:sz w:val="23"/>
          <w:szCs w:val="23"/>
          <w:lang w:eastAsia="pl-PL"/>
        </w:rPr>
        <w:t>go</w:t>
      </w:r>
      <w:r w:rsidRPr="005345B0">
        <w:rPr>
          <w:rFonts w:eastAsia="Times New Roman" w:cs="Times New Roman"/>
          <w:sz w:val="23"/>
          <w:szCs w:val="23"/>
          <w:lang w:val="x-none" w:eastAsia="pl-PL"/>
        </w:rPr>
        <w:t xml:space="preserve"> o wyrażenie zgody na podwykonawcę, który będzie uczestniczył w realizacji przedmiotu umowy. Wraz z wnioskiem Wykonawca przedstawia umowę lub jej projekt. Umowa lub projekt umowy pomiędzy Wykonawcą a podwykonawcą powinien w szczególności zastrzegać spełnienie przez podwykonawcę wymagań wynikających z SIWZ i załącznika nr 1 do umowy.</w:t>
      </w:r>
    </w:p>
    <w:p w:rsidR="00624524" w:rsidRPr="005345B0" w:rsidRDefault="00FB359E" w:rsidP="00F253E7">
      <w:pPr>
        <w:numPr>
          <w:ilvl w:val="0"/>
          <w:numId w:val="12"/>
        </w:numPr>
        <w:tabs>
          <w:tab w:val="num" w:pos="426"/>
        </w:tabs>
        <w:spacing w:before="120" w:after="0" w:line="276" w:lineRule="auto"/>
        <w:ind w:left="426" w:hanging="426"/>
        <w:jc w:val="both"/>
        <w:rPr>
          <w:rFonts w:eastAsia="Times New Roman" w:cs="Times New Roman"/>
          <w:sz w:val="23"/>
          <w:szCs w:val="23"/>
          <w:lang w:val="x-none" w:eastAsia="pl-PL"/>
        </w:rPr>
      </w:pPr>
      <w:r>
        <w:rPr>
          <w:rFonts w:eastAsia="Times New Roman" w:cs="Times New Roman"/>
          <w:sz w:val="23"/>
          <w:szCs w:val="23"/>
          <w:lang w:val="x-none" w:eastAsia="pl-PL"/>
        </w:rPr>
        <w:t>Zamawiając</w:t>
      </w:r>
      <w:r>
        <w:rPr>
          <w:rFonts w:eastAsia="Times New Roman" w:cs="Times New Roman"/>
          <w:sz w:val="23"/>
          <w:szCs w:val="23"/>
          <w:lang w:eastAsia="pl-PL"/>
        </w:rPr>
        <w:t>y</w:t>
      </w:r>
      <w:r w:rsidR="00624524" w:rsidRPr="005345B0">
        <w:rPr>
          <w:rFonts w:eastAsia="Times New Roman" w:cs="Times New Roman"/>
          <w:sz w:val="23"/>
          <w:szCs w:val="23"/>
          <w:lang w:val="x-none" w:eastAsia="pl-PL"/>
        </w:rPr>
        <w:t xml:space="preserve"> może zażądać od Wykonawcy przedstawienia dokumentów potwierdzających kwalifikacje podwykonawcy. Zamawiający wyznacza termin na dostarczenie powyższych dokumentów, termin ten jednak nie może być krótszy niż 3 dni.</w:t>
      </w:r>
    </w:p>
    <w:p w:rsidR="00624524" w:rsidRPr="005345B0" w:rsidRDefault="00FB359E" w:rsidP="00F253E7">
      <w:pPr>
        <w:numPr>
          <w:ilvl w:val="0"/>
          <w:numId w:val="12"/>
        </w:numPr>
        <w:tabs>
          <w:tab w:val="num" w:pos="426"/>
        </w:tabs>
        <w:spacing w:before="120" w:after="0" w:line="276" w:lineRule="auto"/>
        <w:ind w:left="426" w:hanging="426"/>
        <w:jc w:val="both"/>
        <w:rPr>
          <w:rFonts w:eastAsia="Times New Roman" w:cs="Times New Roman"/>
          <w:sz w:val="23"/>
          <w:szCs w:val="23"/>
          <w:lang w:val="x-none" w:eastAsia="pl-PL"/>
        </w:rPr>
      </w:pPr>
      <w:r>
        <w:rPr>
          <w:rFonts w:eastAsia="Times New Roman" w:cs="Times New Roman"/>
          <w:sz w:val="23"/>
          <w:szCs w:val="23"/>
          <w:lang w:val="x-none" w:eastAsia="pl-PL"/>
        </w:rPr>
        <w:t>Zamawiając</w:t>
      </w:r>
      <w:r>
        <w:rPr>
          <w:rFonts w:eastAsia="Times New Roman" w:cs="Times New Roman"/>
          <w:sz w:val="23"/>
          <w:szCs w:val="23"/>
          <w:lang w:eastAsia="pl-PL"/>
        </w:rPr>
        <w:t>y</w:t>
      </w:r>
      <w:r w:rsidR="00624524" w:rsidRPr="005345B0">
        <w:rPr>
          <w:rFonts w:eastAsia="Times New Roman" w:cs="Times New Roman"/>
          <w:sz w:val="23"/>
          <w:szCs w:val="23"/>
          <w:lang w:val="x-none" w:eastAsia="pl-PL"/>
        </w:rPr>
        <w:t xml:space="preserve"> w terminie 14 dni od otrzymania wniosku może zgłosić sprzeciw lub zastrzeżenia i żądać zmiany wskazanego podwykonawcy z podaniem uzasadnienia.</w:t>
      </w:r>
    </w:p>
    <w:p w:rsidR="00624524" w:rsidRPr="005345B0" w:rsidRDefault="00FB359E" w:rsidP="00F253E7">
      <w:pPr>
        <w:numPr>
          <w:ilvl w:val="0"/>
          <w:numId w:val="12"/>
        </w:numPr>
        <w:tabs>
          <w:tab w:val="num" w:pos="426"/>
        </w:tabs>
        <w:spacing w:before="120" w:after="0" w:line="276" w:lineRule="auto"/>
        <w:ind w:left="426" w:hanging="426"/>
        <w:jc w:val="both"/>
        <w:rPr>
          <w:rFonts w:eastAsia="Times New Roman" w:cs="Times New Roman"/>
          <w:sz w:val="23"/>
          <w:szCs w:val="23"/>
          <w:lang w:eastAsia="pl-PL"/>
        </w:rPr>
      </w:pPr>
      <w:r>
        <w:rPr>
          <w:rFonts w:eastAsia="Times New Roman" w:cs="Times New Roman"/>
          <w:sz w:val="23"/>
          <w:szCs w:val="23"/>
          <w:lang w:eastAsia="pl-PL"/>
        </w:rPr>
        <w:t>Jeżeli Zamawiający</w:t>
      </w:r>
      <w:r w:rsidR="00624524" w:rsidRPr="005345B0">
        <w:rPr>
          <w:rFonts w:eastAsia="Times New Roman" w:cs="Times New Roman"/>
          <w:sz w:val="23"/>
          <w:szCs w:val="23"/>
          <w:lang w:eastAsia="pl-PL"/>
        </w:rPr>
        <w:t xml:space="preserve"> w terminie 14 dni od przedstawienia mu przez Wykonawcę umowy z podwykonawcą lub jej projektu wraz z częścią dokumentacji dotyczącą wykonania usług określonych w umowie lub projekcie, nie zgłosi na piśmie sprzeciwu lub zastrzeżeń, uważa się, że wyraził zgodę na zawarcie umowy.</w:t>
      </w:r>
    </w:p>
    <w:p w:rsidR="00624524" w:rsidRPr="005345B0" w:rsidRDefault="00624524" w:rsidP="00F253E7">
      <w:pPr>
        <w:numPr>
          <w:ilvl w:val="0"/>
          <w:numId w:val="12"/>
        </w:numPr>
        <w:tabs>
          <w:tab w:val="num" w:pos="426"/>
        </w:tabs>
        <w:spacing w:before="120" w:after="0" w:line="276" w:lineRule="auto"/>
        <w:ind w:left="426" w:hanging="426"/>
        <w:jc w:val="both"/>
        <w:rPr>
          <w:rFonts w:eastAsia="Times New Roman" w:cs="Times New Roman"/>
          <w:bCs/>
          <w:sz w:val="23"/>
          <w:szCs w:val="23"/>
          <w:lang w:val="x-none" w:eastAsia="pl-PL"/>
        </w:rPr>
      </w:pPr>
      <w:r w:rsidRPr="005345B0">
        <w:rPr>
          <w:rFonts w:eastAsia="Times New Roman" w:cs="Times New Roman"/>
          <w:bCs/>
          <w:sz w:val="23"/>
          <w:szCs w:val="23"/>
          <w:lang w:val="x-none" w:eastAsia="pl-PL"/>
        </w:rPr>
        <w:t xml:space="preserve">Umowa pomiędzy Wykonawcą a podwykonawcą powinna być zawarta w formie pisemnej pod rygorem nieważności. </w:t>
      </w:r>
    </w:p>
    <w:p w:rsidR="00624524" w:rsidRPr="005345B0" w:rsidRDefault="00624524" w:rsidP="00F253E7">
      <w:pPr>
        <w:numPr>
          <w:ilvl w:val="0"/>
          <w:numId w:val="12"/>
        </w:numPr>
        <w:tabs>
          <w:tab w:val="num" w:pos="426"/>
        </w:tabs>
        <w:spacing w:before="120" w:after="0" w:line="276" w:lineRule="auto"/>
        <w:ind w:left="426" w:hanging="426"/>
        <w:jc w:val="both"/>
        <w:rPr>
          <w:rFonts w:eastAsia="Times New Roman" w:cs="Times New Roman"/>
          <w:bCs/>
          <w:sz w:val="23"/>
          <w:szCs w:val="23"/>
          <w:lang w:val="x-none" w:eastAsia="pl-PL"/>
        </w:rPr>
      </w:pPr>
      <w:r w:rsidRPr="005345B0">
        <w:rPr>
          <w:rFonts w:eastAsia="Times New Roman" w:cs="Times New Roman"/>
          <w:bCs/>
          <w:sz w:val="23"/>
          <w:szCs w:val="23"/>
          <w:lang w:val="x-none" w:eastAsia="pl-PL"/>
        </w:rPr>
        <w:t xml:space="preserve">W przypadku powierzenia przez Wykonawcę realizacji usług Podwykonawcy, Wykonawca jest zobowiązany do dokonania we własnym zakresie zapłaty wynagrodzenia należnego Podwykonawcy z zachowaniem terminów płatności określonych w umowie z Podwykonawcą. </w:t>
      </w:r>
    </w:p>
    <w:p w:rsidR="00624524" w:rsidRPr="005345B0" w:rsidRDefault="00624524" w:rsidP="00F253E7">
      <w:pPr>
        <w:numPr>
          <w:ilvl w:val="0"/>
          <w:numId w:val="12"/>
        </w:numPr>
        <w:tabs>
          <w:tab w:val="num" w:pos="426"/>
        </w:tabs>
        <w:spacing w:before="120" w:after="0" w:line="276" w:lineRule="auto"/>
        <w:ind w:left="426" w:hanging="426"/>
        <w:jc w:val="both"/>
        <w:rPr>
          <w:rFonts w:eastAsia="Times New Roman" w:cs="Times New Roman"/>
          <w:bCs/>
          <w:sz w:val="23"/>
          <w:szCs w:val="23"/>
          <w:lang w:val="x-none" w:eastAsia="pl-PL"/>
        </w:rPr>
      </w:pPr>
      <w:r w:rsidRPr="005345B0">
        <w:rPr>
          <w:rFonts w:eastAsia="Times New Roman" w:cs="Times New Roman"/>
          <w:bCs/>
          <w:sz w:val="23"/>
          <w:szCs w:val="23"/>
          <w:lang w:val="x-none" w:eastAsia="pl-PL"/>
        </w:rPr>
        <w:t>Jeżeli w terminie określonym w umowie z Podwykonawcą Wykonawca nie dokona w całości lub w części zapłaty wynagrodzenia Podwykonawcy, a Podwykonawca zwróci się z żądaniem zapłaty tego wynagrodzeni</w:t>
      </w:r>
      <w:r w:rsidR="00FB359E">
        <w:rPr>
          <w:rFonts w:eastAsia="Times New Roman" w:cs="Times New Roman"/>
          <w:bCs/>
          <w:sz w:val="23"/>
          <w:szCs w:val="23"/>
          <w:lang w:val="x-none" w:eastAsia="pl-PL"/>
        </w:rPr>
        <w:t>a bezpośrednio przez Zamawiając</w:t>
      </w:r>
      <w:r w:rsidR="00FB359E">
        <w:rPr>
          <w:rFonts w:eastAsia="Times New Roman" w:cs="Times New Roman"/>
          <w:bCs/>
          <w:sz w:val="23"/>
          <w:szCs w:val="23"/>
          <w:lang w:eastAsia="pl-PL"/>
        </w:rPr>
        <w:t>ego</w:t>
      </w:r>
      <w:r w:rsidRPr="005345B0">
        <w:rPr>
          <w:rFonts w:eastAsia="Times New Roman" w:cs="Times New Roman"/>
          <w:bCs/>
          <w:sz w:val="23"/>
          <w:szCs w:val="23"/>
          <w:lang w:val="x-none" w:eastAsia="pl-PL"/>
        </w:rPr>
        <w:t xml:space="preserve"> na podstawie art. 647¹ § 5 kc i udokumentuje zasadność takiego żądania fakturą zaakceptowaną przez </w:t>
      </w:r>
      <w:r w:rsidRPr="005345B0">
        <w:rPr>
          <w:rFonts w:eastAsia="Times New Roman" w:cs="Times New Roman"/>
          <w:bCs/>
          <w:sz w:val="23"/>
          <w:szCs w:val="23"/>
          <w:lang w:val="x-none" w:eastAsia="pl-PL"/>
        </w:rPr>
        <w:lastRenderedPageBreak/>
        <w:t>Wykonawcę i dokumentami potwierdzającymi wykonanie i odbiór fakturowanyc</w:t>
      </w:r>
      <w:r w:rsidR="00FB359E">
        <w:rPr>
          <w:rFonts w:eastAsia="Times New Roman" w:cs="Times New Roman"/>
          <w:bCs/>
          <w:sz w:val="23"/>
          <w:szCs w:val="23"/>
          <w:lang w:val="x-none" w:eastAsia="pl-PL"/>
        </w:rPr>
        <w:t>h robót, Zamawiając</w:t>
      </w:r>
      <w:r w:rsidR="00FB359E">
        <w:rPr>
          <w:rFonts w:eastAsia="Times New Roman" w:cs="Times New Roman"/>
          <w:bCs/>
          <w:sz w:val="23"/>
          <w:szCs w:val="23"/>
          <w:lang w:eastAsia="pl-PL"/>
        </w:rPr>
        <w:t>y</w:t>
      </w:r>
      <w:r w:rsidRPr="005345B0">
        <w:rPr>
          <w:rFonts w:eastAsia="Times New Roman" w:cs="Times New Roman"/>
          <w:bCs/>
          <w:sz w:val="23"/>
          <w:szCs w:val="23"/>
          <w:lang w:val="x-none" w:eastAsia="pl-PL"/>
        </w:rPr>
        <w:t xml:space="preserve"> zapłaci na rzecz Podwykonawcy kwotę będącą przedmiotem jego żądania. </w:t>
      </w:r>
    </w:p>
    <w:p w:rsidR="00624524" w:rsidRPr="005345B0" w:rsidRDefault="00624524" w:rsidP="00F253E7">
      <w:pPr>
        <w:numPr>
          <w:ilvl w:val="0"/>
          <w:numId w:val="12"/>
        </w:numPr>
        <w:tabs>
          <w:tab w:val="num" w:pos="426"/>
        </w:tabs>
        <w:spacing w:before="120" w:after="0" w:line="276" w:lineRule="auto"/>
        <w:ind w:left="426" w:hanging="426"/>
        <w:jc w:val="both"/>
        <w:rPr>
          <w:rFonts w:eastAsia="Times New Roman" w:cs="Times New Roman"/>
          <w:bCs/>
          <w:sz w:val="23"/>
          <w:szCs w:val="23"/>
          <w:lang w:val="x-none" w:eastAsia="pl-PL"/>
        </w:rPr>
      </w:pPr>
      <w:r w:rsidRPr="005345B0">
        <w:rPr>
          <w:rFonts w:eastAsia="Times New Roman" w:cs="Times New Roman"/>
          <w:bCs/>
          <w:sz w:val="23"/>
          <w:szCs w:val="23"/>
          <w:lang w:val="x-none" w:eastAsia="pl-PL"/>
        </w:rPr>
        <w:t>Zamawiając</w:t>
      </w:r>
      <w:r w:rsidR="00FB359E">
        <w:rPr>
          <w:rFonts w:eastAsia="Times New Roman" w:cs="Times New Roman"/>
          <w:bCs/>
          <w:sz w:val="23"/>
          <w:szCs w:val="23"/>
          <w:lang w:eastAsia="pl-PL"/>
        </w:rPr>
        <w:t>y</w:t>
      </w:r>
      <w:r w:rsidRPr="005345B0">
        <w:rPr>
          <w:rFonts w:eastAsia="Times New Roman" w:cs="Times New Roman"/>
          <w:bCs/>
          <w:sz w:val="23"/>
          <w:szCs w:val="23"/>
          <w:lang w:val="x-none" w:eastAsia="pl-PL"/>
        </w:rPr>
        <w:t xml:space="preserve"> dokona potrącenia powyższej kwoty z kolejnej płatności przysługującej Wykonawcy. </w:t>
      </w:r>
    </w:p>
    <w:p w:rsidR="00624524" w:rsidRPr="005345B0" w:rsidRDefault="00624524" w:rsidP="00F253E7">
      <w:pPr>
        <w:numPr>
          <w:ilvl w:val="0"/>
          <w:numId w:val="12"/>
        </w:numPr>
        <w:tabs>
          <w:tab w:val="num" w:pos="426"/>
        </w:tabs>
        <w:spacing w:after="0" w:line="276" w:lineRule="auto"/>
        <w:ind w:left="426" w:hanging="426"/>
        <w:jc w:val="both"/>
        <w:rPr>
          <w:rFonts w:eastAsia="Times New Roman" w:cs="Times New Roman"/>
          <w:bCs/>
          <w:sz w:val="23"/>
          <w:szCs w:val="23"/>
          <w:lang w:val="x-none" w:eastAsia="pl-PL"/>
        </w:rPr>
      </w:pPr>
      <w:r w:rsidRPr="005345B0">
        <w:rPr>
          <w:rFonts w:eastAsia="Times New Roman" w:cs="Times New Roman"/>
          <w:bCs/>
          <w:sz w:val="23"/>
          <w:szCs w:val="23"/>
          <w:lang w:val="x-none" w:eastAsia="pl-PL"/>
        </w:rPr>
        <w:t xml:space="preserve">Do zawarcia przez podwykonawcę umowy z dalszym podwykonawcą </w:t>
      </w:r>
      <w:r w:rsidR="00A55825">
        <w:rPr>
          <w:rFonts w:eastAsia="Times New Roman" w:cs="Times New Roman"/>
          <w:bCs/>
          <w:sz w:val="23"/>
          <w:szCs w:val="23"/>
          <w:lang w:val="x-none" w:eastAsia="pl-PL"/>
        </w:rPr>
        <w:t>jest wymagana zgoda Zamawiające</w:t>
      </w:r>
      <w:r w:rsidR="00A55825">
        <w:rPr>
          <w:rFonts w:eastAsia="Times New Roman" w:cs="Times New Roman"/>
          <w:bCs/>
          <w:sz w:val="23"/>
          <w:szCs w:val="23"/>
          <w:lang w:eastAsia="pl-PL"/>
        </w:rPr>
        <w:t>go</w:t>
      </w:r>
      <w:r w:rsidRPr="005345B0">
        <w:rPr>
          <w:rFonts w:eastAsia="Times New Roman" w:cs="Times New Roman"/>
          <w:bCs/>
          <w:sz w:val="23"/>
          <w:szCs w:val="23"/>
          <w:lang w:val="x-none" w:eastAsia="pl-PL"/>
        </w:rPr>
        <w:t xml:space="preserve"> i Wykonawcy. </w:t>
      </w:r>
    </w:p>
    <w:p w:rsidR="00624524" w:rsidRPr="005345B0" w:rsidRDefault="00624524" w:rsidP="00F253E7">
      <w:pPr>
        <w:numPr>
          <w:ilvl w:val="0"/>
          <w:numId w:val="12"/>
        </w:numPr>
        <w:tabs>
          <w:tab w:val="num" w:pos="426"/>
        </w:tabs>
        <w:spacing w:before="120" w:after="0" w:line="276" w:lineRule="auto"/>
        <w:ind w:left="426" w:hanging="426"/>
        <w:jc w:val="both"/>
        <w:rPr>
          <w:rFonts w:eastAsia="Times New Roman" w:cs="Times New Roman"/>
          <w:bCs/>
          <w:sz w:val="23"/>
          <w:szCs w:val="23"/>
          <w:lang w:val="x-none" w:eastAsia="pl-PL"/>
        </w:rPr>
      </w:pPr>
      <w:r w:rsidRPr="005345B0">
        <w:rPr>
          <w:rFonts w:eastAsia="Times New Roman" w:cs="Times New Roman"/>
          <w:bCs/>
          <w:sz w:val="23"/>
          <w:szCs w:val="23"/>
          <w:lang w:val="x-none" w:eastAsia="pl-PL"/>
        </w:rPr>
        <w:t>Wykonanie prac w podwykonawstwie nie zwalnia Wykonawcy z odpowiedzialności za wykonanie obowiązków wynikających z umowy i obowiązujących przepisów prawa. Wykonawca odpowiada za działania i zaniechania podwykonawców jak za własne.</w:t>
      </w:r>
    </w:p>
    <w:p w:rsidR="00624524" w:rsidRPr="005B2EC5" w:rsidRDefault="00624524" w:rsidP="00F253E7">
      <w:pPr>
        <w:spacing w:after="0" w:line="276" w:lineRule="auto"/>
        <w:jc w:val="center"/>
        <w:rPr>
          <w:rFonts w:eastAsia="Times New Roman" w:cs="Times New Roman"/>
          <w:b/>
          <w:bCs/>
          <w:sz w:val="23"/>
          <w:szCs w:val="23"/>
          <w:lang w:eastAsia="pl-PL"/>
        </w:rPr>
      </w:pPr>
      <w:r w:rsidRPr="005B2EC5">
        <w:rPr>
          <w:rFonts w:eastAsia="Times New Roman" w:cs="Times New Roman"/>
          <w:b/>
          <w:bCs/>
          <w:sz w:val="23"/>
          <w:szCs w:val="23"/>
          <w:lang w:eastAsia="pl-PL"/>
        </w:rPr>
        <w:t>§ 10</w:t>
      </w:r>
    </w:p>
    <w:p w:rsidR="00624524" w:rsidRPr="005345B0" w:rsidRDefault="00624524" w:rsidP="00F253E7">
      <w:pPr>
        <w:spacing w:after="0" w:line="276" w:lineRule="auto"/>
        <w:jc w:val="both"/>
        <w:rPr>
          <w:rFonts w:eastAsia="Times New Roman" w:cs="Times New Roman"/>
          <w:sz w:val="23"/>
          <w:szCs w:val="23"/>
          <w:lang w:eastAsia="pl-PL"/>
        </w:rPr>
      </w:pPr>
      <w:r w:rsidRPr="005345B0">
        <w:rPr>
          <w:rFonts w:eastAsia="Times New Roman" w:cs="Times New Roman"/>
          <w:sz w:val="23"/>
          <w:szCs w:val="23"/>
          <w:lang w:eastAsia="pl-PL"/>
        </w:rPr>
        <w:t>Zamawiający przewiduje udzielenie zamówień uzupełniających nie objętych zamówieniem podstawowym i nie przekraczających łącznie 30</w:t>
      </w:r>
      <w:r w:rsidR="00AE6923">
        <w:rPr>
          <w:rFonts w:eastAsia="Times New Roman" w:cs="Times New Roman"/>
          <w:sz w:val="23"/>
          <w:szCs w:val="23"/>
          <w:lang w:eastAsia="pl-PL"/>
        </w:rPr>
        <w:t>,00</w:t>
      </w:r>
      <w:r w:rsidRPr="005345B0">
        <w:rPr>
          <w:rFonts w:eastAsia="Times New Roman" w:cs="Times New Roman"/>
          <w:sz w:val="23"/>
          <w:szCs w:val="23"/>
          <w:lang w:eastAsia="pl-PL"/>
        </w:rPr>
        <w:t>% wartości realizowanego zamówienia niezbędnych do jego prawidłowego wykonania w przypadku wystąpienia przesłanek, o których mowa w art. 67 ust.1 pkt 6 ustawy Prawo zamówień publicznych</w:t>
      </w:r>
      <w:r w:rsidR="00703887">
        <w:rPr>
          <w:rFonts w:eastAsia="Times New Roman" w:cs="Times New Roman"/>
          <w:sz w:val="23"/>
          <w:szCs w:val="23"/>
          <w:lang w:eastAsia="pl-PL"/>
        </w:rPr>
        <w:t>,</w:t>
      </w:r>
      <w:r w:rsidRPr="005345B0">
        <w:rPr>
          <w:rFonts w:eastAsia="Times New Roman" w:cs="Times New Roman"/>
          <w:sz w:val="23"/>
          <w:szCs w:val="23"/>
          <w:lang w:eastAsia="pl-PL"/>
        </w:rPr>
        <w:t xml:space="preserve"> pod warunkiem posiadania środków na ich sfinansowanie.</w:t>
      </w:r>
    </w:p>
    <w:p w:rsidR="00624524" w:rsidRPr="005B2EC5" w:rsidRDefault="00624524" w:rsidP="00F253E7">
      <w:pPr>
        <w:spacing w:after="0" w:line="276" w:lineRule="auto"/>
        <w:jc w:val="center"/>
        <w:rPr>
          <w:rFonts w:eastAsia="Times New Roman" w:cs="Times New Roman"/>
          <w:b/>
          <w:bCs/>
          <w:sz w:val="23"/>
          <w:szCs w:val="23"/>
          <w:lang w:eastAsia="pl-PL"/>
        </w:rPr>
      </w:pPr>
      <w:r w:rsidRPr="005B2EC5">
        <w:rPr>
          <w:rFonts w:eastAsia="Times New Roman" w:cs="Times New Roman"/>
          <w:b/>
          <w:bCs/>
          <w:sz w:val="23"/>
          <w:szCs w:val="23"/>
          <w:lang w:eastAsia="pl-PL"/>
        </w:rPr>
        <w:t>§ 11</w:t>
      </w:r>
    </w:p>
    <w:p w:rsidR="00624524" w:rsidRPr="005345B0" w:rsidRDefault="00624524" w:rsidP="00F253E7">
      <w:pPr>
        <w:spacing w:after="0" w:line="276" w:lineRule="auto"/>
        <w:ind w:left="400" w:hanging="400"/>
        <w:jc w:val="both"/>
        <w:rPr>
          <w:rFonts w:eastAsia="Times New Roman" w:cs="Times New Roman"/>
          <w:sz w:val="23"/>
          <w:szCs w:val="23"/>
          <w:lang w:eastAsia="pl-PL"/>
        </w:rPr>
      </w:pPr>
      <w:r w:rsidRPr="005345B0">
        <w:rPr>
          <w:rFonts w:eastAsia="Times New Roman" w:cs="Times New Roman"/>
          <w:sz w:val="23"/>
          <w:szCs w:val="23"/>
          <w:lang w:eastAsia="pl-PL"/>
        </w:rPr>
        <w:t xml:space="preserve">1.  Zmiany umowy wymagają formy pisemnej oraz </w:t>
      </w:r>
      <w:r w:rsidR="00A55825">
        <w:rPr>
          <w:rFonts w:eastAsia="Times New Roman" w:cs="Times New Roman"/>
          <w:sz w:val="23"/>
          <w:szCs w:val="23"/>
          <w:lang w:eastAsia="pl-PL"/>
        </w:rPr>
        <w:t>zgody Zamawiającego</w:t>
      </w:r>
      <w:r w:rsidRPr="005345B0">
        <w:rPr>
          <w:rFonts w:eastAsia="Times New Roman" w:cs="Times New Roman"/>
          <w:sz w:val="23"/>
          <w:szCs w:val="23"/>
          <w:lang w:eastAsia="pl-PL"/>
        </w:rPr>
        <w:t xml:space="preserve"> i Wykonawcy pod rygorem nieważności.</w:t>
      </w:r>
    </w:p>
    <w:p w:rsidR="00624524" w:rsidRPr="005345B0" w:rsidRDefault="00624524" w:rsidP="00F253E7">
      <w:pPr>
        <w:spacing w:after="0" w:line="276" w:lineRule="auto"/>
        <w:ind w:left="400" w:hanging="400"/>
        <w:jc w:val="both"/>
        <w:rPr>
          <w:rFonts w:eastAsia="Times New Roman" w:cs="Times New Roman"/>
          <w:sz w:val="23"/>
          <w:szCs w:val="23"/>
          <w:lang w:eastAsia="pl-PL"/>
        </w:rPr>
      </w:pPr>
    </w:p>
    <w:p w:rsidR="00624524" w:rsidRPr="005345B0" w:rsidRDefault="00624524" w:rsidP="00F253E7">
      <w:pPr>
        <w:spacing w:after="0" w:line="276" w:lineRule="auto"/>
        <w:ind w:left="142" w:hanging="142"/>
        <w:jc w:val="both"/>
        <w:rPr>
          <w:rFonts w:eastAsia="Times New Roman" w:cs="Times New Roman"/>
          <w:sz w:val="23"/>
          <w:szCs w:val="23"/>
          <w:lang w:eastAsia="pl-PL"/>
        </w:rPr>
      </w:pPr>
      <w:r w:rsidRPr="005345B0">
        <w:rPr>
          <w:rFonts w:eastAsia="Times New Roman" w:cs="Times New Roman"/>
          <w:sz w:val="23"/>
          <w:szCs w:val="23"/>
          <w:lang w:eastAsia="pl-PL"/>
        </w:rPr>
        <w:t xml:space="preserve">2.  Zamawiający przewiduje możliwość wprowadzenia istotnych zmian do umowy w przypadku gdy konieczność zmiany w zakresie wysokości wynagrodzenia, związana jest ze zmianą powszechnie obowiązujących przepisów prawa (np. w zakresie zmiany wysokości stawki podatku VAT). </w:t>
      </w:r>
    </w:p>
    <w:p w:rsidR="00624524" w:rsidRPr="005B2EC5" w:rsidRDefault="00624524" w:rsidP="00F253E7">
      <w:pPr>
        <w:spacing w:after="0" w:line="276" w:lineRule="auto"/>
        <w:jc w:val="center"/>
        <w:rPr>
          <w:rFonts w:eastAsia="Times New Roman" w:cs="Times New Roman"/>
          <w:b/>
          <w:bCs/>
          <w:sz w:val="23"/>
          <w:szCs w:val="23"/>
          <w:lang w:eastAsia="pl-PL"/>
        </w:rPr>
      </w:pPr>
      <w:r w:rsidRPr="005B2EC5">
        <w:rPr>
          <w:rFonts w:eastAsia="Times New Roman" w:cs="Times New Roman"/>
          <w:b/>
          <w:bCs/>
          <w:sz w:val="23"/>
          <w:szCs w:val="23"/>
          <w:lang w:eastAsia="pl-PL"/>
        </w:rPr>
        <w:t>§ 12</w:t>
      </w:r>
    </w:p>
    <w:p w:rsidR="00624524" w:rsidRPr="005345B0" w:rsidRDefault="00624524" w:rsidP="00F253E7">
      <w:pPr>
        <w:spacing w:after="0" w:line="276" w:lineRule="auto"/>
        <w:jc w:val="both"/>
        <w:rPr>
          <w:rFonts w:eastAsia="Times New Roman" w:cs="Times New Roman"/>
          <w:sz w:val="23"/>
          <w:szCs w:val="23"/>
          <w:lang w:eastAsia="pl-PL"/>
        </w:rPr>
      </w:pPr>
      <w:r w:rsidRPr="005345B0">
        <w:rPr>
          <w:rFonts w:eastAsia="Times New Roman" w:cs="Times New Roman"/>
          <w:sz w:val="23"/>
          <w:szCs w:val="23"/>
          <w:lang w:eastAsia="pl-PL"/>
        </w:rPr>
        <w:t>W sprawach nieuregulowanych niniejszą umową mają zastosowanie przepisy Kodeksu Cywilnego. Spory wynikłe podczas realizacji umowy będą rozpatrzone przez sąd właściwy miejscowo dla Zam</w:t>
      </w:r>
      <w:r w:rsidR="00A55825">
        <w:rPr>
          <w:rFonts w:eastAsia="Times New Roman" w:cs="Times New Roman"/>
          <w:sz w:val="23"/>
          <w:szCs w:val="23"/>
          <w:lang w:eastAsia="pl-PL"/>
        </w:rPr>
        <w:t>awiającego</w:t>
      </w:r>
      <w:r w:rsidRPr="005345B0">
        <w:rPr>
          <w:rFonts w:eastAsia="Times New Roman" w:cs="Times New Roman"/>
          <w:sz w:val="23"/>
          <w:szCs w:val="23"/>
          <w:lang w:eastAsia="pl-PL"/>
        </w:rPr>
        <w:t>.</w:t>
      </w:r>
    </w:p>
    <w:p w:rsidR="00624524" w:rsidRPr="005B2EC5" w:rsidRDefault="00624524" w:rsidP="00F253E7">
      <w:pPr>
        <w:spacing w:after="0" w:line="276" w:lineRule="auto"/>
        <w:jc w:val="center"/>
        <w:rPr>
          <w:rFonts w:eastAsia="Times New Roman" w:cs="Times New Roman"/>
          <w:b/>
          <w:bCs/>
          <w:sz w:val="23"/>
          <w:szCs w:val="23"/>
          <w:lang w:eastAsia="pl-PL"/>
        </w:rPr>
      </w:pPr>
      <w:r w:rsidRPr="005B2EC5">
        <w:rPr>
          <w:rFonts w:eastAsia="Times New Roman" w:cs="Times New Roman"/>
          <w:b/>
          <w:bCs/>
          <w:sz w:val="23"/>
          <w:szCs w:val="23"/>
          <w:lang w:eastAsia="pl-PL"/>
        </w:rPr>
        <w:t>§ 13</w:t>
      </w:r>
    </w:p>
    <w:p w:rsidR="00624524" w:rsidRPr="005345B0" w:rsidRDefault="00624524" w:rsidP="00F253E7">
      <w:pPr>
        <w:spacing w:after="0" w:line="276" w:lineRule="auto"/>
        <w:jc w:val="both"/>
        <w:rPr>
          <w:rFonts w:eastAsia="Times New Roman" w:cs="Times New Roman"/>
          <w:sz w:val="23"/>
          <w:szCs w:val="23"/>
          <w:lang w:eastAsia="pl-PL"/>
        </w:rPr>
      </w:pPr>
      <w:r w:rsidRPr="005345B0">
        <w:rPr>
          <w:rFonts w:eastAsia="Times New Roman" w:cs="Times New Roman"/>
          <w:sz w:val="23"/>
          <w:szCs w:val="23"/>
          <w:lang w:eastAsia="pl-PL"/>
        </w:rPr>
        <w:t xml:space="preserve">Umowa niniejsza została sporządzona w </w:t>
      </w:r>
      <w:r w:rsidR="00F25A5E" w:rsidRPr="005345B0">
        <w:rPr>
          <w:rFonts w:eastAsia="Times New Roman" w:cs="Times New Roman"/>
          <w:sz w:val="23"/>
          <w:szCs w:val="23"/>
          <w:lang w:eastAsia="pl-PL"/>
        </w:rPr>
        <w:t>trzech</w:t>
      </w:r>
      <w:r w:rsidRPr="005345B0">
        <w:rPr>
          <w:rFonts w:eastAsia="Times New Roman" w:cs="Times New Roman"/>
          <w:sz w:val="23"/>
          <w:szCs w:val="23"/>
          <w:lang w:eastAsia="pl-PL"/>
        </w:rPr>
        <w:t xml:space="preserve"> jednobrzmiących egzemplarzach</w:t>
      </w:r>
      <w:r w:rsidR="00F25A5E" w:rsidRPr="005345B0">
        <w:rPr>
          <w:rFonts w:eastAsia="Times New Roman" w:cs="Times New Roman"/>
          <w:sz w:val="23"/>
          <w:szCs w:val="23"/>
          <w:lang w:eastAsia="pl-PL"/>
        </w:rPr>
        <w:t>, z czego 2 egz. otrzymuje Zamawiający, zaś 1 egz. otrzymuje Wykonawca.</w:t>
      </w:r>
    </w:p>
    <w:p w:rsidR="00624524" w:rsidRPr="005345B0" w:rsidRDefault="00624524" w:rsidP="00624524">
      <w:pPr>
        <w:spacing w:after="0"/>
        <w:rPr>
          <w:rFonts w:eastAsia="Times New Roman" w:cs="Times New Roman"/>
          <w:sz w:val="23"/>
          <w:szCs w:val="23"/>
          <w:lang w:eastAsia="pl-PL"/>
        </w:rPr>
      </w:pPr>
    </w:p>
    <w:p w:rsidR="00F25A5E" w:rsidRPr="005345B0" w:rsidRDefault="00F25A5E" w:rsidP="00624524">
      <w:pPr>
        <w:spacing w:after="0"/>
        <w:rPr>
          <w:rFonts w:eastAsia="Times New Roman" w:cs="Times New Roman"/>
          <w:sz w:val="23"/>
          <w:szCs w:val="23"/>
          <w:lang w:eastAsia="pl-PL"/>
        </w:rPr>
      </w:pPr>
    </w:p>
    <w:p w:rsidR="00F25A5E" w:rsidRPr="005345B0" w:rsidRDefault="00624524" w:rsidP="00624524">
      <w:pPr>
        <w:spacing w:after="0"/>
        <w:rPr>
          <w:rFonts w:eastAsia="Times New Roman" w:cs="Times New Roman"/>
          <w:sz w:val="23"/>
          <w:szCs w:val="23"/>
          <w:lang w:eastAsia="pl-PL"/>
        </w:rPr>
      </w:pPr>
      <w:r w:rsidRPr="00703887">
        <w:rPr>
          <w:rFonts w:eastAsia="Times New Roman" w:cs="Times New Roman"/>
          <w:b/>
          <w:bCs/>
          <w:sz w:val="23"/>
          <w:szCs w:val="23"/>
          <w:lang w:eastAsia="pl-PL"/>
        </w:rPr>
        <w:t>Załączniki</w:t>
      </w:r>
      <w:r w:rsidR="00703887">
        <w:rPr>
          <w:rFonts w:eastAsia="Times New Roman" w:cs="Times New Roman"/>
          <w:b/>
          <w:bCs/>
          <w:sz w:val="23"/>
          <w:szCs w:val="23"/>
          <w:lang w:eastAsia="pl-PL"/>
        </w:rPr>
        <w:t xml:space="preserve"> do Umowy</w:t>
      </w:r>
      <w:r w:rsidR="00F25A5E" w:rsidRPr="005345B0">
        <w:rPr>
          <w:rFonts w:eastAsia="Times New Roman" w:cs="Times New Roman"/>
          <w:sz w:val="23"/>
          <w:szCs w:val="23"/>
          <w:lang w:eastAsia="pl-PL"/>
        </w:rPr>
        <w:t>:</w:t>
      </w:r>
    </w:p>
    <w:p w:rsidR="00624524" w:rsidRPr="005345B0" w:rsidRDefault="00F25A5E" w:rsidP="00624524">
      <w:pPr>
        <w:spacing w:after="0"/>
        <w:rPr>
          <w:rFonts w:eastAsia="Times New Roman" w:cs="Times New Roman"/>
          <w:sz w:val="23"/>
          <w:szCs w:val="23"/>
          <w:lang w:eastAsia="pl-PL"/>
        </w:rPr>
      </w:pPr>
      <w:r w:rsidRPr="009939F3">
        <w:rPr>
          <w:rFonts w:eastAsia="Times New Roman" w:cs="Times New Roman"/>
          <w:b/>
          <w:bCs/>
          <w:sz w:val="23"/>
          <w:szCs w:val="23"/>
          <w:lang w:eastAsia="pl-PL"/>
        </w:rPr>
        <w:t>Nr 1</w:t>
      </w:r>
      <w:r w:rsidRPr="005345B0">
        <w:rPr>
          <w:rFonts w:eastAsia="Times New Roman" w:cs="Times New Roman"/>
          <w:sz w:val="23"/>
          <w:szCs w:val="23"/>
          <w:lang w:eastAsia="pl-PL"/>
        </w:rPr>
        <w:t xml:space="preserve">- </w:t>
      </w:r>
      <w:r w:rsidR="00624524" w:rsidRPr="005345B0">
        <w:rPr>
          <w:rFonts w:eastAsia="Times New Roman" w:cs="Times New Roman"/>
          <w:sz w:val="23"/>
          <w:szCs w:val="23"/>
          <w:lang w:eastAsia="pl-PL"/>
        </w:rPr>
        <w:t xml:space="preserve"> </w:t>
      </w:r>
      <w:r w:rsidR="005345B0">
        <w:rPr>
          <w:rFonts w:eastAsia="Times New Roman" w:cs="Times New Roman"/>
          <w:sz w:val="23"/>
          <w:szCs w:val="23"/>
          <w:lang w:eastAsia="pl-PL"/>
        </w:rPr>
        <w:t>Zakres prac przewidzianych do realizacji</w:t>
      </w:r>
    </w:p>
    <w:p w:rsidR="00624524" w:rsidRPr="005345B0" w:rsidRDefault="00624524" w:rsidP="00624524">
      <w:pPr>
        <w:spacing w:after="0"/>
        <w:rPr>
          <w:rFonts w:eastAsia="Times New Roman" w:cs="Times New Roman"/>
          <w:sz w:val="23"/>
          <w:szCs w:val="23"/>
          <w:lang w:eastAsia="pl-PL"/>
        </w:rPr>
      </w:pPr>
    </w:p>
    <w:p w:rsidR="00624524" w:rsidRPr="005345B0" w:rsidRDefault="00624524" w:rsidP="00624524">
      <w:pPr>
        <w:spacing w:after="0"/>
        <w:rPr>
          <w:rFonts w:eastAsia="Times New Roman" w:cs="Times New Roman"/>
          <w:sz w:val="23"/>
          <w:szCs w:val="23"/>
          <w:lang w:eastAsia="pl-PL"/>
        </w:rPr>
      </w:pPr>
    </w:p>
    <w:p w:rsidR="00624524" w:rsidRPr="009939F3" w:rsidRDefault="00FB359E" w:rsidP="00624524">
      <w:pPr>
        <w:spacing w:after="0"/>
        <w:jc w:val="center"/>
        <w:rPr>
          <w:rFonts w:eastAsia="Times New Roman" w:cs="Times New Roman"/>
          <w:b/>
          <w:bCs/>
          <w:sz w:val="23"/>
          <w:szCs w:val="23"/>
          <w:lang w:eastAsia="pl-PL"/>
        </w:rPr>
      </w:pPr>
      <w:r>
        <w:rPr>
          <w:rFonts w:eastAsia="Times New Roman" w:cs="Times New Roman"/>
          <w:b/>
          <w:bCs/>
          <w:sz w:val="23"/>
          <w:szCs w:val="23"/>
          <w:lang w:eastAsia="pl-PL"/>
        </w:rPr>
        <w:t>ZAMAWIAJĄCY</w:t>
      </w:r>
      <w:r w:rsidR="00624524" w:rsidRPr="009939F3">
        <w:rPr>
          <w:rFonts w:eastAsia="Times New Roman" w:cs="Times New Roman"/>
          <w:b/>
          <w:bCs/>
          <w:sz w:val="23"/>
          <w:szCs w:val="23"/>
          <w:lang w:eastAsia="pl-PL"/>
        </w:rPr>
        <w:t>:                                            WYKONAWCA:</w:t>
      </w:r>
    </w:p>
    <w:p w:rsidR="00254F21" w:rsidRPr="009939F3" w:rsidRDefault="00254F21" w:rsidP="00254F21">
      <w:pPr>
        <w:spacing w:after="0"/>
        <w:rPr>
          <w:rFonts w:eastAsia="Times New Roman" w:cs="Times New Roman"/>
          <w:b/>
          <w:bCs/>
          <w:sz w:val="23"/>
          <w:szCs w:val="23"/>
          <w:lang w:eastAsia="pl-PL"/>
        </w:rPr>
      </w:pPr>
      <w:r w:rsidRPr="009939F3">
        <w:rPr>
          <w:rFonts w:eastAsia="Times New Roman" w:cs="Times New Roman"/>
          <w:b/>
          <w:bCs/>
          <w:sz w:val="23"/>
          <w:szCs w:val="23"/>
          <w:lang w:eastAsia="pl-PL"/>
        </w:rPr>
        <w:br w:type="page"/>
      </w:r>
    </w:p>
    <w:p w:rsidR="00254F21" w:rsidRPr="00254F21" w:rsidRDefault="00254F21" w:rsidP="00254F21">
      <w:pPr>
        <w:spacing w:after="0"/>
        <w:ind w:left="4956"/>
        <w:rPr>
          <w:rFonts w:eastAsia="Times New Roman" w:cs="Times New Roman"/>
          <w:szCs w:val="24"/>
          <w:lang w:eastAsia="pl-PL"/>
        </w:rPr>
      </w:pPr>
      <w:r w:rsidRPr="00254F21">
        <w:rPr>
          <w:rFonts w:eastAsia="Times New Roman" w:cs="Times New Roman"/>
          <w:szCs w:val="24"/>
          <w:lang w:eastAsia="pl-PL"/>
        </w:rPr>
        <w:lastRenderedPageBreak/>
        <w:t>Załącznik do umowy nr</w:t>
      </w:r>
      <w:r>
        <w:rPr>
          <w:rFonts w:eastAsia="Times New Roman" w:cs="Times New Roman"/>
          <w:szCs w:val="24"/>
          <w:lang w:eastAsia="pl-PL"/>
        </w:rPr>
        <w:t xml:space="preserve"> ……………..</w:t>
      </w:r>
    </w:p>
    <w:p w:rsidR="00254F21" w:rsidRPr="00254F21" w:rsidRDefault="00254F21" w:rsidP="00254F21">
      <w:pPr>
        <w:spacing w:after="0"/>
        <w:ind w:left="4956"/>
        <w:rPr>
          <w:rFonts w:eastAsia="Times New Roman" w:cs="Times New Roman"/>
          <w:szCs w:val="24"/>
          <w:lang w:eastAsia="pl-PL"/>
        </w:rPr>
      </w:pPr>
      <w:r w:rsidRPr="00254F21">
        <w:rPr>
          <w:rFonts w:eastAsia="Times New Roman" w:cs="Times New Roman"/>
          <w:szCs w:val="24"/>
          <w:lang w:eastAsia="pl-PL"/>
        </w:rPr>
        <w:t>z dnia</w:t>
      </w:r>
      <w:r>
        <w:rPr>
          <w:rFonts w:eastAsia="Times New Roman" w:cs="Times New Roman"/>
          <w:szCs w:val="24"/>
          <w:lang w:eastAsia="pl-PL"/>
        </w:rPr>
        <w:t xml:space="preserve"> ………………………………..</w:t>
      </w:r>
    </w:p>
    <w:p w:rsidR="00254F21" w:rsidRPr="00254F21" w:rsidRDefault="00254F21" w:rsidP="00254F21">
      <w:pPr>
        <w:spacing w:after="0"/>
        <w:jc w:val="right"/>
        <w:rPr>
          <w:rFonts w:eastAsia="Times New Roman" w:cs="Times New Roman"/>
          <w:b/>
          <w:szCs w:val="24"/>
          <w:u w:val="single"/>
          <w:lang w:eastAsia="pl-PL"/>
        </w:rPr>
      </w:pPr>
    </w:p>
    <w:p w:rsidR="00EA0907" w:rsidRPr="009939F3" w:rsidRDefault="00254F21" w:rsidP="00254F21">
      <w:pPr>
        <w:spacing w:after="0"/>
        <w:jc w:val="center"/>
        <w:rPr>
          <w:rFonts w:eastAsia="Times New Roman" w:cs="Times New Roman"/>
          <w:b/>
          <w:color w:val="000000" w:themeColor="text1"/>
          <w:sz w:val="22"/>
          <w:lang w:eastAsia="pl-PL"/>
        </w:rPr>
      </w:pPr>
      <w:r w:rsidRPr="009939F3">
        <w:rPr>
          <w:rFonts w:eastAsia="Times New Roman" w:cs="Times New Roman"/>
          <w:b/>
          <w:color w:val="000000" w:themeColor="text1"/>
          <w:sz w:val="22"/>
          <w:lang w:eastAsia="pl-PL"/>
        </w:rPr>
        <w:t>ZAKRES PRAC PRZEWIDZIANYCH DO REALIZACJI W RAMACH ZIMOWEGO UTRZYMANIA MIASTA CHE</w:t>
      </w:r>
      <w:r w:rsidR="00EA0907" w:rsidRPr="009939F3">
        <w:rPr>
          <w:rFonts w:eastAsia="Times New Roman" w:cs="Times New Roman"/>
          <w:b/>
          <w:color w:val="000000" w:themeColor="text1"/>
          <w:sz w:val="22"/>
          <w:lang w:eastAsia="pl-PL"/>
        </w:rPr>
        <w:t>ŁMŻY W TRZECH SEZONACH ZIMOWYCH</w:t>
      </w:r>
    </w:p>
    <w:p w:rsidR="00254F21" w:rsidRPr="009939F3" w:rsidRDefault="00254F21" w:rsidP="00EA0907">
      <w:pPr>
        <w:spacing w:after="0"/>
        <w:jc w:val="center"/>
        <w:rPr>
          <w:rFonts w:eastAsia="Times New Roman" w:cs="Times New Roman"/>
          <w:b/>
          <w:color w:val="000000" w:themeColor="text1"/>
          <w:sz w:val="22"/>
          <w:lang w:eastAsia="pl-PL"/>
        </w:rPr>
      </w:pPr>
      <w:r w:rsidRPr="009939F3">
        <w:rPr>
          <w:rFonts w:eastAsia="Times New Roman" w:cs="Times New Roman"/>
          <w:b/>
          <w:color w:val="000000" w:themeColor="text1"/>
          <w:sz w:val="22"/>
          <w:lang w:eastAsia="pl-PL"/>
        </w:rPr>
        <w:t>TJ.:</w:t>
      </w:r>
      <w:r w:rsidR="00EA0907" w:rsidRPr="009939F3">
        <w:rPr>
          <w:rFonts w:eastAsia="Times New Roman" w:cs="Times New Roman"/>
          <w:b/>
          <w:color w:val="000000" w:themeColor="text1"/>
          <w:sz w:val="22"/>
          <w:lang w:eastAsia="pl-PL"/>
        </w:rPr>
        <w:t xml:space="preserve"> </w:t>
      </w:r>
      <w:r w:rsidRPr="009939F3">
        <w:rPr>
          <w:rFonts w:eastAsia="Times New Roman" w:cs="Times New Roman"/>
          <w:b/>
          <w:color w:val="000000" w:themeColor="text1"/>
          <w:sz w:val="22"/>
          <w:lang w:eastAsia="pl-PL"/>
        </w:rPr>
        <w:t>20</w:t>
      </w:r>
      <w:r w:rsidR="009939F3" w:rsidRPr="009939F3">
        <w:rPr>
          <w:rFonts w:eastAsia="Times New Roman" w:cs="Times New Roman"/>
          <w:b/>
          <w:color w:val="000000" w:themeColor="text1"/>
          <w:sz w:val="22"/>
          <w:lang w:eastAsia="pl-PL"/>
        </w:rPr>
        <w:t>19</w:t>
      </w:r>
      <w:r w:rsidRPr="009939F3">
        <w:rPr>
          <w:rFonts w:eastAsia="Times New Roman" w:cs="Times New Roman"/>
          <w:b/>
          <w:color w:val="000000" w:themeColor="text1"/>
          <w:sz w:val="22"/>
          <w:lang w:eastAsia="pl-PL"/>
        </w:rPr>
        <w:t>-20</w:t>
      </w:r>
      <w:r w:rsidR="009939F3" w:rsidRPr="009939F3">
        <w:rPr>
          <w:rFonts w:eastAsia="Times New Roman" w:cs="Times New Roman"/>
          <w:b/>
          <w:color w:val="000000" w:themeColor="text1"/>
          <w:sz w:val="22"/>
          <w:lang w:eastAsia="pl-PL"/>
        </w:rPr>
        <w:t>20</w:t>
      </w:r>
      <w:r w:rsidRPr="009939F3">
        <w:rPr>
          <w:rFonts w:eastAsia="Times New Roman" w:cs="Times New Roman"/>
          <w:b/>
          <w:color w:val="000000" w:themeColor="text1"/>
          <w:sz w:val="22"/>
          <w:lang w:eastAsia="pl-PL"/>
        </w:rPr>
        <w:t>, 20</w:t>
      </w:r>
      <w:r w:rsidR="009939F3" w:rsidRPr="009939F3">
        <w:rPr>
          <w:rFonts w:eastAsia="Times New Roman" w:cs="Times New Roman"/>
          <w:b/>
          <w:color w:val="000000" w:themeColor="text1"/>
          <w:sz w:val="22"/>
          <w:lang w:eastAsia="pl-PL"/>
        </w:rPr>
        <w:t>20</w:t>
      </w:r>
      <w:r w:rsidRPr="009939F3">
        <w:rPr>
          <w:rFonts w:eastAsia="Times New Roman" w:cs="Times New Roman"/>
          <w:b/>
          <w:color w:val="000000" w:themeColor="text1"/>
          <w:sz w:val="22"/>
          <w:lang w:eastAsia="pl-PL"/>
        </w:rPr>
        <w:t>-20</w:t>
      </w:r>
      <w:r w:rsidR="009939F3" w:rsidRPr="009939F3">
        <w:rPr>
          <w:rFonts w:eastAsia="Times New Roman" w:cs="Times New Roman"/>
          <w:b/>
          <w:color w:val="000000" w:themeColor="text1"/>
          <w:sz w:val="22"/>
          <w:lang w:eastAsia="pl-PL"/>
        </w:rPr>
        <w:t>21</w:t>
      </w:r>
      <w:r w:rsidRPr="009939F3">
        <w:rPr>
          <w:rFonts w:eastAsia="Times New Roman" w:cs="Times New Roman"/>
          <w:b/>
          <w:color w:val="000000" w:themeColor="text1"/>
          <w:sz w:val="22"/>
          <w:lang w:eastAsia="pl-PL"/>
        </w:rPr>
        <w:t xml:space="preserve"> ORAZ 20</w:t>
      </w:r>
      <w:r w:rsidR="009939F3" w:rsidRPr="009939F3">
        <w:rPr>
          <w:rFonts w:eastAsia="Times New Roman" w:cs="Times New Roman"/>
          <w:b/>
          <w:color w:val="000000" w:themeColor="text1"/>
          <w:sz w:val="22"/>
          <w:lang w:eastAsia="pl-PL"/>
        </w:rPr>
        <w:t>21</w:t>
      </w:r>
      <w:r w:rsidRPr="009939F3">
        <w:rPr>
          <w:rFonts w:eastAsia="Times New Roman" w:cs="Times New Roman"/>
          <w:b/>
          <w:color w:val="000000" w:themeColor="text1"/>
          <w:sz w:val="22"/>
          <w:lang w:eastAsia="pl-PL"/>
        </w:rPr>
        <w:t>-20</w:t>
      </w:r>
      <w:r w:rsidR="009939F3" w:rsidRPr="009939F3">
        <w:rPr>
          <w:rFonts w:eastAsia="Times New Roman" w:cs="Times New Roman"/>
          <w:b/>
          <w:color w:val="000000" w:themeColor="text1"/>
          <w:sz w:val="22"/>
          <w:lang w:eastAsia="pl-PL"/>
        </w:rPr>
        <w:t>22</w:t>
      </w:r>
      <w:r w:rsidRPr="009939F3">
        <w:rPr>
          <w:rFonts w:eastAsia="Times New Roman" w:cs="Times New Roman"/>
          <w:b/>
          <w:color w:val="000000" w:themeColor="text1"/>
          <w:sz w:val="22"/>
          <w:lang w:eastAsia="pl-PL"/>
        </w:rPr>
        <w:t>.</w:t>
      </w:r>
    </w:p>
    <w:p w:rsidR="00254F21" w:rsidRPr="005345B0" w:rsidRDefault="00254F21" w:rsidP="00254F21">
      <w:pPr>
        <w:spacing w:after="0"/>
        <w:rPr>
          <w:rFonts w:eastAsia="Times New Roman" w:cs="Times New Roman"/>
          <w:b/>
          <w:color w:val="C00000"/>
          <w:sz w:val="22"/>
          <w:lang w:eastAsia="pl-PL"/>
        </w:rPr>
      </w:pPr>
    </w:p>
    <w:p w:rsidR="00254F21" w:rsidRPr="005345B0" w:rsidRDefault="00254F21" w:rsidP="00254F21">
      <w:pPr>
        <w:spacing w:after="0"/>
        <w:rPr>
          <w:rFonts w:eastAsia="Times New Roman" w:cs="Times New Roman"/>
          <w:b/>
          <w:color w:val="C00000"/>
          <w:sz w:val="22"/>
          <w:lang w:eastAsia="pl-PL"/>
        </w:rPr>
      </w:pPr>
    </w:p>
    <w:p w:rsidR="00254F21" w:rsidRPr="004465F6" w:rsidRDefault="00254F21" w:rsidP="00254F21">
      <w:pPr>
        <w:spacing w:after="0"/>
        <w:rPr>
          <w:rFonts w:eastAsia="Times New Roman" w:cs="Times New Roman"/>
          <w:b/>
          <w:color w:val="C00000"/>
          <w:sz w:val="22"/>
          <w:u w:val="single"/>
          <w:lang w:eastAsia="pl-PL"/>
        </w:rPr>
      </w:pPr>
      <w:r w:rsidRPr="004465F6">
        <w:rPr>
          <w:rFonts w:eastAsia="Times New Roman" w:cs="Times New Roman"/>
          <w:b/>
          <w:color w:val="C00000"/>
          <w:sz w:val="22"/>
          <w:u w:val="single"/>
          <w:lang w:eastAsia="pl-PL"/>
        </w:rPr>
        <w:t>1. Kategorie zimowego utrzymania miasta Chełmży.</w:t>
      </w:r>
    </w:p>
    <w:p w:rsidR="00254F21" w:rsidRPr="004465F6" w:rsidRDefault="00254F21" w:rsidP="00254F21">
      <w:pPr>
        <w:spacing w:after="0"/>
        <w:rPr>
          <w:rFonts w:eastAsia="Times New Roman" w:cs="Times New Roman"/>
          <w:color w:val="C00000"/>
          <w:sz w:val="22"/>
          <w:lang w:eastAsia="pl-PL"/>
        </w:rPr>
      </w:pPr>
    </w:p>
    <w:p w:rsidR="00254F21" w:rsidRPr="004465F6" w:rsidRDefault="00254F21" w:rsidP="00254F21">
      <w:pPr>
        <w:spacing w:after="0"/>
        <w:rPr>
          <w:rFonts w:eastAsia="Times New Roman" w:cs="Times New Roman"/>
          <w:b/>
          <w:color w:val="C00000"/>
          <w:sz w:val="22"/>
          <w:lang w:eastAsia="pl-PL"/>
        </w:rPr>
      </w:pPr>
      <w:r w:rsidRPr="004465F6">
        <w:rPr>
          <w:rFonts w:eastAsia="Times New Roman" w:cs="Times New Roman"/>
          <w:b/>
          <w:color w:val="C00000"/>
          <w:sz w:val="22"/>
          <w:lang w:eastAsia="pl-PL"/>
        </w:rPr>
        <w:t>KATEGORIA 1</w:t>
      </w:r>
    </w:p>
    <w:p w:rsidR="00254F21" w:rsidRPr="004465F6" w:rsidRDefault="00254F21" w:rsidP="00254F21">
      <w:pPr>
        <w:spacing w:after="0"/>
        <w:rPr>
          <w:rFonts w:eastAsia="Times New Roman" w:cs="Times New Roman"/>
          <w:color w:val="C00000"/>
          <w:sz w:val="22"/>
          <w:lang w:eastAsia="pl-PL"/>
        </w:rPr>
      </w:pPr>
      <w:r w:rsidRPr="004465F6">
        <w:rPr>
          <w:rFonts w:eastAsia="Times New Roman" w:cs="Times New Roman"/>
          <w:color w:val="C00000"/>
          <w:sz w:val="22"/>
          <w:lang w:eastAsia="pl-PL"/>
        </w:rPr>
        <w:t>Zimowe utrzymania obejmuje następujące ulice:</w:t>
      </w:r>
    </w:p>
    <w:p w:rsidR="00254F21" w:rsidRPr="004465F6" w:rsidRDefault="00254F21" w:rsidP="00254F21">
      <w:pPr>
        <w:spacing w:after="0"/>
        <w:rPr>
          <w:rFonts w:eastAsia="Times New Roman" w:cs="Times New Roman"/>
          <w:color w:val="C00000"/>
          <w:sz w:val="22"/>
          <w:u w:val="single"/>
          <w:lang w:eastAsia="pl-PL"/>
        </w:rPr>
      </w:pPr>
    </w:p>
    <w:p w:rsidR="00254F21" w:rsidRPr="004465F6" w:rsidRDefault="00254F21" w:rsidP="00254F21">
      <w:pPr>
        <w:spacing w:after="0"/>
        <w:rPr>
          <w:rFonts w:eastAsia="Times New Roman" w:cs="Times New Roman"/>
          <w:color w:val="C00000"/>
          <w:sz w:val="22"/>
          <w:u w:val="single"/>
          <w:lang w:eastAsia="pl-PL"/>
        </w:rPr>
      </w:pPr>
      <w:r w:rsidRPr="004465F6">
        <w:rPr>
          <w:rFonts w:eastAsia="Times New Roman" w:cs="Times New Roman"/>
          <w:color w:val="C00000"/>
          <w:sz w:val="22"/>
          <w:u w:val="single"/>
          <w:lang w:eastAsia="pl-PL"/>
        </w:rPr>
        <w:t>Jezdnie wraz z chodnikami:</w:t>
      </w:r>
    </w:p>
    <w:p w:rsidR="00254F21" w:rsidRPr="004465F6" w:rsidRDefault="00254F21" w:rsidP="00254F21">
      <w:p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ul. Gen.W.Sikorskiego od poczty do Rynku, Rynek (płyta - trzy ciągi o szerokości 3 m</w:t>
      </w:r>
      <w:r w:rsidR="00277D31" w:rsidRPr="004465F6">
        <w:rPr>
          <w:rFonts w:eastAsia="Times New Roman" w:cs="Times New Roman"/>
          <w:color w:val="C00000"/>
          <w:sz w:val="22"/>
          <w:lang w:eastAsia="pl-PL"/>
        </w:rPr>
        <w:t xml:space="preserve"> każdy tj. </w:t>
      </w:r>
      <w:r w:rsidRPr="004465F6">
        <w:rPr>
          <w:rFonts w:eastAsia="Times New Roman" w:cs="Times New Roman"/>
          <w:color w:val="C00000"/>
          <w:sz w:val="22"/>
          <w:lang w:eastAsia="pl-PL"/>
        </w:rPr>
        <w:t>pierwszy od ul. Sikorskiego do ul. Tumskiej, drugiego od ul. Chełmińskiej do ul. Kopernika oraz trzeciego wzdłuż jezdni pomiędzy ul. Sikorskiego i ul.Chełmińską),</w:t>
      </w:r>
      <w:r w:rsidR="00277D31" w:rsidRPr="004465F6">
        <w:rPr>
          <w:rFonts w:eastAsia="Times New Roman" w:cs="Times New Roman"/>
          <w:color w:val="C00000"/>
          <w:sz w:val="22"/>
          <w:lang w:eastAsia="pl-PL"/>
        </w:rPr>
        <w:t xml:space="preserve"> ul. Chełmińska od Rynku do ul. </w:t>
      </w:r>
      <w:r w:rsidRPr="004465F6">
        <w:rPr>
          <w:rFonts w:eastAsia="Times New Roman" w:cs="Times New Roman"/>
          <w:color w:val="C00000"/>
          <w:sz w:val="22"/>
          <w:lang w:eastAsia="pl-PL"/>
        </w:rPr>
        <w:t>A.Mickiewicza.</w:t>
      </w:r>
    </w:p>
    <w:p w:rsidR="00254F21" w:rsidRPr="004465F6" w:rsidRDefault="00254F21" w:rsidP="00254F21">
      <w:pPr>
        <w:spacing w:after="0"/>
        <w:rPr>
          <w:rFonts w:eastAsia="Times New Roman" w:cs="Times New Roman"/>
          <w:color w:val="C00000"/>
          <w:sz w:val="22"/>
          <w:u w:val="single"/>
          <w:lang w:eastAsia="pl-PL"/>
        </w:rPr>
      </w:pPr>
    </w:p>
    <w:p w:rsidR="00254F21" w:rsidRPr="004465F6" w:rsidRDefault="00254F21" w:rsidP="00254F21">
      <w:pPr>
        <w:spacing w:after="0"/>
        <w:rPr>
          <w:rFonts w:eastAsia="Times New Roman" w:cs="Times New Roman"/>
          <w:color w:val="C00000"/>
          <w:sz w:val="22"/>
          <w:u w:val="single"/>
          <w:lang w:eastAsia="pl-PL"/>
        </w:rPr>
      </w:pPr>
      <w:r w:rsidRPr="004465F6">
        <w:rPr>
          <w:rFonts w:eastAsia="Times New Roman" w:cs="Times New Roman"/>
          <w:color w:val="C00000"/>
          <w:sz w:val="22"/>
          <w:u w:val="single"/>
          <w:lang w:eastAsia="pl-PL"/>
        </w:rPr>
        <w:t>Jezdnie:</w:t>
      </w:r>
    </w:p>
    <w:p w:rsidR="00254F21" w:rsidRPr="004465F6" w:rsidRDefault="00254F21" w:rsidP="00254F21">
      <w:p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Browarna, Wodna, Paderewskiego, Sądowa, Kopernika, Szewska, Strzelecka wraz z prawą połową schodów, Żeglarska wraz z prawą połową schodów, Rynek Garncarski, Rynek Bednarski, Gen.J.Hallera, Tumska, Bł.Juty, Dworcowa od Sikorskiego do Polnej wraz z parkingiem, św.Jana wraz z parkingiem, H.Sienkiewicza, ks.P.Skargi wraz z parkingiem, droga przy targowisku, Głowackiego, Kościuszki do lecznicy.</w:t>
      </w:r>
    </w:p>
    <w:p w:rsidR="00254F21" w:rsidRPr="004465F6" w:rsidRDefault="00254F21" w:rsidP="00254F21">
      <w:pPr>
        <w:spacing w:after="0"/>
        <w:jc w:val="both"/>
        <w:rPr>
          <w:rFonts w:eastAsia="Times New Roman" w:cs="Times New Roman"/>
          <w:color w:val="C00000"/>
          <w:sz w:val="22"/>
          <w:lang w:eastAsia="pl-PL"/>
        </w:rPr>
      </w:pPr>
    </w:p>
    <w:p w:rsidR="00254F21" w:rsidRPr="004465F6" w:rsidRDefault="00254F21" w:rsidP="00254F21">
      <w:pPr>
        <w:spacing w:after="0"/>
        <w:jc w:val="both"/>
        <w:rPr>
          <w:rFonts w:eastAsia="Times New Roman" w:cs="Times New Roman"/>
          <w:b/>
          <w:color w:val="C00000"/>
          <w:sz w:val="22"/>
          <w:lang w:eastAsia="pl-PL"/>
        </w:rPr>
      </w:pPr>
      <w:r w:rsidRPr="004465F6">
        <w:rPr>
          <w:rFonts w:eastAsia="Times New Roman" w:cs="Times New Roman"/>
          <w:b/>
          <w:color w:val="C00000"/>
          <w:sz w:val="22"/>
          <w:lang w:eastAsia="pl-PL"/>
        </w:rPr>
        <w:t>KATEGORIA 2</w:t>
      </w:r>
    </w:p>
    <w:p w:rsidR="00254F21" w:rsidRPr="004465F6" w:rsidRDefault="00254F21" w:rsidP="00254F21">
      <w:pPr>
        <w:spacing w:after="0"/>
        <w:rPr>
          <w:rFonts w:eastAsia="Times New Roman" w:cs="Times New Roman"/>
          <w:color w:val="C00000"/>
          <w:sz w:val="22"/>
          <w:lang w:eastAsia="pl-PL"/>
        </w:rPr>
      </w:pPr>
      <w:r w:rsidRPr="004465F6">
        <w:rPr>
          <w:rFonts w:eastAsia="Times New Roman" w:cs="Times New Roman"/>
          <w:color w:val="C00000"/>
          <w:sz w:val="22"/>
          <w:lang w:eastAsia="pl-PL"/>
        </w:rPr>
        <w:t>Zimowe utrzymanie obejmuje następujące ulice:</w:t>
      </w:r>
    </w:p>
    <w:p w:rsidR="00254F21" w:rsidRPr="004465F6" w:rsidRDefault="00254F21" w:rsidP="00254F21">
      <w:pPr>
        <w:spacing w:after="0"/>
        <w:rPr>
          <w:rFonts w:eastAsia="Times New Roman" w:cs="Times New Roman"/>
          <w:color w:val="C00000"/>
          <w:sz w:val="22"/>
          <w:u w:val="single"/>
          <w:lang w:eastAsia="pl-PL"/>
        </w:rPr>
      </w:pPr>
    </w:p>
    <w:p w:rsidR="00254F21" w:rsidRPr="004465F6" w:rsidRDefault="00254F21" w:rsidP="00254F21">
      <w:pPr>
        <w:spacing w:after="0"/>
        <w:rPr>
          <w:rFonts w:eastAsia="Times New Roman" w:cs="Times New Roman"/>
          <w:color w:val="C00000"/>
          <w:sz w:val="22"/>
          <w:u w:val="single"/>
          <w:lang w:eastAsia="pl-PL"/>
        </w:rPr>
      </w:pPr>
      <w:r w:rsidRPr="004465F6">
        <w:rPr>
          <w:rFonts w:eastAsia="Times New Roman" w:cs="Times New Roman"/>
          <w:color w:val="C00000"/>
          <w:sz w:val="22"/>
          <w:u w:val="single"/>
          <w:lang w:eastAsia="pl-PL"/>
        </w:rPr>
        <w:t>Chodniki:</w:t>
      </w:r>
    </w:p>
    <w:p w:rsidR="00254F21" w:rsidRPr="004465F6" w:rsidRDefault="00254F21" w:rsidP="00254F21">
      <w:pPr>
        <w:numPr>
          <w:ilvl w:val="0"/>
          <w:numId w:val="16"/>
        </w:num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przy ul. A.Mickiewicza strona nieparzysta przy Cmentarzu Żołnierzy Radzieckich, przy byłym cmentarzu ewangelickim i na odcinku od ul. Hallera do nieruchomości Mickiewicza 13 oraz strona nieparzysta od nr 6 do ul. Hallera,</w:t>
      </w:r>
    </w:p>
    <w:p w:rsidR="00254F21" w:rsidRPr="004465F6" w:rsidRDefault="00254F21" w:rsidP="00254F21">
      <w:pPr>
        <w:numPr>
          <w:ilvl w:val="0"/>
          <w:numId w:val="16"/>
        </w:num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przy ul. Hallera strona nieparzysta przy byłym cmentarzu ewangelickim i strona parzysta od ul. Mickiewicza do ul. Polnej,</w:t>
      </w:r>
    </w:p>
    <w:p w:rsidR="00B47790" w:rsidRDefault="00254F21" w:rsidP="00254F21">
      <w:pPr>
        <w:numPr>
          <w:ilvl w:val="0"/>
          <w:numId w:val="16"/>
        </w:num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 xml:space="preserve">przy ul. 3 Maja </w:t>
      </w:r>
      <w:r w:rsidR="00FA7EFF">
        <w:rPr>
          <w:rFonts w:eastAsia="Times New Roman" w:cs="Times New Roman"/>
          <w:color w:val="C00000"/>
          <w:sz w:val="22"/>
          <w:lang w:eastAsia="pl-PL"/>
        </w:rPr>
        <w:t xml:space="preserve">- </w:t>
      </w:r>
      <w:r w:rsidR="00B47790">
        <w:rPr>
          <w:rFonts w:eastAsia="Times New Roman" w:cs="Times New Roman"/>
          <w:color w:val="C00000"/>
          <w:sz w:val="22"/>
          <w:lang w:eastAsia="pl-PL"/>
        </w:rPr>
        <w:t>obie strony od ul. Chełmińskie</w:t>
      </w:r>
      <w:r w:rsidR="009C173E">
        <w:rPr>
          <w:rFonts w:eastAsia="Times New Roman" w:cs="Times New Roman"/>
          <w:color w:val="C00000"/>
          <w:sz w:val="22"/>
          <w:lang w:eastAsia="pl-PL"/>
        </w:rPr>
        <w:t>j</w:t>
      </w:r>
      <w:r w:rsidR="00B47790">
        <w:rPr>
          <w:rFonts w:eastAsia="Times New Roman" w:cs="Times New Roman"/>
          <w:color w:val="C00000"/>
          <w:sz w:val="22"/>
          <w:lang w:eastAsia="pl-PL"/>
        </w:rPr>
        <w:t xml:space="preserve"> do granic miasta, </w:t>
      </w:r>
    </w:p>
    <w:p w:rsidR="00254F21" w:rsidRPr="004465F6" w:rsidRDefault="00254F21" w:rsidP="00254F21">
      <w:pPr>
        <w:numPr>
          <w:ilvl w:val="0"/>
          <w:numId w:val="16"/>
        </w:num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przy Parku Wilsona ze wszystkich stron oraz przy fontannie na odcinku od ul. Toruńskiej do ul. Dąbrowskiego ,</w:t>
      </w:r>
    </w:p>
    <w:p w:rsidR="00254F21" w:rsidRPr="004465F6" w:rsidRDefault="00254F21" w:rsidP="00254F21">
      <w:pPr>
        <w:numPr>
          <w:ilvl w:val="0"/>
          <w:numId w:val="16"/>
        </w:num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przy ul. św Jana strona nieparzysta przy ciągu pieszym,</w:t>
      </w:r>
    </w:p>
    <w:p w:rsidR="00254F21" w:rsidRPr="004465F6" w:rsidRDefault="00254F21" w:rsidP="00254F21">
      <w:pPr>
        <w:numPr>
          <w:ilvl w:val="0"/>
          <w:numId w:val="16"/>
        </w:num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przy ul. Górnej strona parzysta od ul. 3 Maja do końca chodnika,</w:t>
      </w:r>
    </w:p>
    <w:p w:rsidR="00254F21" w:rsidRPr="004465F6" w:rsidRDefault="00254F21" w:rsidP="00254F21">
      <w:pPr>
        <w:numPr>
          <w:ilvl w:val="0"/>
          <w:numId w:val="16"/>
        </w:num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przy ul. Szewskiej przy parking</w:t>
      </w:r>
      <w:r w:rsidR="00B47790">
        <w:rPr>
          <w:rFonts w:eastAsia="Times New Roman" w:cs="Times New Roman"/>
          <w:color w:val="C00000"/>
          <w:sz w:val="22"/>
          <w:lang w:eastAsia="pl-PL"/>
        </w:rPr>
        <w:t>ach,</w:t>
      </w:r>
    </w:p>
    <w:p w:rsidR="00254F21" w:rsidRPr="004465F6" w:rsidRDefault="00254F21" w:rsidP="00254F21">
      <w:pPr>
        <w:numPr>
          <w:ilvl w:val="0"/>
          <w:numId w:val="16"/>
        </w:num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przy ul. Gen.W.Sikorskiego strona nieparzysta od ul. Dąbrowskiego do przejazdu kolejowego i strona parzysta od ul. Sienkiewicza do wjazdu na parking,</w:t>
      </w:r>
    </w:p>
    <w:p w:rsidR="00254F21" w:rsidRPr="004465F6" w:rsidRDefault="00254F21" w:rsidP="00254F21">
      <w:pPr>
        <w:numPr>
          <w:ilvl w:val="0"/>
          <w:numId w:val="16"/>
        </w:num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przy ul. Toruńskiej strona nieparzysta od wejścia na Bulwar 1000-lecia do przejazdu kolejowego, strona parzysta od ul. Dąbrowskiego do końca chodnika,</w:t>
      </w:r>
    </w:p>
    <w:p w:rsidR="00254F21" w:rsidRPr="004465F6" w:rsidRDefault="00254F21" w:rsidP="00254F21">
      <w:pPr>
        <w:numPr>
          <w:ilvl w:val="0"/>
          <w:numId w:val="16"/>
        </w:num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przy ul. Chełmińskiej strona nieparzysta przy starym Cmentarzu Parafialnym i Pomniku Walki i Męczeństwa,</w:t>
      </w:r>
    </w:p>
    <w:p w:rsidR="00254F21" w:rsidRPr="004465F6" w:rsidRDefault="00254F21" w:rsidP="00254F21">
      <w:pPr>
        <w:numPr>
          <w:ilvl w:val="0"/>
          <w:numId w:val="16"/>
        </w:num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przy ul. Łaziennej tj. przy terenach zielonych wraz ze wszystkimi schodami prowadzącymi do plaży,</w:t>
      </w:r>
    </w:p>
    <w:p w:rsidR="00254F21" w:rsidRPr="004465F6" w:rsidRDefault="00254F21" w:rsidP="00254F21">
      <w:pPr>
        <w:numPr>
          <w:ilvl w:val="0"/>
          <w:numId w:val="16"/>
        </w:num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przy ul. Dworcowej od posesji nr 2 do ul. ks.P.Skargi,</w:t>
      </w:r>
    </w:p>
    <w:p w:rsidR="00254F21" w:rsidRPr="004465F6" w:rsidRDefault="00254F21" w:rsidP="00254F21">
      <w:pPr>
        <w:numPr>
          <w:ilvl w:val="0"/>
          <w:numId w:val="16"/>
        </w:num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przy ul. ks.P.Skargi od drogi przy targowisku do ul. Dworcowej,</w:t>
      </w:r>
    </w:p>
    <w:p w:rsidR="00254F21" w:rsidRPr="004465F6" w:rsidRDefault="00254F21" w:rsidP="00254F21">
      <w:pPr>
        <w:numPr>
          <w:ilvl w:val="0"/>
          <w:numId w:val="16"/>
        </w:num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przy ul. Bydgoskiej od ul. Wyszyńskiego do końca chodnika,</w:t>
      </w:r>
    </w:p>
    <w:p w:rsidR="00254F21" w:rsidRPr="004465F6" w:rsidRDefault="00254F21" w:rsidP="00254F21">
      <w:pPr>
        <w:numPr>
          <w:ilvl w:val="0"/>
          <w:numId w:val="16"/>
        </w:num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przy ul. Wyszyńskiego od ul. Bydgoskiej do ul. Owocowej,</w:t>
      </w:r>
    </w:p>
    <w:p w:rsidR="00254F21" w:rsidRPr="004465F6" w:rsidRDefault="00254F21" w:rsidP="00254F21">
      <w:pPr>
        <w:numPr>
          <w:ilvl w:val="0"/>
          <w:numId w:val="16"/>
        </w:num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przy drodze pomiędzy ulicami św.Jana i ks.P.Skargi,</w:t>
      </w:r>
    </w:p>
    <w:p w:rsidR="00254F21" w:rsidRDefault="00254F21" w:rsidP="00254F21">
      <w:pPr>
        <w:numPr>
          <w:ilvl w:val="0"/>
          <w:numId w:val="16"/>
        </w:num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aleje na terenie byłego cmentarza ewangelickiego wraz ze schodami,</w:t>
      </w:r>
    </w:p>
    <w:p w:rsidR="00B47790" w:rsidRPr="004465F6" w:rsidRDefault="00B47790" w:rsidP="00254F21">
      <w:pPr>
        <w:numPr>
          <w:ilvl w:val="0"/>
          <w:numId w:val="16"/>
        </w:numPr>
        <w:spacing w:after="0"/>
        <w:jc w:val="both"/>
        <w:rPr>
          <w:rFonts w:eastAsia="Times New Roman" w:cs="Times New Roman"/>
          <w:color w:val="C00000"/>
          <w:sz w:val="22"/>
          <w:lang w:eastAsia="pl-PL"/>
        </w:rPr>
      </w:pPr>
      <w:r>
        <w:rPr>
          <w:rFonts w:eastAsia="Times New Roman" w:cs="Times New Roman"/>
          <w:color w:val="C00000"/>
          <w:sz w:val="22"/>
          <w:lang w:eastAsia="pl-PL"/>
        </w:rPr>
        <w:lastRenderedPageBreak/>
        <w:t xml:space="preserve">aleje przy terenie zielonym </w:t>
      </w:r>
      <w:r w:rsidR="00A803EB">
        <w:rPr>
          <w:rFonts w:eastAsia="Times New Roman" w:cs="Times New Roman"/>
          <w:color w:val="C00000"/>
          <w:sz w:val="22"/>
          <w:lang w:eastAsia="pl-PL"/>
        </w:rPr>
        <w:t>u</w:t>
      </w:r>
      <w:r>
        <w:rPr>
          <w:rFonts w:eastAsia="Times New Roman" w:cs="Times New Roman"/>
          <w:color w:val="C00000"/>
          <w:sz w:val="22"/>
          <w:lang w:eastAsia="pl-PL"/>
        </w:rPr>
        <w:t xml:space="preserve"> zbiegu ulic A. Mickiewicza i Gen. J. Hallera.</w:t>
      </w:r>
    </w:p>
    <w:p w:rsidR="00254F21" w:rsidRPr="004465F6" w:rsidRDefault="00254F21" w:rsidP="00254F21">
      <w:pPr>
        <w:spacing w:after="0"/>
        <w:jc w:val="both"/>
        <w:rPr>
          <w:rFonts w:eastAsia="Times New Roman" w:cs="Times New Roman"/>
          <w:color w:val="C00000"/>
          <w:sz w:val="22"/>
          <w:lang w:eastAsia="pl-PL"/>
        </w:rPr>
      </w:pPr>
    </w:p>
    <w:p w:rsidR="00254F21" w:rsidRPr="004465F6" w:rsidRDefault="00254F21" w:rsidP="00254F21">
      <w:pPr>
        <w:spacing w:after="0"/>
        <w:jc w:val="both"/>
        <w:rPr>
          <w:rFonts w:eastAsia="Times New Roman" w:cs="Times New Roman"/>
          <w:color w:val="C00000"/>
          <w:sz w:val="22"/>
          <w:u w:val="single"/>
          <w:lang w:eastAsia="pl-PL"/>
        </w:rPr>
      </w:pPr>
      <w:r w:rsidRPr="004465F6">
        <w:rPr>
          <w:rFonts w:eastAsia="Times New Roman" w:cs="Times New Roman"/>
          <w:color w:val="C00000"/>
          <w:sz w:val="22"/>
          <w:u w:val="single"/>
          <w:lang w:eastAsia="pl-PL"/>
        </w:rPr>
        <w:t>Jezdnie:</w:t>
      </w:r>
    </w:p>
    <w:p w:rsidR="00254F21" w:rsidRDefault="00B47790" w:rsidP="00254F21">
      <w:pPr>
        <w:spacing w:after="0"/>
        <w:jc w:val="both"/>
        <w:rPr>
          <w:rFonts w:eastAsia="Times New Roman" w:cs="Times New Roman"/>
          <w:color w:val="C00000"/>
          <w:sz w:val="22"/>
          <w:lang w:eastAsia="pl-PL"/>
        </w:rPr>
      </w:pPr>
      <w:r>
        <w:rPr>
          <w:rFonts w:eastAsia="Times New Roman" w:cs="Times New Roman"/>
          <w:color w:val="C00000"/>
          <w:sz w:val="22"/>
          <w:lang w:eastAsia="pl-PL"/>
        </w:rPr>
        <w:t xml:space="preserve">- </w:t>
      </w:r>
      <w:r w:rsidR="00254F21" w:rsidRPr="004465F6">
        <w:rPr>
          <w:rFonts w:eastAsia="Times New Roman" w:cs="Times New Roman"/>
          <w:color w:val="C00000"/>
          <w:sz w:val="22"/>
          <w:lang w:eastAsia="pl-PL"/>
        </w:rPr>
        <w:t>Bulwar 1000-lecia, Łazienna, Rybaki, Frelichowskiego, pozostałe części dróg Kościuszki i Dworcowej, Targowa, Polna, droga wewnętrzna (osiedlowa) pomiędzy ulicami św.Jana i ks.P.Skargi</w:t>
      </w:r>
    </w:p>
    <w:p w:rsidR="00B47790" w:rsidRPr="004465F6" w:rsidRDefault="00B47790" w:rsidP="00254F21">
      <w:pPr>
        <w:spacing w:after="0"/>
        <w:jc w:val="both"/>
        <w:rPr>
          <w:rFonts w:eastAsia="Times New Roman" w:cs="Times New Roman"/>
          <w:color w:val="C00000"/>
          <w:sz w:val="22"/>
          <w:lang w:eastAsia="pl-PL"/>
        </w:rPr>
      </w:pPr>
      <w:r>
        <w:rPr>
          <w:rFonts w:eastAsia="Times New Roman" w:cs="Times New Roman"/>
          <w:color w:val="C00000"/>
          <w:sz w:val="22"/>
          <w:lang w:eastAsia="pl-PL"/>
        </w:rPr>
        <w:t>- wszystkie ścieżki rowerowe tj. przy ul. Toruńskiej, Bulwar 1000-lecia, Gen. J. Hallera, Polnej, Chełmińskie Przedmieście, 3-go Maja</w:t>
      </w:r>
    </w:p>
    <w:p w:rsidR="00254F21" w:rsidRPr="004465F6" w:rsidRDefault="00254F21" w:rsidP="00254F21">
      <w:pPr>
        <w:spacing w:after="0"/>
        <w:jc w:val="both"/>
        <w:rPr>
          <w:rFonts w:eastAsia="Times New Roman" w:cs="Times New Roman"/>
          <w:color w:val="C00000"/>
          <w:sz w:val="22"/>
          <w:lang w:eastAsia="pl-PL"/>
        </w:rPr>
      </w:pPr>
    </w:p>
    <w:p w:rsidR="00254F21" w:rsidRPr="004465F6" w:rsidRDefault="00254F21" w:rsidP="00254F21">
      <w:pPr>
        <w:spacing w:after="0"/>
        <w:jc w:val="both"/>
        <w:rPr>
          <w:rFonts w:eastAsia="Times New Roman" w:cs="Times New Roman"/>
          <w:b/>
          <w:color w:val="C00000"/>
          <w:sz w:val="22"/>
          <w:lang w:eastAsia="pl-PL"/>
        </w:rPr>
      </w:pPr>
      <w:r w:rsidRPr="004465F6">
        <w:rPr>
          <w:rFonts w:eastAsia="Times New Roman" w:cs="Times New Roman"/>
          <w:b/>
          <w:color w:val="C00000"/>
          <w:sz w:val="22"/>
          <w:lang w:eastAsia="pl-PL"/>
        </w:rPr>
        <w:t>KATEGORIA 3</w:t>
      </w:r>
    </w:p>
    <w:p w:rsidR="00254F21" w:rsidRPr="004465F6" w:rsidRDefault="00254F21" w:rsidP="00254F21">
      <w:pPr>
        <w:spacing w:after="0"/>
        <w:rPr>
          <w:rFonts w:eastAsia="Times New Roman" w:cs="Times New Roman"/>
          <w:color w:val="C00000"/>
          <w:sz w:val="22"/>
          <w:lang w:eastAsia="pl-PL"/>
        </w:rPr>
      </w:pPr>
      <w:r w:rsidRPr="004465F6">
        <w:rPr>
          <w:rFonts w:eastAsia="Times New Roman" w:cs="Times New Roman"/>
          <w:color w:val="C00000"/>
          <w:sz w:val="22"/>
          <w:lang w:eastAsia="pl-PL"/>
        </w:rPr>
        <w:t>Zimowe utrzymanie obejmuje następujące ulice:</w:t>
      </w:r>
    </w:p>
    <w:p w:rsidR="00254F21" w:rsidRPr="004465F6" w:rsidRDefault="00254F21" w:rsidP="00254F21">
      <w:pPr>
        <w:spacing w:after="0"/>
        <w:jc w:val="both"/>
        <w:rPr>
          <w:rFonts w:eastAsia="Times New Roman" w:cs="Times New Roman"/>
          <w:b/>
          <w:color w:val="C00000"/>
          <w:sz w:val="22"/>
          <w:lang w:eastAsia="pl-PL"/>
        </w:rPr>
      </w:pPr>
    </w:p>
    <w:p w:rsidR="00254F21" w:rsidRPr="004465F6" w:rsidRDefault="00254F21" w:rsidP="00254F21">
      <w:pPr>
        <w:spacing w:after="0"/>
        <w:jc w:val="both"/>
        <w:rPr>
          <w:rFonts w:eastAsia="Times New Roman" w:cs="Times New Roman"/>
          <w:color w:val="C00000"/>
          <w:sz w:val="22"/>
          <w:u w:val="single"/>
          <w:lang w:eastAsia="pl-PL"/>
        </w:rPr>
      </w:pPr>
      <w:r w:rsidRPr="004465F6">
        <w:rPr>
          <w:rFonts w:eastAsia="Times New Roman" w:cs="Times New Roman"/>
          <w:color w:val="C00000"/>
          <w:sz w:val="22"/>
          <w:u w:val="single"/>
          <w:lang w:eastAsia="pl-PL"/>
        </w:rPr>
        <w:t>Jezdnie:</w:t>
      </w:r>
    </w:p>
    <w:p w:rsidR="00254F21" w:rsidRPr="004465F6" w:rsidRDefault="00254F21" w:rsidP="00254F21">
      <w:p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Moniuszki, Słowackiego, Piastowska, droga pomiędzy ul. Wyszyńskiego a Słowackiego, Owocowa, Witosa, Jarzębinowa, Plac Wiejski, Lipowa, Buczek, Kochanowskiego, Konopnickiej, Prusa, Reja, Reymonta, Żeromskiego, Pułaskiego, Kraszewskiego, Groszkowskiego, Wryczy, Szydzika, Tretkowskiego, Kowalskiego, Zagrodzkiego, Słoneczna, Spacerowa, Turystyczna, Letniskowa, Wczasowa, Widokowa, Pensjonatowa, Rekreacyjna, Plażowa, Fiołkowa, Hiacyntowa, Tulipanowa, Jagodowa</w:t>
      </w:r>
      <w:r w:rsidR="00B47790">
        <w:rPr>
          <w:rFonts w:eastAsia="Times New Roman" w:cs="Times New Roman"/>
          <w:color w:val="C00000"/>
          <w:sz w:val="22"/>
          <w:lang w:eastAsia="pl-PL"/>
        </w:rPr>
        <w:t>, Brzechwy, Szymborskiej, Fredry, Wagonowa, Kolejowa, Za torami, Ogrodowa, Działkowa, Tęczowa</w:t>
      </w:r>
      <w:r w:rsidRPr="004465F6">
        <w:rPr>
          <w:rFonts w:eastAsia="Times New Roman" w:cs="Times New Roman"/>
          <w:color w:val="C00000"/>
          <w:sz w:val="22"/>
          <w:lang w:eastAsia="pl-PL"/>
        </w:rPr>
        <w:t xml:space="preserve"> oraz wszystkie ulice na osiedlach domów jednorodzinnych „3 Maja” i „Górna” a ponadto:</w:t>
      </w:r>
    </w:p>
    <w:p w:rsidR="00254F21" w:rsidRPr="004465F6" w:rsidRDefault="00254F21" w:rsidP="00254F21">
      <w:p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 parking przy ul. Gen.</w:t>
      </w:r>
      <w:r w:rsidR="009C48D1">
        <w:rPr>
          <w:rFonts w:eastAsia="Times New Roman" w:cs="Times New Roman"/>
          <w:color w:val="C00000"/>
          <w:sz w:val="22"/>
          <w:lang w:eastAsia="pl-PL"/>
        </w:rPr>
        <w:t xml:space="preserve"> </w:t>
      </w:r>
      <w:r w:rsidRPr="004465F6">
        <w:rPr>
          <w:rFonts w:eastAsia="Times New Roman" w:cs="Times New Roman"/>
          <w:color w:val="C00000"/>
          <w:sz w:val="22"/>
          <w:lang w:eastAsia="pl-PL"/>
        </w:rPr>
        <w:t>W.</w:t>
      </w:r>
      <w:r w:rsidR="00FA7EFF">
        <w:rPr>
          <w:rFonts w:eastAsia="Times New Roman" w:cs="Times New Roman"/>
          <w:color w:val="C00000"/>
          <w:sz w:val="22"/>
          <w:lang w:eastAsia="pl-PL"/>
        </w:rPr>
        <w:t xml:space="preserve"> </w:t>
      </w:r>
      <w:r w:rsidRPr="004465F6">
        <w:rPr>
          <w:rFonts w:eastAsia="Times New Roman" w:cs="Times New Roman"/>
          <w:color w:val="C00000"/>
          <w:sz w:val="22"/>
          <w:lang w:eastAsia="pl-PL"/>
        </w:rPr>
        <w:t>Sikorskiego 47,</w:t>
      </w:r>
    </w:p>
    <w:p w:rsidR="00254F21" w:rsidRPr="004465F6" w:rsidRDefault="00254F21" w:rsidP="00254F21">
      <w:p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 parking przy ul. A.</w:t>
      </w:r>
      <w:r w:rsidR="009C48D1">
        <w:rPr>
          <w:rFonts w:eastAsia="Times New Roman" w:cs="Times New Roman"/>
          <w:color w:val="C00000"/>
          <w:sz w:val="22"/>
          <w:lang w:eastAsia="pl-PL"/>
        </w:rPr>
        <w:t xml:space="preserve"> </w:t>
      </w:r>
      <w:r w:rsidR="00FA7EFF">
        <w:rPr>
          <w:rFonts w:eastAsia="Times New Roman" w:cs="Times New Roman"/>
          <w:color w:val="C00000"/>
          <w:sz w:val="22"/>
          <w:lang w:eastAsia="pl-PL"/>
        </w:rPr>
        <w:t>Mickiewicza</w:t>
      </w:r>
      <w:r w:rsidRPr="004465F6">
        <w:rPr>
          <w:rFonts w:eastAsia="Times New Roman" w:cs="Times New Roman"/>
          <w:color w:val="C00000"/>
          <w:sz w:val="22"/>
          <w:lang w:eastAsia="pl-PL"/>
        </w:rPr>
        <w:t xml:space="preserve"> 2,</w:t>
      </w:r>
    </w:p>
    <w:p w:rsidR="00254F21" w:rsidRPr="004465F6" w:rsidRDefault="00254F21" w:rsidP="00254F21">
      <w:p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 parking przy skrzyżowaniu ul. Szewskiej i Bł.Juty,</w:t>
      </w:r>
    </w:p>
    <w:p w:rsidR="00B47790" w:rsidRDefault="00254F21" w:rsidP="00254F21">
      <w:p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 xml:space="preserve">- parking </w:t>
      </w:r>
      <w:r w:rsidR="009C173E">
        <w:rPr>
          <w:rFonts w:eastAsia="Times New Roman" w:cs="Times New Roman"/>
          <w:color w:val="C00000"/>
          <w:sz w:val="22"/>
          <w:lang w:eastAsia="pl-PL"/>
        </w:rPr>
        <w:t>u zbiegu ulic Bydgoskiej i Wyszyńskiego,</w:t>
      </w:r>
      <w:bookmarkStart w:id="1" w:name="_GoBack"/>
      <w:bookmarkEnd w:id="1"/>
    </w:p>
    <w:p w:rsidR="00B47790" w:rsidRDefault="00B47790" w:rsidP="00254F21">
      <w:pPr>
        <w:spacing w:after="0"/>
        <w:jc w:val="both"/>
        <w:rPr>
          <w:rFonts w:eastAsia="Times New Roman" w:cs="Times New Roman"/>
          <w:color w:val="C00000"/>
          <w:sz w:val="22"/>
          <w:lang w:eastAsia="pl-PL"/>
        </w:rPr>
      </w:pPr>
      <w:r>
        <w:rPr>
          <w:rFonts w:eastAsia="Times New Roman" w:cs="Times New Roman"/>
          <w:color w:val="C00000"/>
          <w:sz w:val="22"/>
          <w:lang w:eastAsia="pl-PL"/>
        </w:rPr>
        <w:t xml:space="preserve">- parking przy ul. </w:t>
      </w:r>
      <w:r w:rsidR="00CC49CF">
        <w:rPr>
          <w:rFonts w:eastAsia="Times New Roman" w:cs="Times New Roman"/>
          <w:color w:val="C00000"/>
          <w:sz w:val="22"/>
          <w:lang w:eastAsia="pl-PL"/>
        </w:rPr>
        <w:t>Sądowej,</w:t>
      </w:r>
    </w:p>
    <w:p w:rsidR="00254F21" w:rsidRPr="004465F6" w:rsidRDefault="00254F21" w:rsidP="00254F21">
      <w:p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 droga pomiędzy ul. Polną a kładką prowadzącą do ogrodów działkowych,</w:t>
      </w:r>
    </w:p>
    <w:p w:rsidR="00254F21" w:rsidRPr="004465F6" w:rsidRDefault="00254F21" w:rsidP="00254F21">
      <w:p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 droga dojazdowa do cmentarz</w:t>
      </w:r>
      <w:r w:rsidR="00FA7EFF">
        <w:rPr>
          <w:rFonts w:eastAsia="Times New Roman" w:cs="Times New Roman"/>
          <w:color w:val="C00000"/>
          <w:sz w:val="22"/>
          <w:lang w:eastAsia="pl-PL"/>
        </w:rPr>
        <w:t>a</w:t>
      </w:r>
      <w:r w:rsidRPr="004465F6">
        <w:rPr>
          <w:rFonts w:eastAsia="Times New Roman" w:cs="Times New Roman"/>
          <w:color w:val="C00000"/>
          <w:sz w:val="22"/>
          <w:lang w:eastAsia="pl-PL"/>
        </w:rPr>
        <w:t xml:space="preserve"> komunalnego,</w:t>
      </w:r>
    </w:p>
    <w:p w:rsidR="00254F21" w:rsidRPr="004465F6" w:rsidRDefault="00254F21" w:rsidP="00254F21">
      <w:p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 droga dojazdowa do kompleksu sportowego Orlik przy ul. 3 Maja,</w:t>
      </w:r>
    </w:p>
    <w:p w:rsidR="00254F21" w:rsidRPr="004465F6" w:rsidRDefault="00254F21" w:rsidP="00254F21">
      <w:pPr>
        <w:spacing w:after="0"/>
        <w:jc w:val="both"/>
        <w:rPr>
          <w:rFonts w:eastAsia="Times New Roman" w:cs="Times New Roman"/>
          <w:color w:val="C00000"/>
          <w:sz w:val="22"/>
          <w:lang w:eastAsia="pl-PL"/>
        </w:rPr>
      </w:pPr>
    </w:p>
    <w:p w:rsidR="00254F21" w:rsidRPr="004465F6" w:rsidRDefault="00254F21" w:rsidP="00254F21">
      <w:pPr>
        <w:spacing w:after="0"/>
        <w:rPr>
          <w:rFonts w:eastAsia="Times New Roman" w:cs="Times New Roman"/>
          <w:color w:val="C00000"/>
          <w:sz w:val="22"/>
          <w:u w:val="single"/>
          <w:lang w:eastAsia="pl-PL"/>
        </w:rPr>
      </w:pPr>
      <w:r w:rsidRPr="004465F6">
        <w:rPr>
          <w:rFonts w:eastAsia="Times New Roman" w:cs="Times New Roman"/>
          <w:color w:val="C00000"/>
          <w:sz w:val="22"/>
          <w:u w:val="single"/>
          <w:lang w:eastAsia="pl-PL"/>
        </w:rPr>
        <w:t>Chodniki:</w:t>
      </w:r>
    </w:p>
    <w:p w:rsidR="00254F21" w:rsidRPr="004465F6" w:rsidRDefault="00254F21" w:rsidP="00254F21">
      <w:pPr>
        <w:numPr>
          <w:ilvl w:val="0"/>
          <w:numId w:val="16"/>
        </w:num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przy ul. B.Chrobrego obie strony,</w:t>
      </w:r>
    </w:p>
    <w:p w:rsidR="00254F21" w:rsidRPr="004465F6" w:rsidRDefault="00254F21" w:rsidP="00254F21">
      <w:pPr>
        <w:numPr>
          <w:ilvl w:val="0"/>
          <w:numId w:val="16"/>
        </w:num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przy ul. Traugutta obie strony od Górnej do Chrobrego,</w:t>
      </w:r>
    </w:p>
    <w:p w:rsidR="00254F21" w:rsidRPr="004465F6" w:rsidRDefault="00254F21" w:rsidP="00254F21">
      <w:pPr>
        <w:numPr>
          <w:ilvl w:val="0"/>
          <w:numId w:val="16"/>
        </w:num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przy ul. Broniewskiego obie strony od Górnej do Chrobrego.</w:t>
      </w:r>
    </w:p>
    <w:p w:rsidR="00254F21" w:rsidRPr="004465F6" w:rsidRDefault="00254F21" w:rsidP="00254F21">
      <w:pPr>
        <w:spacing w:after="0"/>
        <w:jc w:val="both"/>
        <w:rPr>
          <w:rFonts w:eastAsia="Times New Roman" w:cs="Times New Roman"/>
          <w:color w:val="C00000"/>
          <w:sz w:val="22"/>
          <w:lang w:eastAsia="pl-PL"/>
        </w:rPr>
      </w:pPr>
    </w:p>
    <w:p w:rsidR="00254F21" w:rsidRPr="004465F6" w:rsidRDefault="00254F21" w:rsidP="00254F21">
      <w:pPr>
        <w:spacing w:after="0"/>
        <w:jc w:val="both"/>
        <w:rPr>
          <w:rFonts w:eastAsia="Times New Roman" w:cs="Times New Roman"/>
          <w:b/>
          <w:color w:val="C00000"/>
          <w:sz w:val="22"/>
          <w:u w:val="single"/>
          <w:lang w:eastAsia="pl-PL"/>
        </w:rPr>
      </w:pPr>
      <w:r w:rsidRPr="004465F6">
        <w:rPr>
          <w:rFonts w:eastAsia="Times New Roman" w:cs="Times New Roman"/>
          <w:b/>
          <w:color w:val="C00000"/>
          <w:sz w:val="22"/>
          <w:u w:val="single"/>
          <w:lang w:eastAsia="pl-PL"/>
        </w:rPr>
        <w:t>2. Szczegółowy zakres prac w ramach zimowego utrzymania ulic, placów i chodników gminy miasto Chełmża.</w:t>
      </w:r>
    </w:p>
    <w:p w:rsidR="00254F21" w:rsidRPr="004465F6" w:rsidRDefault="00254F21" w:rsidP="00254F21">
      <w:pPr>
        <w:spacing w:after="0"/>
        <w:jc w:val="both"/>
        <w:rPr>
          <w:rFonts w:eastAsia="Times New Roman" w:cs="Times New Roman"/>
          <w:color w:val="C00000"/>
          <w:sz w:val="22"/>
          <w:lang w:eastAsia="pl-PL"/>
        </w:rPr>
      </w:pPr>
    </w:p>
    <w:p w:rsidR="00254F21" w:rsidRPr="004465F6" w:rsidRDefault="00254F21" w:rsidP="00254F21">
      <w:pPr>
        <w:numPr>
          <w:ilvl w:val="0"/>
          <w:numId w:val="17"/>
        </w:num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Oczyszczanie jezdni i chodników ze śniegu powinno rozpocząć s</w:t>
      </w:r>
      <w:r w:rsidR="005B3B05" w:rsidRPr="004465F6">
        <w:rPr>
          <w:rFonts w:eastAsia="Times New Roman" w:cs="Times New Roman"/>
          <w:color w:val="C00000"/>
          <w:sz w:val="22"/>
          <w:lang w:eastAsia="pl-PL"/>
        </w:rPr>
        <w:t>ię najpóźniej po ….</w:t>
      </w:r>
      <w:r w:rsidRPr="004465F6">
        <w:rPr>
          <w:rFonts w:eastAsia="Times New Roman" w:cs="Times New Roman"/>
          <w:color w:val="C00000"/>
          <w:sz w:val="22"/>
          <w:lang w:eastAsia="pl-PL"/>
        </w:rPr>
        <w:t xml:space="preserve"> minutach od momentu wystąpienia opadów. W przypadku wcześniejszego ustąpienia opadów śniegu (gdy zaistnieje taka potrzeba) jego usunięcie powinno nastąpić bezpośrednio po ich zakończeniu.</w:t>
      </w:r>
    </w:p>
    <w:p w:rsidR="00254F21" w:rsidRPr="004465F6" w:rsidRDefault="00254F21" w:rsidP="00254F21">
      <w:pPr>
        <w:numPr>
          <w:ilvl w:val="0"/>
          <w:numId w:val="17"/>
        </w:num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Oczyszczanie Rynku:</w:t>
      </w:r>
    </w:p>
    <w:p w:rsidR="00254F21" w:rsidRPr="004465F6" w:rsidRDefault="00254F21" w:rsidP="00254F21">
      <w:pPr>
        <w:spacing w:after="0"/>
        <w:ind w:left="360"/>
        <w:jc w:val="both"/>
        <w:rPr>
          <w:rFonts w:eastAsia="Times New Roman" w:cs="Times New Roman"/>
          <w:color w:val="C00000"/>
          <w:sz w:val="22"/>
          <w:lang w:eastAsia="pl-PL"/>
        </w:rPr>
      </w:pPr>
      <w:r w:rsidRPr="004465F6">
        <w:rPr>
          <w:rFonts w:eastAsia="Times New Roman" w:cs="Times New Roman"/>
          <w:color w:val="C00000"/>
          <w:sz w:val="22"/>
          <w:lang w:eastAsia="pl-PL"/>
        </w:rPr>
        <w:t xml:space="preserve"> - trzy ciągi o szerokości 3 metrów każdy tj. pierwszy od ul. Sikorskiego do ul. Tumskiej, drugiego od ul. Chełmińskiej do ul. Kopernika oraz trzeciego wzdłuż jezdni</w:t>
      </w:r>
      <w:r w:rsidR="00277D31" w:rsidRPr="004465F6">
        <w:rPr>
          <w:rFonts w:eastAsia="Times New Roman" w:cs="Times New Roman"/>
          <w:color w:val="C00000"/>
          <w:sz w:val="22"/>
          <w:lang w:eastAsia="pl-PL"/>
        </w:rPr>
        <w:t xml:space="preserve"> pomiędzy ul. Sikorskiego i ul. </w:t>
      </w:r>
      <w:r w:rsidRPr="004465F6">
        <w:rPr>
          <w:rFonts w:eastAsia="Times New Roman" w:cs="Times New Roman"/>
          <w:color w:val="C00000"/>
          <w:sz w:val="22"/>
          <w:lang w:eastAsia="pl-PL"/>
        </w:rPr>
        <w:t>Chełmińską,</w:t>
      </w:r>
    </w:p>
    <w:p w:rsidR="00254F21" w:rsidRPr="004465F6" w:rsidRDefault="00254F21" w:rsidP="00254F21">
      <w:pPr>
        <w:spacing w:after="0"/>
        <w:ind w:left="360"/>
        <w:jc w:val="both"/>
        <w:rPr>
          <w:rFonts w:eastAsia="Times New Roman" w:cs="Times New Roman"/>
          <w:color w:val="C00000"/>
          <w:sz w:val="22"/>
          <w:lang w:eastAsia="pl-PL"/>
        </w:rPr>
      </w:pPr>
      <w:r w:rsidRPr="004465F6">
        <w:rPr>
          <w:rFonts w:eastAsia="Times New Roman" w:cs="Times New Roman"/>
          <w:color w:val="C00000"/>
          <w:sz w:val="22"/>
          <w:lang w:eastAsia="pl-PL"/>
        </w:rPr>
        <w:t>- wszystkie jezdnie i chodniki wokół płyty Rynku,</w:t>
      </w:r>
    </w:p>
    <w:p w:rsidR="00254F21" w:rsidRPr="004465F6" w:rsidRDefault="00254F21" w:rsidP="00254F21">
      <w:pPr>
        <w:spacing w:after="0"/>
        <w:ind w:left="360"/>
        <w:jc w:val="both"/>
        <w:rPr>
          <w:rFonts w:eastAsia="Times New Roman" w:cs="Times New Roman"/>
          <w:color w:val="C00000"/>
          <w:sz w:val="22"/>
          <w:lang w:eastAsia="pl-PL"/>
        </w:rPr>
      </w:pPr>
      <w:r w:rsidRPr="004465F6">
        <w:rPr>
          <w:rFonts w:eastAsia="Times New Roman" w:cs="Times New Roman"/>
          <w:color w:val="C00000"/>
          <w:sz w:val="22"/>
          <w:lang w:eastAsia="pl-PL"/>
        </w:rPr>
        <w:t>ze śniegu powinno rozpocz</w:t>
      </w:r>
      <w:r w:rsidR="005B3B05" w:rsidRPr="004465F6">
        <w:rPr>
          <w:rFonts w:eastAsia="Times New Roman" w:cs="Times New Roman"/>
          <w:color w:val="C00000"/>
          <w:sz w:val="22"/>
          <w:lang w:eastAsia="pl-PL"/>
        </w:rPr>
        <w:t xml:space="preserve">ąć się po </w:t>
      </w:r>
      <w:r w:rsidR="005B3B05" w:rsidRPr="00F93EC2">
        <w:rPr>
          <w:rFonts w:eastAsia="Times New Roman" w:cs="Times New Roman"/>
          <w:color w:val="C00000"/>
          <w:sz w:val="22"/>
          <w:lang w:eastAsia="pl-PL"/>
        </w:rPr>
        <w:t>…..</w:t>
      </w:r>
      <w:r w:rsidRPr="004465F6">
        <w:rPr>
          <w:rFonts w:eastAsia="Times New Roman" w:cs="Times New Roman"/>
          <w:color w:val="C00000"/>
          <w:sz w:val="22"/>
          <w:lang w:eastAsia="pl-PL"/>
        </w:rPr>
        <w:t xml:space="preserve"> minutach od momentu wystąpienia opadów. W przypadku wcześniejszego ustąpienia opadów śniegu (gdy zaistnieje taka potrzeba) jego usunięcie powinno nastąpić bezpośrednio po ich zakończeniu.</w:t>
      </w:r>
    </w:p>
    <w:p w:rsidR="00254F21" w:rsidRPr="004465F6" w:rsidRDefault="00254F21" w:rsidP="00254F21">
      <w:pPr>
        <w:numPr>
          <w:ilvl w:val="0"/>
          <w:numId w:val="17"/>
        </w:num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Usuwanie gołoledzi, śliskości itp. z ulic, placów, parkingów, chodników itp., powinn</w:t>
      </w:r>
      <w:r w:rsidR="005B3B05" w:rsidRPr="004465F6">
        <w:rPr>
          <w:rFonts w:eastAsia="Times New Roman" w:cs="Times New Roman"/>
          <w:color w:val="C00000"/>
          <w:sz w:val="22"/>
          <w:lang w:eastAsia="pl-PL"/>
        </w:rPr>
        <w:t>o rozpocząć się najpóźniej po ……</w:t>
      </w:r>
      <w:r w:rsidRPr="004465F6">
        <w:rPr>
          <w:rFonts w:eastAsia="Times New Roman" w:cs="Times New Roman"/>
          <w:color w:val="C00000"/>
          <w:sz w:val="22"/>
          <w:lang w:eastAsia="pl-PL"/>
        </w:rPr>
        <w:t xml:space="preserve"> minutach od momentu ich wystąpienia,</w:t>
      </w:r>
    </w:p>
    <w:p w:rsidR="00254F21" w:rsidRPr="004465F6" w:rsidRDefault="00254F21" w:rsidP="00254F21">
      <w:pPr>
        <w:numPr>
          <w:ilvl w:val="0"/>
          <w:numId w:val="17"/>
        </w:num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Usuwanie skutków zimy będzie odbywało się w terminach o których mowa powyżej oraz zgodnie z powyższymi kategoriami zimowego utrzymania tj. najpierw kategoria 1 potem 2 i 3.</w:t>
      </w:r>
    </w:p>
    <w:p w:rsidR="00254F21" w:rsidRPr="004465F6" w:rsidRDefault="00254F21" w:rsidP="00254F21">
      <w:pPr>
        <w:numPr>
          <w:ilvl w:val="0"/>
          <w:numId w:val="17"/>
        </w:num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lastRenderedPageBreak/>
        <w:t>Wywożenie śniegu powinno rozpocząć się w ciągu 3 godzin od telefonicznego zgłoszenia przez zamawiającego, a zakończyć powinno się w ciągu 36 godzin od momentu zgłoszenia. Wywóz śniegu będzie odbywał się na odległość do 3 km – miejsce wskaże zamawiający.</w:t>
      </w:r>
    </w:p>
    <w:p w:rsidR="00254F21" w:rsidRPr="004465F6" w:rsidRDefault="00254F21" w:rsidP="00254F21">
      <w:pPr>
        <w:numPr>
          <w:ilvl w:val="0"/>
          <w:numId w:val="17"/>
        </w:numPr>
        <w:spacing w:after="0"/>
        <w:jc w:val="both"/>
        <w:rPr>
          <w:rFonts w:eastAsia="Times New Roman" w:cs="Times New Roman"/>
          <w:color w:val="C00000"/>
          <w:sz w:val="22"/>
          <w:lang w:eastAsia="pl-PL"/>
        </w:rPr>
      </w:pPr>
      <w:r w:rsidRPr="004465F6">
        <w:rPr>
          <w:rFonts w:eastAsia="Times New Roman" w:cs="Times New Roman"/>
          <w:color w:val="C00000"/>
          <w:sz w:val="22"/>
          <w:lang w:eastAsia="pl-PL"/>
        </w:rPr>
        <w:t>Do zwalczania śliskości i uszarstniania powinna być używana mieszanka piasku z solą minimum 15%.</w:t>
      </w:r>
    </w:p>
    <w:p w:rsidR="00254F21" w:rsidRPr="004465F6" w:rsidRDefault="00254F21" w:rsidP="00254F21">
      <w:pPr>
        <w:spacing w:after="0"/>
        <w:rPr>
          <w:rFonts w:eastAsia="Times New Roman" w:cs="Times New Roman"/>
          <w:color w:val="C00000"/>
          <w:sz w:val="20"/>
          <w:szCs w:val="20"/>
          <w:lang w:eastAsia="pl-PL"/>
        </w:rPr>
      </w:pPr>
    </w:p>
    <w:sectPr w:rsidR="00254F21" w:rsidRPr="004465F6" w:rsidSect="00624524">
      <w:pgSz w:w="11906" w:h="16838"/>
      <w:pgMar w:top="1134" w:right="1418"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14F6"/>
    <w:multiLevelType w:val="hybridMultilevel"/>
    <w:tmpl w:val="537AD2B4"/>
    <w:lvl w:ilvl="0" w:tplc="E94E15E8">
      <w:start w:val="1"/>
      <w:numFmt w:val="decimal"/>
      <w:lvlText w:val="%1."/>
      <w:lvlJc w:val="left"/>
      <w:pPr>
        <w:tabs>
          <w:tab w:val="num" w:pos="720"/>
        </w:tabs>
        <w:ind w:left="720" w:hanging="360"/>
      </w:pPr>
      <w:rPr>
        <w:rFonts w:hint="default"/>
      </w:rPr>
    </w:lvl>
    <w:lvl w:ilvl="1" w:tplc="46FA6E9A">
      <w:start w:val="1"/>
      <w:numFmt w:val="bullet"/>
      <w:lvlText w:val="-"/>
      <w:lvlJc w:val="left"/>
      <w:pPr>
        <w:tabs>
          <w:tab w:val="num" w:pos="1440"/>
        </w:tabs>
        <w:ind w:left="1440" w:hanging="360"/>
      </w:pPr>
      <w:rPr>
        <w:rFonts w:ascii="Arial" w:hAnsi="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E92E66"/>
    <w:multiLevelType w:val="hybridMultilevel"/>
    <w:tmpl w:val="8A2A00D6"/>
    <w:lvl w:ilvl="0" w:tplc="3C700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23144"/>
    <w:multiLevelType w:val="hybridMultilevel"/>
    <w:tmpl w:val="840891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F392F11"/>
    <w:multiLevelType w:val="hybridMultilevel"/>
    <w:tmpl w:val="B520FC2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4481677"/>
    <w:multiLevelType w:val="singleLevel"/>
    <w:tmpl w:val="4448E73E"/>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0"/>
        <w:szCs w:val="20"/>
        <w:u w:val="none"/>
        <w:effect w:val="none"/>
      </w:rPr>
    </w:lvl>
  </w:abstractNum>
  <w:abstractNum w:abstractNumId="5" w15:restartNumberingAfterBreak="0">
    <w:nsid w:val="29A26CEA"/>
    <w:multiLevelType w:val="hybridMultilevel"/>
    <w:tmpl w:val="2A682E34"/>
    <w:lvl w:ilvl="0" w:tplc="365E2AA0">
      <w:start w:val="1"/>
      <w:numFmt w:val="bullet"/>
      <w:lvlText w:val="-"/>
      <w:lvlJc w:val="left"/>
      <w:pPr>
        <w:tabs>
          <w:tab w:val="num" w:pos="720"/>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A30F0A"/>
    <w:multiLevelType w:val="hybridMultilevel"/>
    <w:tmpl w:val="8D5C75B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6052360"/>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481D31D3"/>
    <w:multiLevelType w:val="singleLevel"/>
    <w:tmpl w:val="2BC23182"/>
    <w:lvl w:ilvl="0">
      <w:numFmt w:val="bullet"/>
      <w:lvlText w:val="-"/>
      <w:lvlJc w:val="left"/>
      <w:pPr>
        <w:tabs>
          <w:tab w:val="num" w:pos="360"/>
        </w:tabs>
        <w:ind w:left="360" w:hanging="360"/>
      </w:pPr>
      <w:rPr>
        <w:rFonts w:hint="default"/>
      </w:rPr>
    </w:lvl>
  </w:abstractNum>
  <w:abstractNum w:abstractNumId="9" w15:restartNumberingAfterBreak="0">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A712535"/>
    <w:multiLevelType w:val="singleLevel"/>
    <w:tmpl w:val="21D8A706"/>
    <w:lvl w:ilvl="0">
      <w:start w:val="1"/>
      <w:numFmt w:val="lowerLetter"/>
      <w:lvlText w:val="%1)"/>
      <w:lvlJc w:val="left"/>
      <w:pPr>
        <w:tabs>
          <w:tab w:val="num" w:pos="720"/>
        </w:tabs>
        <w:ind w:left="720" w:hanging="360"/>
      </w:pPr>
      <w:rPr>
        <w:rFonts w:hint="default"/>
      </w:rPr>
    </w:lvl>
  </w:abstractNum>
  <w:abstractNum w:abstractNumId="11" w15:restartNumberingAfterBreak="0">
    <w:nsid w:val="5131140C"/>
    <w:multiLevelType w:val="singleLevel"/>
    <w:tmpl w:val="1FF8C23A"/>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0"/>
        <w:szCs w:val="20"/>
        <w:u w:val="none"/>
        <w:effect w:val="none"/>
      </w:rPr>
    </w:lvl>
  </w:abstractNum>
  <w:abstractNum w:abstractNumId="12" w15:restartNumberingAfterBreak="0">
    <w:nsid w:val="58A61B53"/>
    <w:multiLevelType w:val="hybridMultilevel"/>
    <w:tmpl w:val="41B64DCE"/>
    <w:lvl w:ilvl="0" w:tplc="9900090E">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A511D73"/>
    <w:multiLevelType w:val="singleLevel"/>
    <w:tmpl w:val="0415000F"/>
    <w:lvl w:ilvl="0">
      <w:start w:val="1"/>
      <w:numFmt w:val="decimal"/>
      <w:lvlText w:val="%1."/>
      <w:lvlJc w:val="left"/>
      <w:pPr>
        <w:tabs>
          <w:tab w:val="num" w:pos="360"/>
        </w:tabs>
        <w:ind w:left="360" w:hanging="360"/>
      </w:pPr>
      <w:rPr>
        <w:rFonts w:hint="default"/>
      </w:rPr>
    </w:lvl>
  </w:abstractNum>
  <w:abstractNum w:abstractNumId="14" w15:restartNumberingAfterBreak="0">
    <w:nsid w:val="5D2949C3"/>
    <w:multiLevelType w:val="hybridMultilevel"/>
    <w:tmpl w:val="5E2AD1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7F160D"/>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6D8A0AB6"/>
    <w:multiLevelType w:val="hybridMultilevel"/>
    <w:tmpl w:val="972E2496"/>
    <w:lvl w:ilvl="0" w:tplc="321A89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EAE636C"/>
    <w:multiLevelType w:val="hybridMultilevel"/>
    <w:tmpl w:val="97BCA624"/>
    <w:lvl w:ilvl="0" w:tplc="8312D5AE">
      <w:start w:val="1"/>
      <w:numFmt w:val="decimal"/>
      <w:lvlText w:val="%1."/>
      <w:lvlJc w:val="left"/>
      <w:pPr>
        <w:tabs>
          <w:tab w:val="num" w:pos="720"/>
        </w:tabs>
        <w:ind w:left="720" w:hanging="360"/>
      </w:pPr>
      <w:rPr>
        <w:rFonts w:hint="default"/>
      </w:rPr>
    </w:lvl>
    <w:lvl w:ilvl="1" w:tplc="46FA6E9A">
      <w:start w:val="1"/>
      <w:numFmt w:val="bullet"/>
      <w:lvlText w:val="-"/>
      <w:lvlJc w:val="left"/>
      <w:pPr>
        <w:tabs>
          <w:tab w:val="num" w:pos="1440"/>
        </w:tabs>
        <w:ind w:left="1440" w:hanging="360"/>
      </w:pPr>
      <w:rPr>
        <w:rFonts w:ascii="Arial" w:hAnsi="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097170B"/>
    <w:multiLevelType w:val="hybridMultilevel"/>
    <w:tmpl w:val="68E44FBA"/>
    <w:lvl w:ilvl="0" w:tplc="10A61C2E">
      <w:start w:val="1"/>
      <w:numFmt w:val="decimal"/>
      <w:lvlText w:val="%1)"/>
      <w:lvlJc w:val="left"/>
      <w:pPr>
        <w:tabs>
          <w:tab w:val="num" w:pos="997"/>
        </w:tabs>
        <w:ind w:left="997" w:hanging="397"/>
      </w:pPr>
      <w:rPr>
        <w:rFonts w:ascii="Times New Roman" w:hAnsi="Times New Roman" w:cs="Times New Roman" w:hint="default"/>
        <w:b w:val="0"/>
        <w:sz w:val="20"/>
        <w:szCs w:val="20"/>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num>
  <w:num w:numId="2">
    <w:abstractNumId w:val="13"/>
  </w:num>
  <w:num w:numId="3">
    <w:abstractNumId w:val="15"/>
  </w:num>
  <w:num w:numId="4">
    <w:abstractNumId w:val="7"/>
  </w:num>
  <w:num w:numId="5">
    <w:abstractNumId w:val="10"/>
  </w:num>
  <w:num w:numId="6">
    <w:abstractNumId w:val="12"/>
  </w:num>
  <w:num w:numId="7">
    <w:abstractNumId w:val="2"/>
  </w:num>
  <w:num w:numId="8">
    <w:abstractNumId w:val="1"/>
  </w:num>
  <w:num w:numId="9">
    <w:abstractNumId w:val="18"/>
  </w:num>
  <w:num w:numId="10">
    <w:abstractNumId w:val="4"/>
    <w:lvlOverride w:ilvl="0">
      <w:startOverride w:val="2"/>
    </w:lvlOverride>
  </w:num>
  <w:num w:numId="11">
    <w:abstractNumId w:val="11"/>
    <w:lvlOverride w:ilvl="0">
      <w:startOverride w:val="3"/>
    </w:lvlOverride>
  </w:num>
  <w:num w:numId="12">
    <w:abstractNumId w:val="9"/>
  </w:num>
  <w:num w:numId="13">
    <w:abstractNumId w:val="0"/>
  </w:num>
  <w:num w:numId="14">
    <w:abstractNumId w:val="16"/>
  </w:num>
  <w:num w:numId="15">
    <w:abstractNumId w:val="17"/>
  </w:num>
  <w:num w:numId="16">
    <w:abstractNumId w:val="5"/>
  </w:num>
  <w:num w:numId="17">
    <w:abstractNumId w:val="6"/>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1C9"/>
    <w:rsid w:val="000342A9"/>
    <w:rsid w:val="00060EFC"/>
    <w:rsid w:val="001830E8"/>
    <w:rsid w:val="00202AEC"/>
    <w:rsid w:val="00254F21"/>
    <w:rsid w:val="0025709A"/>
    <w:rsid w:val="00277D31"/>
    <w:rsid w:val="00351ACE"/>
    <w:rsid w:val="004041C9"/>
    <w:rsid w:val="004465F6"/>
    <w:rsid w:val="00502BCD"/>
    <w:rsid w:val="00510722"/>
    <w:rsid w:val="00522D8D"/>
    <w:rsid w:val="005316F0"/>
    <w:rsid w:val="005345B0"/>
    <w:rsid w:val="005B2EC5"/>
    <w:rsid w:val="005B3B05"/>
    <w:rsid w:val="005C4273"/>
    <w:rsid w:val="00624524"/>
    <w:rsid w:val="00703887"/>
    <w:rsid w:val="00721FD8"/>
    <w:rsid w:val="00782DA9"/>
    <w:rsid w:val="008F0BF4"/>
    <w:rsid w:val="00924202"/>
    <w:rsid w:val="009939F3"/>
    <w:rsid w:val="009B480C"/>
    <w:rsid w:val="009C173E"/>
    <w:rsid w:val="009C48D1"/>
    <w:rsid w:val="00A42DFB"/>
    <w:rsid w:val="00A55825"/>
    <w:rsid w:val="00A803EB"/>
    <w:rsid w:val="00AE6923"/>
    <w:rsid w:val="00AF554E"/>
    <w:rsid w:val="00B47790"/>
    <w:rsid w:val="00B53C51"/>
    <w:rsid w:val="00BA47D0"/>
    <w:rsid w:val="00BC58FE"/>
    <w:rsid w:val="00C1527D"/>
    <w:rsid w:val="00C20B2B"/>
    <w:rsid w:val="00C604F8"/>
    <w:rsid w:val="00C72679"/>
    <w:rsid w:val="00CC49CF"/>
    <w:rsid w:val="00CE41EB"/>
    <w:rsid w:val="00CF2C73"/>
    <w:rsid w:val="00D237C2"/>
    <w:rsid w:val="00E36712"/>
    <w:rsid w:val="00E53691"/>
    <w:rsid w:val="00EA0907"/>
    <w:rsid w:val="00EB4F5F"/>
    <w:rsid w:val="00F253E7"/>
    <w:rsid w:val="00F25A5E"/>
    <w:rsid w:val="00F472AF"/>
    <w:rsid w:val="00F8333F"/>
    <w:rsid w:val="00F93EC2"/>
    <w:rsid w:val="00FA7EFF"/>
    <w:rsid w:val="00FB35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1A6C"/>
  <w15:docId w15:val="{672E8C73-FF2D-4A75-8680-9D264D09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5C4273"/>
    <w:pPr>
      <w:spacing w:line="24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C58FE"/>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58FE"/>
    <w:rPr>
      <w:rFonts w:ascii="Segoe UI" w:hAnsi="Segoe UI" w:cs="Segoe UI"/>
      <w:sz w:val="18"/>
      <w:szCs w:val="18"/>
    </w:rPr>
  </w:style>
  <w:style w:type="paragraph" w:styleId="Akapitzlist">
    <w:name w:val="List Paragraph"/>
    <w:basedOn w:val="Normalny"/>
    <w:uiPriority w:val="34"/>
    <w:qFormat/>
    <w:rsid w:val="00F83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639667">
      <w:bodyDiv w:val="1"/>
      <w:marLeft w:val="0"/>
      <w:marRight w:val="0"/>
      <w:marTop w:val="0"/>
      <w:marBottom w:val="0"/>
      <w:divBdr>
        <w:top w:val="none" w:sz="0" w:space="0" w:color="auto"/>
        <w:left w:val="none" w:sz="0" w:space="0" w:color="auto"/>
        <w:bottom w:val="none" w:sz="0" w:space="0" w:color="auto"/>
        <w:right w:val="none" w:sz="0" w:space="0" w:color="auto"/>
      </w:divBdr>
      <w:divsChild>
        <w:div w:id="1631285920">
          <w:marLeft w:val="0"/>
          <w:marRight w:val="0"/>
          <w:marTop w:val="0"/>
          <w:marBottom w:val="0"/>
          <w:divBdr>
            <w:top w:val="none" w:sz="0" w:space="0" w:color="auto"/>
            <w:left w:val="none" w:sz="0" w:space="0" w:color="auto"/>
            <w:bottom w:val="none" w:sz="0" w:space="0" w:color="auto"/>
            <w:right w:val="none" w:sz="0" w:space="0" w:color="auto"/>
          </w:divBdr>
        </w:div>
        <w:div w:id="49425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85BA9-A31E-4A5F-B74F-F13F1291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3025</Words>
  <Characters>18151</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kuberak</dc:creator>
  <cp:keywords/>
  <dc:description/>
  <cp:lastModifiedBy>Tomasz Szreiber</cp:lastModifiedBy>
  <cp:revision>53</cp:revision>
  <cp:lastPrinted>2016-10-17T10:14:00Z</cp:lastPrinted>
  <dcterms:created xsi:type="dcterms:W3CDTF">2016-10-17T06:05:00Z</dcterms:created>
  <dcterms:modified xsi:type="dcterms:W3CDTF">2019-10-08T13:15:00Z</dcterms:modified>
</cp:coreProperties>
</file>