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416"/>
      </w:tblGrid>
      <w:tr w:rsidR="002621A2" w:rsidRPr="002621A2" w:rsidTr="004437DE">
        <w:tc>
          <w:tcPr>
            <w:tcW w:w="4773" w:type="dxa"/>
          </w:tcPr>
          <w:p w:rsidR="002621A2" w:rsidRPr="002621A2" w:rsidRDefault="002621A2" w:rsidP="002621A2">
            <w:pPr>
              <w:spacing w:after="0" w:line="240" w:lineRule="auto"/>
              <w:ind w:left="284" w:right="305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proofErr w:type="gramStart"/>
            <w:r w:rsidRPr="002621A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URZĄD  MIASTA</w:t>
            </w:r>
            <w:proofErr w:type="gramEnd"/>
            <w:r w:rsidRPr="002621A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CHEŁMŻY</w:t>
            </w:r>
          </w:p>
          <w:p w:rsidR="002621A2" w:rsidRPr="002621A2" w:rsidRDefault="002621A2" w:rsidP="002621A2">
            <w:pPr>
              <w:spacing w:after="0" w:line="240" w:lineRule="auto"/>
              <w:ind w:left="284" w:right="30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621A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87-140 Chełmża, ul. Gen. J. Hallera 2</w:t>
            </w:r>
          </w:p>
          <w:p w:rsidR="002621A2" w:rsidRPr="002621A2" w:rsidRDefault="002621A2" w:rsidP="002621A2">
            <w:pPr>
              <w:spacing w:after="0" w:line="240" w:lineRule="auto"/>
              <w:ind w:left="284" w:right="30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621A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tel. (56) 675 22 91, fax (56) 675 21 22</w:t>
            </w:r>
          </w:p>
          <w:p w:rsidR="002621A2" w:rsidRPr="007D7F4B" w:rsidRDefault="002621A2" w:rsidP="002621A2">
            <w:pPr>
              <w:spacing w:after="0" w:line="240" w:lineRule="auto"/>
              <w:ind w:left="284" w:right="30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D7F4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REGON 000523494 NIP 879-10-12-391</w:t>
            </w:r>
          </w:p>
          <w:p w:rsidR="002621A2" w:rsidRPr="002621A2" w:rsidRDefault="002621A2" w:rsidP="002621A2">
            <w:pPr>
              <w:spacing w:after="0" w:line="240" w:lineRule="auto"/>
              <w:ind w:right="3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3" w:type="dxa"/>
          </w:tcPr>
          <w:p w:rsidR="002621A2" w:rsidRPr="002621A2" w:rsidRDefault="002621A2" w:rsidP="002621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07FF" w:rsidRPr="00E707FF" w:rsidTr="004437DE">
        <w:tc>
          <w:tcPr>
            <w:tcW w:w="4773" w:type="dxa"/>
          </w:tcPr>
          <w:p w:rsidR="002621A2" w:rsidRPr="002621A2" w:rsidRDefault="002621A2" w:rsidP="002621A2">
            <w:pPr>
              <w:spacing w:after="0" w:line="240" w:lineRule="auto"/>
              <w:ind w:left="284" w:right="3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73" w:type="dxa"/>
          </w:tcPr>
          <w:p w:rsidR="002621A2" w:rsidRPr="00E707FF" w:rsidRDefault="002621A2" w:rsidP="002621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E707FF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 xml:space="preserve">Chełmża, dnia </w:t>
            </w:r>
            <w:r w:rsidR="0005710B" w:rsidRPr="000571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31</w:t>
            </w:r>
            <w:r w:rsidR="00491D5F" w:rsidRPr="00E707F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.01.</w:t>
            </w:r>
            <w:r w:rsidRPr="00E707F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20</w:t>
            </w:r>
            <w:r w:rsidR="00491D5F" w:rsidRPr="00E707F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 xml:space="preserve">20 </w:t>
            </w:r>
            <w:r w:rsidRPr="00E707F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r.</w:t>
            </w:r>
          </w:p>
        </w:tc>
      </w:tr>
    </w:tbl>
    <w:p w:rsidR="002621A2" w:rsidRPr="002621A2" w:rsidRDefault="002621A2" w:rsidP="002621A2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335462"/>
      <w:r w:rsidRPr="002621A2">
        <w:rPr>
          <w:rFonts w:ascii="Times New Roman" w:hAnsi="Times New Roman" w:cs="Times New Roman"/>
          <w:color w:val="000000"/>
          <w:sz w:val="24"/>
          <w:szCs w:val="24"/>
        </w:rPr>
        <w:t xml:space="preserve">Nr referencyjny: </w:t>
      </w:r>
      <w:r w:rsidR="00491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JRP.271.1.</w:t>
      </w:r>
      <w:r w:rsidR="00D85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91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.2020</w:t>
      </w:r>
    </w:p>
    <w:bookmarkEnd w:id="0"/>
    <w:p w:rsidR="002621A2" w:rsidRPr="00BB1EEE" w:rsidRDefault="002621A2" w:rsidP="00206109">
      <w:pPr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621A2" w:rsidRPr="00BB1EEE" w:rsidRDefault="007D7F4B" w:rsidP="007D7F4B">
      <w:pPr>
        <w:spacing w:after="0"/>
        <w:ind w:left="2160"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B1E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Wykonawcy biorący udział</w:t>
      </w:r>
    </w:p>
    <w:p w:rsidR="007D7F4B" w:rsidRPr="00BB1EEE" w:rsidRDefault="007D7F4B" w:rsidP="007D7F4B">
      <w:pPr>
        <w:spacing w:after="0"/>
        <w:ind w:left="14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B1E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B1E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w postępowaniu</w:t>
      </w:r>
    </w:p>
    <w:p w:rsidR="002621A2" w:rsidRPr="00BB1EEE" w:rsidRDefault="002621A2" w:rsidP="00206109">
      <w:pPr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46A71" w:rsidRPr="00BB1EEE" w:rsidRDefault="00346A71" w:rsidP="00491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color w:val="000000" w:themeColor="text1"/>
          <w:sz w:val="24"/>
          <w:szCs w:val="24"/>
        </w:rPr>
        <w:t>Dot.: przetargu nieograniczonego na roboty budowlane prowadzonego zgodnie z postanowieniami ustawy z dnia 29 stycznia 2004 r. – Prawo zamówień publicznych (Dz. U. z 201</w:t>
      </w:r>
      <w:r w:rsidR="00C47EE1" w:rsidRPr="00BB1EE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B1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1</w:t>
      </w:r>
      <w:r w:rsidR="00C47EE1" w:rsidRPr="00BB1EEE">
        <w:rPr>
          <w:rFonts w:ascii="Times New Roman" w:hAnsi="Times New Roman" w:cs="Times New Roman"/>
          <w:color w:val="000000" w:themeColor="text1"/>
          <w:sz w:val="24"/>
          <w:szCs w:val="24"/>
        </w:rPr>
        <w:t>843</w:t>
      </w:r>
      <w:r w:rsidRPr="00BB1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- </w:t>
      </w:r>
      <w:r w:rsidRPr="00BB1E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r w:rsidR="00491D5F" w:rsidRPr="00BB1E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DOSTAWA UŻYWANEGO POJAZDU SPECJALISTYCZNEGO DO CIŚNIENIOWEGO CZYSZCZENIA SIECI KANALIZACYJNEJ” W RAMACH PROJEKTU pn. „ROZBUDOWA I MODERNIZACJA SIECI KANALIZACYJNEJ I WODOCIĄGOWEJ NA TERENIE MIASTA CHEŁMŻY” w podziale na Zadania: Zadanie I – Osiedle Górna, Zadanie II – Osiedle Kościuszki, Zadanie III – Sikorskiego</w:t>
      </w:r>
      <w:r w:rsidR="00C47EE1" w:rsidRPr="00BB1E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”.</w:t>
      </w:r>
    </w:p>
    <w:p w:rsidR="00346A71" w:rsidRPr="00BB1EEE" w:rsidRDefault="00346A71" w:rsidP="00346A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Działając na podstawie art. 38 ust. 1 i 2 Ustawy z dnia 29 stycznia 2019 r. – Prawo zamówień publicznych, </w:t>
      </w:r>
      <w:r w:rsidR="008947BF" w:rsidRPr="00BB1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Gmina </w:t>
      </w:r>
      <w:r w:rsidRPr="00BB1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Miasto Chełmża w odpowiedzi na pytania Wykonawców wyjaśnia, co następuje: </w:t>
      </w:r>
    </w:p>
    <w:p w:rsidR="00B219B3" w:rsidRPr="00D85F64" w:rsidRDefault="00B219B3" w:rsidP="00F976A1">
      <w:pPr>
        <w:shd w:val="clear" w:color="auto" w:fill="00206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85F64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Zestawienie pytań 1</w:t>
      </w:r>
      <w:r w:rsidR="00C47EE1" w:rsidRPr="00D85F6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- data wpływu: </w:t>
      </w:r>
      <w:r w:rsidR="00D85F64">
        <w:rPr>
          <w:rFonts w:ascii="Times New Roman" w:hAnsi="Times New Roman" w:cs="Times New Roman"/>
          <w:color w:val="FFFFFF" w:themeColor="background1"/>
          <w:sz w:val="24"/>
          <w:szCs w:val="24"/>
        </w:rPr>
        <w:t>27</w:t>
      </w:r>
      <w:r w:rsidR="00491D5F" w:rsidRPr="00D85F64">
        <w:rPr>
          <w:rFonts w:ascii="Times New Roman" w:hAnsi="Times New Roman" w:cs="Times New Roman"/>
          <w:color w:val="FFFFFF" w:themeColor="background1"/>
          <w:sz w:val="24"/>
          <w:szCs w:val="24"/>
        </w:rPr>
        <w:t>.01.2020</w:t>
      </w:r>
      <w:r w:rsidR="00C47EE1" w:rsidRPr="00D85F6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godz.: </w:t>
      </w:r>
      <w:r w:rsidR="00527EAA" w:rsidRPr="00D85F64">
        <w:rPr>
          <w:rFonts w:ascii="Times New Roman" w:hAnsi="Times New Roman" w:cs="Times New Roman"/>
          <w:color w:val="FFFFFF" w:themeColor="background1"/>
          <w:sz w:val="24"/>
          <w:szCs w:val="24"/>
        </w:rPr>
        <w:t>0</w:t>
      </w:r>
      <w:r w:rsidR="00D85F64">
        <w:rPr>
          <w:rFonts w:ascii="Times New Roman" w:hAnsi="Times New Roman" w:cs="Times New Roman"/>
          <w:color w:val="FFFFFF" w:themeColor="background1"/>
          <w:sz w:val="24"/>
          <w:szCs w:val="24"/>
        </w:rPr>
        <w:t>8</w:t>
      </w:r>
      <w:r w:rsidR="00C47EE1" w:rsidRPr="00D85F64">
        <w:rPr>
          <w:rFonts w:ascii="Times New Roman" w:hAnsi="Times New Roman" w:cs="Times New Roman"/>
          <w:color w:val="FFFFFF" w:themeColor="background1"/>
          <w:sz w:val="24"/>
          <w:szCs w:val="24"/>
        </w:rPr>
        <w:t>:</w:t>
      </w:r>
      <w:r w:rsidR="00491D5F" w:rsidRPr="00D85F64">
        <w:rPr>
          <w:rFonts w:ascii="Times New Roman" w:hAnsi="Times New Roman" w:cs="Times New Roman"/>
          <w:color w:val="FFFFFF" w:themeColor="background1"/>
          <w:sz w:val="24"/>
          <w:szCs w:val="24"/>
        </w:rPr>
        <w:t>1</w:t>
      </w:r>
      <w:r w:rsidR="00D85F64">
        <w:rPr>
          <w:rFonts w:ascii="Times New Roman" w:hAnsi="Times New Roman" w:cs="Times New Roman"/>
          <w:color w:val="FFFFFF" w:themeColor="background1"/>
          <w:sz w:val="24"/>
          <w:szCs w:val="24"/>
        </w:rPr>
        <w:t>6</w:t>
      </w:r>
      <w:r w:rsidR="00E13FC4" w:rsidRPr="00D85F64">
        <w:rPr>
          <w:rFonts w:ascii="Times New Roman" w:hAnsi="Times New Roman" w:cs="Times New Roman"/>
          <w:color w:val="FFFFFF" w:themeColor="background1"/>
          <w:sz w:val="24"/>
          <w:szCs w:val="24"/>
        </w:rPr>
        <w:t>:</w:t>
      </w:r>
      <w:r w:rsidR="00D85F64">
        <w:rPr>
          <w:rFonts w:ascii="Times New Roman" w:hAnsi="Times New Roman" w:cs="Times New Roman"/>
          <w:color w:val="FFFFFF" w:themeColor="background1"/>
          <w:sz w:val="24"/>
          <w:szCs w:val="24"/>
        </w:rPr>
        <w:t>18</w:t>
      </w:r>
    </w:p>
    <w:p w:rsidR="00B219B3" w:rsidRPr="00BB1EEE" w:rsidRDefault="00BD2BD6" w:rsidP="003F43D3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pytanie 1</w:t>
      </w:r>
    </w:p>
    <w:p w:rsidR="00D2152F" w:rsidRDefault="00D85F64" w:rsidP="003F43D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85F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Czy Zamawiający dopuści pompę ssącą o wydajności 1280 m3/h do pracy ciągłej? Pompa o wydajności 1280 m3/h w stosunku do zbiornika osadu o pojemności 4 m3 dysonuje już nadwyżką wydatku</w:t>
      </w:r>
    </w:p>
    <w:p w:rsidR="00E707FF" w:rsidRPr="00BB1EEE" w:rsidRDefault="00E707FF" w:rsidP="003F43D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D85F64" w:rsidRDefault="002F6FF7" w:rsidP="003F43D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Odpowiedź</w:t>
      </w:r>
      <w:r w:rsidRPr="00BB1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: </w:t>
      </w:r>
      <w:r w:rsidR="00BA529E" w:rsidRPr="00BB1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Nie, Zamawiający nie dopuszcza i nie wyraża zgody na proponowane zmiany.</w:t>
      </w:r>
    </w:p>
    <w:p w:rsidR="00BA529E" w:rsidRPr="00BB1EEE" w:rsidRDefault="00BA529E" w:rsidP="003F43D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BD2BD6" w:rsidRPr="00BB1EEE" w:rsidRDefault="00BD2BD6" w:rsidP="003F43D3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pytanie 2</w:t>
      </w:r>
    </w:p>
    <w:p w:rsidR="00527EAA" w:rsidRDefault="00D85F64" w:rsidP="003F43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F64">
        <w:rPr>
          <w:rFonts w:ascii="Times New Roman" w:hAnsi="Times New Roman" w:cs="Times New Roman"/>
          <w:color w:val="000000" w:themeColor="text1"/>
          <w:sz w:val="24"/>
          <w:szCs w:val="24"/>
        </w:rPr>
        <w:t>Czy Zamawiający dopuści napęd kompresora za pomocą silnika hydraulicznego? Jest to rozwiązanie równoważne, powszechnie stosowane w tego typu pojazdach</w:t>
      </w:r>
    </w:p>
    <w:p w:rsidR="00E707FF" w:rsidRDefault="00E707FF" w:rsidP="003F43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1D5F" w:rsidRPr="00BB1EEE" w:rsidRDefault="002F6FF7" w:rsidP="003F43D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Odpowiedź</w:t>
      </w:r>
      <w:r w:rsidRPr="00BB1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: </w:t>
      </w:r>
      <w:r w:rsidR="00BA529E" w:rsidRPr="00BB1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Nie, Zamawiający nie dopuszcza i nie wyraża zgody na proponowane zmiany.</w:t>
      </w:r>
    </w:p>
    <w:p w:rsidR="006B1758" w:rsidRPr="00BB1EEE" w:rsidRDefault="006B1758" w:rsidP="003F43D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491D5F" w:rsidRPr="00BB1EEE" w:rsidRDefault="00491D5F" w:rsidP="00491D5F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pytanie 3</w:t>
      </w:r>
    </w:p>
    <w:p w:rsidR="00527EAA" w:rsidRDefault="00D85F64" w:rsidP="00D85F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F64">
        <w:rPr>
          <w:rFonts w:ascii="Times New Roman" w:hAnsi="Times New Roman" w:cs="Times New Roman"/>
          <w:color w:val="000000" w:themeColor="text1"/>
          <w:sz w:val="24"/>
          <w:szCs w:val="24"/>
        </w:rPr>
        <w:t>Czy Zamawiający dopuści w miejsce kołowrotu węża ssawnego rozwiązanie kasetowe?</w:t>
      </w:r>
      <w:r w:rsidR="000E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5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Kaseta jest rozwiązaniem nowocześniejszym, bezawaryjnym, lżejszym (jest to szczególnie pożądane rozwiązanie w przypadku uzyskania mniejszej masy pojazdu, zwiększając tym </w:t>
      </w:r>
      <w:proofErr w:type="spellStart"/>
      <w:r w:rsidRPr="00D85F64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D85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-mym ładowność o kilkaset kilogramów), obniżającym wysokość pojazdu. Nie wpływa na </w:t>
      </w:r>
      <w:r w:rsidRPr="00D85F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funkcje, które ma spełniać pojazd do czyszczenia kanalizacji. W tym przypadku jest to </w:t>
      </w:r>
      <w:proofErr w:type="spellStart"/>
      <w:r w:rsidRPr="00D85F64">
        <w:rPr>
          <w:rFonts w:ascii="Times New Roman" w:hAnsi="Times New Roman" w:cs="Times New Roman"/>
          <w:color w:val="000000" w:themeColor="text1"/>
          <w:sz w:val="24"/>
          <w:szCs w:val="24"/>
        </w:rPr>
        <w:t>roz</w:t>
      </w:r>
      <w:proofErr w:type="spellEnd"/>
      <w:r w:rsidRPr="00D85F64">
        <w:rPr>
          <w:rFonts w:ascii="Times New Roman" w:hAnsi="Times New Roman" w:cs="Times New Roman"/>
          <w:color w:val="000000" w:themeColor="text1"/>
          <w:sz w:val="24"/>
          <w:szCs w:val="24"/>
        </w:rPr>
        <w:t>-wiązanie równoważne.</w:t>
      </w:r>
    </w:p>
    <w:p w:rsidR="00E707FF" w:rsidRDefault="00E707FF" w:rsidP="00D85F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D19" w:rsidRPr="00BB1EEE" w:rsidRDefault="00491D5F" w:rsidP="00491D5F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Odpowiedź</w:t>
      </w:r>
      <w:r w:rsidRPr="00BB1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: </w:t>
      </w:r>
      <w:r w:rsidR="00BA529E" w:rsidRPr="00BB1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Nie, Zamawiający nie dopuszcza i nie wyraża zgody na proponowane zmiany.</w:t>
      </w:r>
    </w:p>
    <w:p w:rsidR="009F2A47" w:rsidRPr="00BB1EEE" w:rsidRDefault="009F2A47" w:rsidP="00491D5F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491D5F" w:rsidRPr="00BB1EEE" w:rsidRDefault="00491D5F" w:rsidP="00491D5F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pytanie 4</w:t>
      </w:r>
    </w:p>
    <w:p w:rsidR="00527EAA" w:rsidRDefault="00D85F64" w:rsidP="00491D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F64">
        <w:rPr>
          <w:rFonts w:ascii="Times New Roman" w:hAnsi="Times New Roman" w:cs="Times New Roman"/>
          <w:color w:val="000000" w:themeColor="text1"/>
          <w:sz w:val="24"/>
          <w:szCs w:val="24"/>
        </w:rPr>
        <w:t>Czy zamawiający dopuści opróżnianie komory szlamu poprzez otwarcie tylnej dennicy co powoduje jednoczesny przesuw płyty wygarniającej i wypchnięcie zawartości komory? Takie rozwiązanie jest mniej skomplikowane i skuteczne, obniża całkowitą masę pojazdu oraz jest rozwiązaniem tańszym</w:t>
      </w:r>
    </w:p>
    <w:p w:rsidR="00E707FF" w:rsidRPr="00BB1EEE" w:rsidRDefault="00E707FF" w:rsidP="00491D5F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491D5F" w:rsidRDefault="00491D5F" w:rsidP="00491D5F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Odpowiedź</w:t>
      </w:r>
      <w:r w:rsidRPr="00BB1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: </w:t>
      </w:r>
      <w:r w:rsidR="00BA529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Tak</w:t>
      </w:r>
      <w:r w:rsidR="00A825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:rsidR="00A825E6" w:rsidRPr="00BB1EEE" w:rsidRDefault="00A825E6" w:rsidP="00491D5F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491D5F" w:rsidRPr="00BB1EEE" w:rsidRDefault="00491D5F" w:rsidP="00491D5F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pytanie 5</w:t>
      </w:r>
    </w:p>
    <w:p w:rsidR="00527EAA" w:rsidRDefault="00D85F64" w:rsidP="00491D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F64">
        <w:rPr>
          <w:rFonts w:ascii="Times New Roman" w:hAnsi="Times New Roman" w:cs="Times New Roman"/>
          <w:color w:val="000000" w:themeColor="text1"/>
          <w:sz w:val="24"/>
          <w:szCs w:val="24"/>
        </w:rPr>
        <w:t>Czy Zamawiający dopuści niezależne prowadzenie węża ciśnieniowego i ssawnego? Takie rozwiązanie jest proste i skuteczne, powszechnie stosowane w tego typu pojazdach oraz znacznie obniża koszt pojazdu.</w:t>
      </w:r>
    </w:p>
    <w:p w:rsidR="00E707FF" w:rsidRPr="00BB1EEE" w:rsidRDefault="00E707FF" w:rsidP="00491D5F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491D5F" w:rsidRPr="00BB1EEE" w:rsidRDefault="00491D5F" w:rsidP="00491D5F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Odpowiedź</w:t>
      </w:r>
      <w:r w:rsidRPr="00BB1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: </w:t>
      </w:r>
      <w:r w:rsidR="00BA529E" w:rsidRPr="00BB1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Nie, Zamawiający nie dopuszcza i nie wyraża zgody na proponowane zmiany.</w:t>
      </w:r>
    </w:p>
    <w:p w:rsidR="006B1758" w:rsidRPr="00BB1EEE" w:rsidRDefault="006B1758" w:rsidP="00491D5F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491D5F" w:rsidRPr="00BB1EEE" w:rsidRDefault="00491D5F" w:rsidP="00491D5F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pytanie 6</w:t>
      </w:r>
    </w:p>
    <w:p w:rsidR="00527EAA" w:rsidRDefault="00D85F64" w:rsidP="00527E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F64">
        <w:rPr>
          <w:rFonts w:ascii="Times New Roman" w:hAnsi="Times New Roman" w:cs="Times New Roman"/>
          <w:color w:val="000000" w:themeColor="text1"/>
          <w:sz w:val="24"/>
          <w:szCs w:val="24"/>
        </w:rPr>
        <w:t>Czy Zamawiający dopuści zbiornik wykonany ze stali węglowej malowany podkładem epoksydowym antykorozyjnym zgodnie z normą PN-EN ISO 12944-5 :2018 oraz klasą odporności korozyjnej C5-M oraz poliuretanową farbą nawierzchniową?</w:t>
      </w:r>
    </w:p>
    <w:p w:rsidR="00E707FF" w:rsidRPr="00BB1EEE" w:rsidRDefault="00E707FF" w:rsidP="00527EAA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D85F64" w:rsidRDefault="00491D5F" w:rsidP="00491D5F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Odpowiedź</w:t>
      </w:r>
      <w:r w:rsidRPr="00BB1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: </w:t>
      </w:r>
      <w:r w:rsidR="00BA529E" w:rsidRPr="00BB1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Nie, Zamawiający nie dopuszcza i nie wyraża zgody na proponowane zmiany.</w:t>
      </w:r>
    </w:p>
    <w:p w:rsidR="00D85F64" w:rsidRDefault="00D85F64" w:rsidP="00491D5F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D85F64" w:rsidRPr="00BB1EEE" w:rsidRDefault="00D85F64" w:rsidP="00D85F64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pytanie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7</w:t>
      </w:r>
    </w:p>
    <w:p w:rsidR="00D85F64" w:rsidRDefault="00D85F64" w:rsidP="00D85F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 Zamawiający wymaga aby dostawca posiadał certyfikat ISO 9001:2015 w zakresie projektowania, produkcji, sprzedaży oraz serwisowania pojazdów specjalistycznych dla gospodarki </w:t>
      </w:r>
      <w:proofErr w:type="gramStart"/>
      <w:r w:rsidRPr="00D85F64">
        <w:rPr>
          <w:rFonts w:ascii="Times New Roman" w:hAnsi="Times New Roman" w:cs="Times New Roman"/>
          <w:color w:val="000000" w:themeColor="text1"/>
          <w:sz w:val="24"/>
          <w:szCs w:val="24"/>
        </w:rPr>
        <w:t>komunalnej ,wodociągów</w:t>
      </w:r>
      <w:proofErr w:type="gramEnd"/>
      <w:r w:rsidRPr="00D85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kanalizacji oraz cystern?</w:t>
      </w:r>
    </w:p>
    <w:p w:rsidR="00E707FF" w:rsidRPr="00BB1EEE" w:rsidRDefault="00E707FF" w:rsidP="00D85F64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D85F64" w:rsidRDefault="00D85F64" w:rsidP="00D85F64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Odpowiedź</w:t>
      </w:r>
      <w:r w:rsidRPr="00BB1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: </w:t>
      </w:r>
      <w:r w:rsidR="00BA529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Tak.</w:t>
      </w:r>
    </w:p>
    <w:p w:rsidR="00BA529E" w:rsidRDefault="00BA529E" w:rsidP="00D85F64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D85F64" w:rsidRPr="00BB1EEE" w:rsidRDefault="00D85F64" w:rsidP="00D85F64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pytanie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8</w:t>
      </w:r>
    </w:p>
    <w:p w:rsidR="00D85F64" w:rsidRDefault="00D85F64" w:rsidP="00D85F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F64">
        <w:rPr>
          <w:rFonts w:ascii="Times New Roman" w:hAnsi="Times New Roman" w:cs="Times New Roman"/>
          <w:color w:val="000000" w:themeColor="text1"/>
          <w:sz w:val="24"/>
          <w:szCs w:val="24"/>
        </w:rPr>
        <w:t>Prosimy o wyjaśnienie jakiej średnicy węża ssawnego wymaga Zamawiający DN 110 czy DN125? Zapisy w SIWZ nie określają jednoznacznie tego parametru.</w:t>
      </w:r>
    </w:p>
    <w:p w:rsidR="00E707FF" w:rsidRPr="00D85F64" w:rsidRDefault="00E707FF" w:rsidP="00D85F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5F64" w:rsidRDefault="00D85F64" w:rsidP="00D85F64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Odpowiedź</w:t>
      </w:r>
      <w:r w:rsidRPr="00BB1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: </w:t>
      </w:r>
      <w:r w:rsidR="000E49F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Zamawiający wymaga zastosowania węża ssawnego o średnicy od DN110 do DN125. Doprecezyowanie zapisów w tym zakresie stanowi integralną część SIWZ i są wiążące dla Wykonawców przy składaniu ofert. </w:t>
      </w:r>
    </w:p>
    <w:p w:rsidR="000E49FF" w:rsidRDefault="000E49FF" w:rsidP="00D85F64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D85F64" w:rsidRPr="00BB1EEE" w:rsidRDefault="00D85F64" w:rsidP="00D85F64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pytanie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9</w:t>
      </w:r>
    </w:p>
    <w:p w:rsidR="00D85F64" w:rsidRDefault="00D85F64" w:rsidP="00D85F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 Zamawiający </w:t>
      </w:r>
      <w:proofErr w:type="gramStart"/>
      <w:r w:rsidRPr="00D85F64">
        <w:rPr>
          <w:rFonts w:ascii="Times New Roman" w:hAnsi="Times New Roman" w:cs="Times New Roman"/>
          <w:color w:val="000000" w:themeColor="text1"/>
          <w:sz w:val="24"/>
          <w:szCs w:val="24"/>
        </w:rPr>
        <w:t>wymaga</w:t>
      </w:r>
      <w:proofErr w:type="gramEnd"/>
      <w:r w:rsidRPr="00D85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aby podwozie posiadało silnik o mocy min.300KM?</w:t>
      </w:r>
      <w:r w:rsidR="000E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5F64">
        <w:rPr>
          <w:rFonts w:ascii="Times New Roman" w:hAnsi="Times New Roman" w:cs="Times New Roman"/>
          <w:color w:val="000000" w:themeColor="text1"/>
          <w:sz w:val="24"/>
          <w:szCs w:val="24"/>
        </w:rPr>
        <w:t>Ze względu na parametry pompy wysokociśnieniowej oraz kompresora jakich Zamawiający</w:t>
      </w:r>
      <w:r w:rsidR="000E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5F64">
        <w:rPr>
          <w:rFonts w:ascii="Times New Roman" w:hAnsi="Times New Roman" w:cs="Times New Roman"/>
          <w:color w:val="000000" w:themeColor="text1"/>
          <w:sz w:val="24"/>
          <w:szCs w:val="24"/>
        </w:rPr>
        <w:t>wymaga koniecznym jest zastosowanie silnika min.300KM</w:t>
      </w:r>
    </w:p>
    <w:p w:rsidR="00E707FF" w:rsidRDefault="00E707FF" w:rsidP="00D85F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5F64" w:rsidRDefault="00D85F64" w:rsidP="00D85F64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Odpowiedź</w:t>
      </w:r>
      <w:r w:rsidRPr="00BB1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: </w:t>
      </w:r>
      <w:r w:rsidR="00BA529E" w:rsidRPr="00BB1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Nie</w:t>
      </w:r>
      <w:r w:rsidR="00B422B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wymaga</w:t>
      </w:r>
      <w:r w:rsidR="00BA529E" w:rsidRPr="00BB1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:rsidR="00D85F64" w:rsidRDefault="00D85F64" w:rsidP="00D85F64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D85F64" w:rsidRPr="00BB1EEE" w:rsidRDefault="00D85F64" w:rsidP="00D85F64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t xml:space="preserve">pytanie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10</w:t>
      </w:r>
    </w:p>
    <w:p w:rsidR="00B422B1" w:rsidRDefault="00D85F64" w:rsidP="00D85F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 Zamawiający </w:t>
      </w:r>
      <w:proofErr w:type="gramStart"/>
      <w:r w:rsidRPr="00D85F64">
        <w:rPr>
          <w:rFonts w:ascii="Times New Roman" w:hAnsi="Times New Roman" w:cs="Times New Roman"/>
          <w:color w:val="000000" w:themeColor="text1"/>
          <w:sz w:val="24"/>
          <w:szCs w:val="24"/>
        </w:rPr>
        <w:t>wymaga</w:t>
      </w:r>
      <w:proofErr w:type="gramEnd"/>
      <w:r w:rsidRPr="00D85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aby pojazd posiadał wspólne prowadzenie węża ciśnieniowego </w:t>
      </w:r>
    </w:p>
    <w:p w:rsidR="00D85F64" w:rsidRDefault="00B422B1" w:rsidP="00D85F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D85F64" w:rsidRPr="00D85F64">
        <w:rPr>
          <w:rFonts w:ascii="Times New Roman" w:hAnsi="Times New Roman" w:cs="Times New Roman"/>
          <w:color w:val="000000" w:themeColor="text1"/>
          <w:sz w:val="24"/>
          <w:szCs w:val="24"/>
        </w:rPr>
        <w:t>ssawnego?</w:t>
      </w:r>
    </w:p>
    <w:p w:rsidR="00E707FF" w:rsidRPr="00BB1EEE" w:rsidRDefault="00E707FF" w:rsidP="00D85F64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D85F64" w:rsidRDefault="00D85F64" w:rsidP="00D85F64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Odpowiedź</w:t>
      </w:r>
      <w:r w:rsidRPr="00BB1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: </w:t>
      </w:r>
      <w:r w:rsidR="000E49F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Tak</w:t>
      </w:r>
      <w:r w:rsidR="00A825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:rsidR="00D85F64" w:rsidRDefault="00D85F64" w:rsidP="00D85F64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D85F64" w:rsidRPr="00BB1EEE" w:rsidRDefault="00D85F64" w:rsidP="00D85F64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pytanie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11</w:t>
      </w:r>
    </w:p>
    <w:p w:rsidR="00D85F64" w:rsidRDefault="00D85F64" w:rsidP="00D85F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 Zamawiający </w:t>
      </w:r>
      <w:proofErr w:type="gramStart"/>
      <w:r w:rsidRPr="00D85F64">
        <w:rPr>
          <w:rFonts w:ascii="Times New Roman" w:hAnsi="Times New Roman" w:cs="Times New Roman"/>
          <w:color w:val="000000" w:themeColor="text1"/>
          <w:sz w:val="24"/>
          <w:szCs w:val="24"/>
        </w:rPr>
        <w:t>wymaga</w:t>
      </w:r>
      <w:proofErr w:type="gramEnd"/>
      <w:r w:rsidRPr="00D85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aby podwozie wyposażone było w przystawkę odbioru mocy </w:t>
      </w:r>
      <w:proofErr w:type="spellStart"/>
      <w:r w:rsidRPr="00D85F64">
        <w:rPr>
          <w:rFonts w:ascii="Times New Roman" w:hAnsi="Times New Roman" w:cs="Times New Roman"/>
          <w:color w:val="000000" w:themeColor="text1"/>
          <w:sz w:val="24"/>
          <w:szCs w:val="24"/>
        </w:rPr>
        <w:t>odsilnikową</w:t>
      </w:r>
      <w:proofErr w:type="spellEnd"/>
      <w:r w:rsidRPr="00D85F64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707FF" w:rsidRPr="00BB1EEE" w:rsidRDefault="00E707FF" w:rsidP="00D85F64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D85F64" w:rsidRDefault="00D85F64" w:rsidP="00D85F64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Odpowiedź</w:t>
      </w:r>
      <w:r w:rsidRPr="00BB1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: </w:t>
      </w:r>
      <w:r w:rsidR="000E49F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Tak</w:t>
      </w:r>
      <w:r w:rsidR="00A825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  <w:r w:rsidR="000E49F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:rsidR="00D85F64" w:rsidRDefault="00D85F64" w:rsidP="00D85F64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D85F64" w:rsidRPr="00BB1EEE" w:rsidRDefault="00D85F64" w:rsidP="00D85F64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pytanie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12</w:t>
      </w:r>
    </w:p>
    <w:p w:rsidR="00D85F64" w:rsidRDefault="00D85F64" w:rsidP="00D85F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F64">
        <w:rPr>
          <w:rFonts w:ascii="Times New Roman" w:hAnsi="Times New Roman" w:cs="Times New Roman"/>
          <w:color w:val="000000" w:themeColor="text1"/>
          <w:sz w:val="24"/>
          <w:szCs w:val="24"/>
        </w:rPr>
        <w:t>Prosimy o sprecyzowanie zapisu</w:t>
      </w:r>
      <w:r w:rsidR="000E49FF" w:rsidRPr="00D85F6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E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0E49FF" w:rsidRPr="00D85F64">
        <w:rPr>
          <w:rFonts w:ascii="Times New Roman" w:hAnsi="Times New Roman" w:cs="Times New Roman"/>
          <w:color w:val="000000" w:themeColor="text1"/>
          <w:sz w:val="24"/>
          <w:szCs w:val="24"/>
        </w:rPr>
        <w:t>wąż</w:t>
      </w:r>
      <w:r w:rsidRPr="00D85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ciśnieniowy min. DN25 prowadzony przez</w:t>
      </w:r>
      <w:r w:rsidR="000E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5F64">
        <w:rPr>
          <w:rFonts w:ascii="Times New Roman" w:hAnsi="Times New Roman" w:cs="Times New Roman"/>
          <w:color w:val="000000" w:themeColor="text1"/>
          <w:sz w:val="24"/>
          <w:szCs w:val="24"/>
        </w:rPr>
        <w:t>wysięgnik węża ssącego”</w:t>
      </w:r>
    </w:p>
    <w:p w:rsidR="00E707FF" w:rsidRPr="00BB1EEE" w:rsidRDefault="00E707FF" w:rsidP="00D85F64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D85F64" w:rsidRDefault="00D85F64" w:rsidP="00D85F64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Odpowiedź</w:t>
      </w:r>
      <w:r w:rsidRPr="00BB1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:</w:t>
      </w:r>
      <w:r w:rsidR="000E49F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B422B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</w:t>
      </w:r>
      <w:r w:rsidR="000E49F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ależne prowadzenie na wysięgniku. </w:t>
      </w:r>
    </w:p>
    <w:p w:rsidR="00D85F64" w:rsidRDefault="00D85F64" w:rsidP="00D85F64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D85F64" w:rsidRPr="00BB1EEE" w:rsidRDefault="00D85F64" w:rsidP="00D85F64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pytanie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13</w:t>
      </w:r>
    </w:p>
    <w:p w:rsidR="00D85F64" w:rsidRDefault="00D85F64" w:rsidP="000E49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F64">
        <w:rPr>
          <w:rFonts w:ascii="Times New Roman" w:hAnsi="Times New Roman" w:cs="Times New Roman"/>
          <w:color w:val="000000" w:themeColor="text1"/>
          <w:sz w:val="24"/>
          <w:szCs w:val="24"/>
        </w:rPr>
        <w:t>Czy Zamawiający dopuści pompę wysokociśnieniową o wydajności 263l/min i ciśnieniu</w:t>
      </w:r>
      <w:r w:rsidR="000E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5F64">
        <w:rPr>
          <w:rFonts w:ascii="Times New Roman" w:hAnsi="Times New Roman" w:cs="Times New Roman"/>
          <w:color w:val="000000" w:themeColor="text1"/>
          <w:sz w:val="24"/>
          <w:szCs w:val="24"/>
        </w:rPr>
        <w:t>160bar. Pompa o wydajności 263l/min w stosunku do zbiornika wody 4m3 dysponuje już</w:t>
      </w:r>
      <w:r w:rsidR="000E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5F64">
        <w:rPr>
          <w:rFonts w:ascii="Times New Roman" w:hAnsi="Times New Roman" w:cs="Times New Roman"/>
          <w:color w:val="000000" w:themeColor="text1"/>
          <w:sz w:val="24"/>
          <w:szCs w:val="24"/>
        </w:rPr>
        <w:t>nadwyżką wydatku, poza tym pompa pozwala na dłuższą pracę z tym samym ciśnieniem.</w:t>
      </w:r>
    </w:p>
    <w:p w:rsidR="00E707FF" w:rsidRPr="00BB1EEE" w:rsidRDefault="00E707FF" w:rsidP="00D85F64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D85F64" w:rsidRDefault="00D85F64" w:rsidP="00D85F64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Odpowiedź</w:t>
      </w:r>
      <w:r w:rsidRPr="00BB1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: </w:t>
      </w:r>
      <w:r w:rsidR="00BA529E" w:rsidRPr="00BB1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Nie, Zamawiający nie dopuszcza i nie wyraża zgody na proponowane zmiany.</w:t>
      </w:r>
    </w:p>
    <w:p w:rsidR="00D85F64" w:rsidRDefault="00D85F64" w:rsidP="00D85F64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491D5F" w:rsidRPr="00BB1EEE" w:rsidRDefault="00491D5F" w:rsidP="00491D5F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C47EE1" w:rsidRPr="00D85F64" w:rsidRDefault="00C47EE1" w:rsidP="00C47EE1">
      <w:pPr>
        <w:shd w:val="clear" w:color="auto" w:fill="00206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85F64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Zestawienie pytań 2</w:t>
      </w:r>
      <w:r w:rsidRPr="00D85F6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- data wpływu: </w:t>
      </w:r>
      <w:r w:rsidR="00D85F64">
        <w:rPr>
          <w:rFonts w:ascii="Times New Roman" w:hAnsi="Times New Roman" w:cs="Times New Roman"/>
          <w:color w:val="FFFFFF" w:themeColor="background1"/>
          <w:sz w:val="24"/>
          <w:szCs w:val="24"/>
        </w:rPr>
        <w:t>27</w:t>
      </w:r>
      <w:r w:rsidRPr="00D85F64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491D5F" w:rsidRPr="00D85F64">
        <w:rPr>
          <w:rFonts w:ascii="Times New Roman" w:hAnsi="Times New Roman" w:cs="Times New Roman"/>
          <w:color w:val="FFFFFF" w:themeColor="background1"/>
          <w:sz w:val="24"/>
          <w:szCs w:val="24"/>
        </w:rPr>
        <w:t>01</w:t>
      </w:r>
      <w:r w:rsidRPr="00D85F64">
        <w:rPr>
          <w:rFonts w:ascii="Times New Roman" w:hAnsi="Times New Roman" w:cs="Times New Roman"/>
          <w:color w:val="FFFFFF" w:themeColor="background1"/>
          <w:sz w:val="24"/>
          <w:szCs w:val="24"/>
        </w:rPr>
        <w:t>.20</w:t>
      </w:r>
      <w:r w:rsidR="00491D5F" w:rsidRPr="00D85F64">
        <w:rPr>
          <w:rFonts w:ascii="Times New Roman" w:hAnsi="Times New Roman" w:cs="Times New Roman"/>
          <w:color w:val="FFFFFF" w:themeColor="background1"/>
          <w:sz w:val="24"/>
          <w:szCs w:val="24"/>
        </w:rPr>
        <w:t>20</w:t>
      </w:r>
      <w:r w:rsidRPr="00D85F6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godz.: </w:t>
      </w:r>
      <w:r w:rsidR="00491D5F" w:rsidRPr="00D85F64">
        <w:rPr>
          <w:rFonts w:ascii="Times New Roman" w:hAnsi="Times New Roman" w:cs="Times New Roman"/>
          <w:color w:val="FFFFFF" w:themeColor="background1"/>
          <w:sz w:val="24"/>
          <w:szCs w:val="24"/>
        </w:rPr>
        <w:t>12:</w:t>
      </w:r>
      <w:r w:rsidR="00D85F64">
        <w:rPr>
          <w:rFonts w:ascii="Times New Roman" w:hAnsi="Times New Roman" w:cs="Times New Roman"/>
          <w:color w:val="FFFFFF" w:themeColor="background1"/>
          <w:sz w:val="24"/>
          <w:szCs w:val="24"/>
        </w:rPr>
        <w:t>52</w:t>
      </w:r>
      <w:r w:rsidR="00491D5F" w:rsidRPr="00D85F64">
        <w:rPr>
          <w:rFonts w:ascii="Times New Roman" w:hAnsi="Times New Roman" w:cs="Times New Roman"/>
          <w:color w:val="FFFFFF" w:themeColor="background1"/>
          <w:sz w:val="24"/>
          <w:szCs w:val="24"/>
        </w:rPr>
        <w:t>:</w:t>
      </w:r>
      <w:r w:rsidR="00D85F64">
        <w:rPr>
          <w:rFonts w:ascii="Times New Roman" w:hAnsi="Times New Roman" w:cs="Times New Roman"/>
          <w:color w:val="FFFFFF" w:themeColor="background1"/>
          <w:sz w:val="24"/>
          <w:szCs w:val="24"/>
        </w:rPr>
        <w:t>55</w:t>
      </w:r>
    </w:p>
    <w:p w:rsidR="00FF6B74" w:rsidRPr="00BB1EEE" w:rsidRDefault="00FF6B74" w:rsidP="003F43D3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pytanie 1</w:t>
      </w:r>
    </w:p>
    <w:p w:rsidR="00527EAA" w:rsidRPr="00BB1EEE" w:rsidRDefault="00D85F64" w:rsidP="00D85F6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85F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Prosimy o sprecyzowanie zapisu</w:t>
      </w:r>
      <w:proofErr w:type="gramStart"/>
      <w:r w:rsidRPr="00D85F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: ,,zaoferowanie</w:t>
      </w:r>
      <w:proofErr w:type="gramEnd"/>
      <w:r w:rsidRPr="00D85F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12 miesięcy lub więcej okresu gwarancji jakości -10,00 pkt’’</w:t>
      </w:r>
      <w:r w:rsidR="000E49F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D85F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Zamawiający w SIWZ określił iż kierował się będzie kryteriami ocen m.in. gwarancją pojazdu za którą można uzyskać 20pkt. Zapis jednak jest nie jednoznaczny i nie zrozumiały.</w:t>
      </w:r>
      <w:r w:rsidR="009C4FC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D85F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Za jaki okres gwarancji uzyskamy 20</w:t>
      </w:r>
      <w:proofErr w:type="gramStart"/>
      <w:r w:rsidRPr="00D85F6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pkt. ?</w:t>
      </w:r>
      <w:proofErr w:type="gramEnd"/>
    </w:p>
    <w:p w:rsidR="00D85F64" w:rsidRDefault="00D85F64" w:rsidP="006B1758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6B1758" w:rsidRPr="00BA529E" w:rsidRDefault="00FF6B74" w:rsidP="006B1758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Odpowiedź</w:t>
      </w:r>
      <w:r w:rsidRPr="00BB1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:</w:t>
      </w:r>
      <w:r w:rsidR="0017439D" w:rsidRPr="00BB1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DD57D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Działając na podstawie art. 38 ust. 4 Ustawy z dnia 29.01.2004 r. Prawo zamówień publicznych</w:t>
      </w:r>
      <w:r w:rsidR="00A329D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(Dz. U. z 2019 r. poz. 1843)</w:t>
      </w:r>
      <w:r w:rsidR="00DD57D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Zamawiający informuję, iż dokonał zmiany treści Specyfikacji Isotnych Warunków Zamówienia Publicznego. </w:t>
      </w:r>
      <w:r w:rsidR="0005710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Odpowiedź na powyższe pytanie zawiera </w:t>
      </w:r>
      <w:r w:rsidR="0005710B" w:rsidRPr="0005710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ZAWIADOMIENIE O ZMIANIE TREŚCI Specyfikacji Istotnych Warunków Zamówienia</w:t>
      </w:r>
      <w:r w:rsidR="0005710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z </w:t>
      </w:r>
      <w:r w:rsidR="0005710B" w:rsidRPr="00BA529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dnia </w:t>
      </w:r>
      <w:r w:rsidR="0005710B" w:rsidRPr="00A825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31.01.2020 r.</w:t>
      </w:r>
    </w:p>
    <w:p w:rsidR="00491D5F" w:rsidRPr="00BA529E" w:rsidRDefault="00491D5F" w:rsidP="003F43D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E13FC4" w:rsidRPr="00BB1EEE" w:rsidRDefault="00E13FC4" w:rsidP="003C3EB8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E13FC4" w:rsidRPr="00BB1EEE" w:rsidRDefault="00E13FC4" w:rsidP="003C3EB8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B219B3" w:rsidRPr="00BB1EEE" w:rsidRDefault="00BE39BC" w:rsidP="00241A7C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Miasta Chełmży</w:t>
      </w:r>
    </w:p>
    <w:p w:rsidR="00BE39BC" w:rsidRDefault="00BE39BC" w:rsidP="00241A7C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Jerzy Czerwiński</w:t>
      </w:r>
    </w:p>
    <w:p w:rsidR="00DD57D1" w:rsidRPr="00BB1EEE" w:rsidRDefault="00DD57D1" w:rsidP="008946B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" w:name="_GoBack"/>
      <w:bookmarkEnd w:id="1"/>
    </w:p>
    <w:sectPr w:rsidR="00DD57D1" w:rsidRPr="00BB1EEE" w:rsidSect="00F4526D">
      <w:headerReference w:type="default" r:id="rId8"/>
      <w:pgSz w:w="11906" w:h="16838"/>
      <w:pgMar w:top="1560" w:right="1416" w:bottom="170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3D9" w:rsidRDefault="00C163D9" w:rsidP="00BA076B">
      <w:pPr>
        <w:spacing w:after="0" w:line="240" w:lineRule="auto"/>
      </w:pPr>
      <w:r>
        <w:separator/>
      </w:r>
    </w:p>
  </w:endnote>
  <w:endnote w:type="continuationSeparator" w:id="0">
    <w:p w:rsidR="00C163D9" w:rsidRDefault="00C163D9" w:rsidP="00BA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3D9" w:rsidRDefault="00C163D9" w:rsidP="00BA076B">
      <w:pPr>
        <w:spacing w:after="0" w:line="240" w:lineRule="auto"/>
      </w:pPr>
      <w:r>
        <w:separator/>
      </w:r>
    </w:p>
  </w:footnote>
  <w:footnote w:type="continuationSeparator" w:id="0">
    <w:p w:rsidR="00C163D9" w:rsidRDefault="00C163D9" w:rsidP="00BA0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833" w:rsidRDefault="00BB789C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1D16164" wp14:editId="18921784">
          <wp:simplePos x="0" y="0"/>
          <wp:positionH relativeFrom="column">
            <wp:posOffset>847725</wp:posOffset>
          </wp:positionH>
          <wp:positionV relativeFrom="paragraph">
            <wp:posOffset>-248285</wp:posOffset>
          </wp:positionV>
          <wp:extent cx="4114800" cy="5378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60F"/>
    <w:multiLevelType w:val="multilevel"/>
    <w:tmpl w:val="C2280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366212D"/>
    <w:multiLevelType w:val="hybridMultilevel"/>
    <w:tmpl w:val="26B0B0A0"/>
    <w:lvl w:ilvl="0" w:tplc="A02A05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4EAD"/>
    <w:multiLevelType w:val="hybridMultilevel"/>
    <w:tmpl w:val="68867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B51D5"/>
    <w:multiLevelType w:val="hybridMultilevel"/>
    <w:tmpl w:val="08B0BD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0F1516"/>
    <w:multiLevelType w:val="hybridMultilevel"/>
    <w:tmpl w:val="26B0B0A0"/>
    <w:lvl w:ilvl="0" w:tplc="A02A05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F714F"/>
    <w:multiLevelType w:val="hybridMultilevel"/>
    <w:tmpl w:val="D69CDD48"/>
    <w:lvl w:ilvl="0" w:tplc="94F2A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9F5111"/>
    <w:multiLevelType w:val="multilevel"/>
    <w:tmpl w:val="C2280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B7"/>
    <w:rsid w:val="0001752C"/>
    <w:rsid w:val="00036C3B"/>
    <w:rsid w:val="00036F12"/>
    <w:rsid w:val="000552AB"/>
    <w:rsid w:val="0005710B"/>
    <w:rsid w:val="00061AED"/>
    <w:rsid w:val="00081FE6"/>
    <w:rsid w:val="0008476E"/>
    <w:rsid w:val="00091F60"/>
    <w:rsid w:val="000A1425"/>
    <w:rsid w:val="000C68C2"/>
    <w:rsid w:val="000C78EA"/>
    <w:rsid w:val="000D461C"/>
    <w:rsid w:val="000E49FF"/>
    <w:rsid w:val="000F07A2"/>
    <w:rsid w:val="000F0EE3"/>
    <w:rsid w:val="000F16A2"/>
    <w:rsid w:val="000F3CF2"/>
    <w:rsid w:val="001005F4"/>
    <w:rsid w:val="001034CA"/>
    <w:rsid w:val="00106A64"/>
    <w:rsid w:val="00131C05"/>
    <w:rsid w:val="00134ADA"/>
    <w:rsid w:val="00164A87"/>
    <w:rsid w:val="0017439D"/>
    <w:rsid w:val="00174C43"/>
    <w:rsid w:val="001B25D1"/>
    <w:rsid w:val="001B7902"/>
    <w:rsid w:val="001C73FA"/>
    <w:rsid w:val="0020180D"/>
    <w:rsid w:val="00206109"/>
    <w:rsid w:val="002272B2"/>
    <w:rsid w:val="00231FBE"/>
    <w:rsid w:val="00241A7C"/>
    <w:rsid w:val="002621A2"/>
    <w:rsid w:val="00276BA9"/>
    <w:rsid w:val="002839BB"/>
    <w:rsid w:val="00286C49"/>
    <w:rsid w:val="00292D9E"/>
    <w:rsid w:val="002A560A"/>
    <w:rsid w:val="002A56E8"/>
    <w:rsid w:val="002A6178"/>
    <w:rsid w:val="002B2980"/>
    <w:rsid w:val="002D4775"/>
    <w:rsid w:val="002D5A96"/>
    <w:rsid w:val="002D6ADA"/>
    <w:rsid w:val="002D7992"/>
    <w:rsid w:val="002E5011"/>
    <w:rsid w:val="002F6FF7"/>
    <w:rsid w:val="00302413"/>
    <w:rsid w:val="00316665"/>
    <w:rsid w:val="003216E3"/>
    <w:rsid w:val="003366E9"/>
    <w:rsid w:val="003463AB"/>
    <w:rsid w:val="00346A71"/>
    <w:rsid w:val="00347D85"/>
    <w:rsid w:val="00362B99"/>
    <w:rsid w:val="00364180"/>
    <w:rsid w:val="003972B0"/>
    <w:rsid w:val="003C2042"/>
    <w:rsid w:val="003C3EB8"/>
    <w:rsid w:val="003D4AFA"/>
    <w:rsid w:val="003F0C3C"/>
    <w:rsid w:val="003F1071"/>
    <w:rsid w:val="003F43D3"/>
    <w:rsid w:val="00411311"/>
    <w:rsid w:val="0042503A"/>
    <w:rsid w:val="00436BE6"/>
    <w:rsid w:val="00460C23"/>
    <w:rsid w:val="00462C2C"/>
    <w:rsid w:val="0047650F"/>
    <w:rsid w:val="0048400B"/>
    <w:rsid w:val="00487BC5"/>
    <w:rsid w:val="00491D5F"/>
    <w:rsid w:val="00495BFE"/>
    <w:rsid w:val="004B6D21"/>
    <w:rsid w:val="004E52F0"/>
    <w:rsid w:val="0050509A"/>
    <w:rsid w:val="00514750"/>
    <w:rsid w:val="00520618"/>
    <w:rsid w:val="00520BD7"/>
    <w:rsid w:val="005272F2"/>
    <w:rsid w:val="00527EAA"/>
    <w:rsid w:val="00541956"/>
    <w:rsid w:val="00560888"/>
    <w:rsid w:val="00575349"/>
    <w:rsid w:val="005807A4"/>
    <w:rsid w:val="005A352E"/>
    <w:rsid w:val="005A613B"/>
    <w:rsid w:val="005D2466"/>
    <w:rsid w:val="005F655D"/>
    <w:rsid w:val="00601C44"/>
    <w:rsid w:val="00611D03"/>
    <w:rsid w:val="006261A9"/>
    <w:rsid w:val="00646102"/>
    <w:rsid w:val="006742E3"/>
    <w:rsid w:val="0069451E"/>
    <w:rsid w:val="006B1758"/>
    <w:rsid w:val="006B1953"/>
    <w:rsid w:val="006B2A44"/>
    <w:rsid w:val="006C1D1C"/>
    <w:rsid w:val="006D1965"/>
    <w:rsid w:val="006F5E97"/>
    <w:rsid w:val="006F7214"/>
    <w:rsid w:val="00732F05"/>
    <w:rsid w:val="00743261"/>
    <w:rsid w:val="00743F6E"/>
    <w:rsid w:val="007529FA"/>
    <w:rsid w:val="007568FF"/>
    <w:rsid w:val="007606C7"/>
    <w:rsid w:val="007632D4"/>
    <w:rsid w:val="00765830"/>
    <w:rsid w:val="00773F8E"/>
    <w:rsid w:val="00795BDD"/>
    <w:rsid w:val="007A0AED"/>
    <w:rsid w:val="007A1DDF"/>
    <w:rsid w:val="007C550D"/>
    <w:rsid w:val="007D7F4B"/>
    <w:rsid w:val="007E1158"/>
    <w:rsid w:val="007E3BD9"/>
    <w:rsid w:val="007E69BF"/>
    <w:rsid w:val="007F78DC"/>
    <w:rsid w:val="00853733"/>
    <w:rsid w:val="00857227"/>
    <w:rsid w:val="00857D2E"/>
    <w:rsid w:val="00866928"/>
    <w:rsid w:val="00871C07"/>
    <w:rsid w:val="00876DB5"/>
    <w:rsid w:val="00882714"/>
    <w:rsid w:val="008946B7"/>
    <w:rsid w:val="008947BF"/>
    <w:rsid w:val="0089640D"/>
    <w:rsid w:val="008A1175"/>
    <w:rsid w:val="008A1EBD"/>
    <w:rsid w:val="008A2EE8"/>
    <w:rsid w:val="008A3D15"/>
    <w:rsid w:val="008B23AE"/>
    <w:rsid w:val="008C2F14"/>
    <w:rsid w:val="008D77CC"/>
    <w:rsid w:val="008E68B3"/>
    <w:rsid w:val="00906D7C"/>
    <w:rsid w:val="00913C00"/>
    <w:rsid w:val="0092610A"/>
    <w:rsid w:val="009304A3"/>
    <w:rsid w:val="00931538"/>
    <w:rsid w:val="00967BD8"/>
    <w:rsid w:val="00972561"/>
    <w:rsid w:val="009805B7"/>
    <w:rsid w:val="0098252B"/>
    <w:rsid w:val="009C1989"/>
    <w:rsid w:val="009C1B9B"/>
    <w:rsid w:val="009C4FC7"/>
    <w:rsid w:val="009D2BA8"/>
    <w:rsid w:val="009D7C15"/>
    <w:rsid w:val="009E0D61"/>
    <w:rsid w:val="009E205E"/>
    <w:rsid w:val="009F2A47"/>
    <w:rsid w:val="00A10207"/>
    <w:rsid w:val="00A16FCA"/>
    <w:rsid w:val="00A329D1"/>
    <w:rsid w:val="00A42FC6"/>
    <w:rsid w:val="00A617D5"/>
    <w:rsid w:val="00A75540"/>
    <w:rsid w:val="00A825E6"/>
    <w:rsid w:val="00A8642C"/>
    <w:rsid w:val="00A90E71"/>
    <w:rsid w:val="00AA21A1"/>
    <w:rsid w:val="00AB1D43"/>
    <w:rsid w:val="00AB318F"/>
    <w:rsid w:val="00AC20ED"/>
    <w:rsid w:val="00AD0A24"/>
    <w:rsid w:val="00AF29BA"/>
    <w:rsid w:val="00B04C5A"/>
    <w:rsid w:val="00B219B3"/>
    <w:rsid w:val="00B311A0"/>
    <w:rsid w:val="00B422B1"/>
    <w:rsid w:val="00B81E63"/>
    <w:rsid w:val="00B82F12"/>
    <w:rsid w:val="00B850DA"/>
    <w:rsid w:val="00B93FAC"/>
    <w:rsid w:val="00BA076B"/>
    <w:rsid w:val="00BA529E"/>
    <w:rsid w:val="00BB1EEE"/>
    <w:rsid w:val="00BB228C"/>
    <w:rsid w:val="00BB789C"/>
    <w:rsid w:val="00BC1E14"/>
    <w:rsid w:val="00BC38B5"/>
    <w:rsid w:val="00BD2BD6"/>
    <w:rsid w:val="00BE0430"/>
    <w:rsid w:val="00BE39BC"/>
    <w:rsid w:val="00BF13E5"/>
    <w:rsid w:val="00C160D2"/>
    <w:rsid w:val="00C163D9"/>
    <w:rsid w:val="00C2200E"/>
    <w:rsid w:val="00C22FCB"/>
    <w:rsid w:val="00C34711"/>
    <w:rsid w:val="00C35D19"/>
    <w:rsid w:val="00C47EE1"/>
    <w:rsid w:val="00C57647"/>
    <w:rsid w:val="00C6160C"/>
    <w:rsid w:val="00C931F9"/>
    <w:rsid w:val="00CB43B7"/>
    <w:rsid w:val="00CC19B0"/>
    <w:rsid w:val="00CE02AF"/>
    <w:rsid w:val="00CF5583"/>
    <w:rsid w:val="00D1198E"/>
    <w:rsid w:val="00D11BBA"/>
    <w:rsid w:val="00D11C3A"/>
    <w:rsid w:val="00D14375"/>
    <w:rsid w:val="00D2152F"/>
    <w:rsid w:val="00D52D60"/>
    <w:rsid w:val="00D6271E"/>
    <w:rsid w:val="00D76183"/>
    <w:rsid w:val="00D80C41"/>
    <w:rsid w:val="00D85A88"/>
    <w:rsid w:val="00D85F64"/>
    <w:rsid w:val="00DA057C"/>
    <w:rsid w:val="00DB4358"/>
    <w:rsid w:val="00DD57D1"/>
    <w:rsid w:val="00DE1FD5"/>
    <w:rsid w:val="00DF5F8C"/>
    <w:rsid w:val="00E023BC"/>
    <w:rsid w:val="00E03851"/>
    <w:rsid w:val="00E10305"/>
    <w:rsid w:val="00E13FC4"/>
    <w:rsid w:val="00E25C24"/>
    <w:rsid w:val="00E36E78"/>
    <w:rsid w:val="00E45E5C"/>
    <w:rsid w:val="00E55C37"/>
    <w:rsid w:val="00E707FF"/>
    <w:rsid w:val="00E90573"/>
    <w:rsid w:val="00EC1BA3"/>
    <w:rsid w:val="00ED3F74"/>
    <w:rsid w:val="00EE434D"/>
    <w:rsid w:val="00EF17BA"/>
    <w:rsid w:val="00EF2A11"/>
    <w:rsid w:val="00F03B3E"/>
    <w:rsid w:val="00F41D4D"/>
    <w:rsid w:val="00F51CB8"/>
    <w:rsid w:val="00F57370"/>
    <w:rsid w:val="00F70D89"/>
    <w:rsid w:val="00F84061"/>
    <w:rsid w:val="00F976A1"/>
    <w:rsid w:val="00F97FD7"/>
    <w:rsid w:val="00FA42E9"/>
    <w:rsid w:val="00FA675F"/>
    <w:rsid w:val="00FD012E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AC1995"/>
  <w15:docId w15:val="{C7E7B633-F130-4C67-847B-C66A7D92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FC6"/>
    <w:pPr>
      <w:spacing w:after="160" w:line="259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05B7"/>
    <w:rPr>
      <w:color w:val="auto"/>
      <w:u w:val="single"/>
    </w:rPr>
  </w:style>
  <w:style w:type="character" w:customStyle="1" w:styleId="Nierozpoznanawzmianka1">
    <w:name w:val="Nierozpoznana wzmianka1"/>
    <w:uiPriority w:val="99"/>
    <w:semiHidden/>
    <w:rsid w:val="009805B7"/>
    <w:rPr>
      <w:color w:val="auto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rsid w:val="00EF1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F17BA"/>
    <w:rPr>
      <w:rFonts w:ascii="Segoe UI" w:hAnsi="Segoe UI" w:cs="Segoe UI"/>
      <w:sz w:val="18"/>
      <w:szCs w:val="18"/>
    </w:rPr>
  </w:style>
  <w:style w:type="paragraph" w:customStyle="1" w:styleId="gwp7186059cmsonormal">
    <w:name w:val="gwp7186059c_msonormal"/>
    <w:basedOn w:val="Normalny"/>
    <w:uiPriority w:val="99"/>
    <w:rsid w:val="00091F6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76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A076B"/>
    <w:rPr>
      <w:rFonts w:cs="Calibri"/>
    </w:rPr>
  </w:style>
  <w:style w:type="character" w:styleId="Odwoanieprzypisukocowego">
    <w:name w:val="endnote reference"/>
    <w:uiPriority w:val="99"/>
    <w:semiHidden/>
    <w:unhideWhenUsed/>
    <w:rsid w:val="00BA076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6B74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2621A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6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1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D5F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91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D5F"/>
    <w:rPr>
      <w:rFonts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DD57D1"/>
    <w:pPr>
      <w:spacing w:after="200" w:line="276" w:lineRule="auto"/>
      <w:ind w:left="720"/>
      <w:contextualSpacing/>
    </w:pPr>
    <w:rPr>
      <w:rFonts w:eastAsiaTheme="minorEastAs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5512B-4257-4716-BCC9-559B7A5C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736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pytań 1: firma NOVAPOL (09 Apr 2019 10:57:02)</vt:lpstr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pytań 1: firma NOVAPOL (09 Apr 2019 10:57:02)</dc:title>
  <dc:subject/>
  <dc:creator>Tomasz Szreiber</dc:creator>
  <cp:keywords/>
  <dc:description/>
  <cp:lastModifiedBy>Tomasz Szreiber</cp:lastModifiedBy>
  <cp:revision>109</cp:revision>
  <cp:lastPrinted>2020-01-31T10:44:00Z</cp:lastPrinted>
  <dcterms:created xsi:type="dcterms:W3CDTF">2019-04-18T06:33:00Z</dcterms:created>
  <dcterms:modified xsi:type="dcterms:W3CDTF">2020-01-31T11:19:00Z</dcterms:modified>
</cp:coreProperties>
</file>