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6AE634E7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4DBAA411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 dotyczące postępowania o udzielenie zamówienia publicznego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>,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prowadzonego 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 xml:space="preserve">przez Gminę </w:t>
      </w:r>
      <w:r w:rsidR="00372908">
        <w:rPr>
          <w:rFonts w:asciiTheme="majorHAnsi" w:eastAsiaTheme="minorEastAsia" w:hAnsiTheme="majorHAnsi"/>
          <w:color w:val="000000" w:themeColor="text1"/>
          <w:sz w:val="24"/>
        </w:rPr>
        <w:t xml:space="preserve">Miasta 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 xml:space="preserve">Chełmża 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oparciu o art. 2 ust. 1 pkt 1 ustawy z dnia 11 września 2019 r. Prawo zamówień publicznych na: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36C52267" w14:textId="0986B72A" w:rsidR="0088558B" w:rsidRPr="0088558B" w:rsidRDefault="00F54890" w:rsidP="0088558B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4"/>
              </w:rPr>
            </w:pPr>
            <w:bookmarkStart w:id="0" w:name="_Hlk33424127"/>
            <w:r>
              <w:rPr>
                <w:rFonts w:asciiTheme="majorHAnsi" w:hAnsiTheme="majorHAnsi"/>
                <w:b/>
                <w:bCs/>
                <w:color w:val="FF0000"/>
                <w:sz w:val="24"/>
              </w:rPr>
              <w:t>o</w:t>
            </w:r>
            <w:r w:rsidRPr="00F54890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pracowanie dokumentacji projektowej dla zadania </w:t>
            </w:r>
            <w:r w:rsidR="00803B23" w:rsidRPr="00C23ECF">
              <w:rPr>
                <w:rFonts w:asciiTheme="majorHAnsi" w:hAnsiTheme="majorHAnsi"/>
                <w:b/>
                <w:bCs/>
                <w:color w:val="FF0000"/>
                <w:sz w:val="24"/>
              </w:rPr>
              <w:t>pn.: „</w:t>
            </w:r>
            <w:r w:rsidR="0088558B" w:rsidRPr="0088558B">
              <w:rPr>
                <w:rFonts w:asciiTheme="majorHAnsi" w:hAnsiTheme="majorHAnsi"/>
                <w:b/>
                <w:bCs/>
                <w:color w:val="FF0000"/>
                <w:sz w:val="24"/>
              </w:rPr>
              <w:t>Wykonanie projektu budowlanego i budowa</w:t>
            </w:r>
            <w:r w:rsidR="0088558B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="0088558B" w:rsidRPr="0088558B">
              <w:rPr>
                <w:rFonts w:asciiTheme="majorHAnsi" w:hAnsiTheme="majorHAnsi"/>
                <w:b/>
                <w:bCs/>
                <w:color w:val="FF0000"/>
                <w:sz w:val="24"/>
              </w:rPr>
              <w:t>chodnika przy ulicy Kościuszki na odcinku od</w:t>
            </w:r>
            <w:r w:rsidR="0088558B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="0088558B" w:rsidRPr="0088558B">
              <w:rPr>
                <w:rFonts w:asciiTheme="majorHAnsi" w:hAnsiTheme="majorHAnsi"/>
                <w:b/>
                <w:bCs/>
                <w:color w:val="FF0000"/>
                <w:sz w:val="24"/>
              </w:rPr>
              <w:t>ul. Słonecznej do granicy administracyjnej</w:t>
            </w:r>
          </w:p>
          <w:p w14:paraId="62715731" w14:textId="43C595C5" w:rsidR="00FE2F52" w:rsidRPr="00FE2F52" w:rsidRDefault="0088558B" w:rsidP="0088558B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88558B">
              <w:rPr>
                <w:rFonts w:asciiTheme="majorHAnsi" w:hAnsiTheme="majorHAnsi"/>
                <w:b/>
                <w:bCs/>
                <w:color w:val="FF0000"/>
                <w:sz w:val="24"/>
              </w:rPr>
              <w:t>miasta o długości 490 mb</w:t>
            </w:r>
            <w:r w:rsidRPr="0088558B">
              <w:rPr>
                <w:rFonts w:asciiTheme="majorHAnsi" w:hAnsiTheme="majorHAnsi"/>
                <w:b/>
                <w:bCs/>
                <w:color w:val="FF0000"/>
                <w:sz w:val="24"/>
              </w:rPr>
              <w:cr/>
            </w:r>
            <w:r w:rsidR="00803B23" w:rsidRPr="00C23ECF">
              <w:rPr>
                <w:rFonts w:asciiTheme="majorHAnsi" w:hAnsiTheme="majorHAnsi"/>
                <w:b/>
                <w:bCs/>
                <w:color w:val="FF0000"/>
                <w:sz w:val="24"/>
              </w:rPr>
              <w:t>”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654CF12" w14:textId="7507B4CC" w:rsid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FE2F52" w:rsidRPr="00FE2F52" w14:paraId="4EE1C7C2" w14:textId="77777777" w:rsidTr="00FD1C6C">
        <w:tc>
          <w:tcPr>
            <w:tcW w:w="3114" w:type="dxa"/>
          </w:tcPr>
          <w:p w14:paraId="0E98CB38" w14:textId="0F587655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Cena ofertowa </w:t>
            </w:r>
            <w:r w:rsidR="0088558B"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brutto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16B8E97B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FE2F52" w:rsidRPr="00FE2F52" w14:paraId="715BA905" w14:textId="77777777" w:rsidTr="00FD1C6C">
        <w:tc>
          <w:tcPr>
            <w:tcW w:w="3114" w:type="dxa"/>
          </w:tcPr>
          <w:p w14:paraId="46B94088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BED8031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FE2F52" w:rsidRPr="00FE2F52" w14:paraId="749F26DD" w14:textId="77777777" w:rsidTr="00FD1C6C">
        <w:tc>
          <w:tcPr>
            <w:tcW w:w="3114" w:type="dxa"/>
            <w:vAlign w:val="center"/>
          </w:tcPr>
          <w:p w14:paraId="6470211F" w14:textId="77777777" w:rsidR="00FE2F52" w:rsidRPr="00FE2F52" w:rsidRDefault="00FE2F52" w:rsidP="00A213D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B3894A" w14:textId="77777777" w:rsidR="00FE2F52" w:rsidRPr="00FE2F52" w:rsidRDefault="00FE2F52" w:rsidP="00A213D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EA6AC5B" w14:textId="77777777" w:rsidR="00FE2F52" w:rsidRPr="00FE2F52" w:rsidRDefault="00FE2F52" w:rsidP="00A213D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2EFC0B" w14:textId="77777777" w:rsidR="00FE2F52" w:rsidRPr="00FE2F52" w:rsidRDefault="00FE2F52" w:rsidP="00A213D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04881BCC" w14:textId="77777777" w:rsidR="00FE2F52" w:rsidRPr="00FE2F52" w:rsidRDefault="00FE2F52" w:rsidP="00A213D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6F147EC2" w14:textId="77777777" w:rsidR="00FE2F52" w:rsidRPr="00FE2F52" w:rsidRDefault="00FE2F52" w:rsidP="00A213DE">
      <w:pPr>
        <w:tabs>
          <w:tab w:val="left" w:leader="dot" w:pos="9072"/>
        </w:tabs>
        <w:spacing w:before="120"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6E0E61A9" w:rsidR="00FE2F52" w:rsidRPr="004D49A4" w:rsidRDefault="00CB0400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zgodnie z wymogami określonymi przez Zamawiającego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2F5A5002" w:rsidR="00FE2F52" w:rsidRPr="00372908" w:rsidRDefault="00791A38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18</w:t>
            </w:r>
            <w:r w:rsidR="00803B23">
              <w:rPr>
                <w:rFonts w:asciiTheme="majorHAnsi" w:hAnsiTheme="majorHAnsi"/>
                <w:color w:val="000000" w:themeColor="text1"/>
                <w:sz w:val="24"/>
              </w:rPr>
              <w:t xml:space="preserve"> miesięcy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3153D4" w:rsidRPr="00FE2F52" w14:paraId="2D99E8A4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FAD7CCF" w14:textId="076038F1" w:rsidR="003153D4" w:rsidRPr="00FE2F52" w:rsidRDefault="003153D4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6B437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- </w:t>
            </w:r>
            <w:r w:rsidR="006B4377" w:rsidRPr="006B4377">
              <w:rPr>
                <w:rFonts w:asciiTheme="majorHAnsi" w:hAnsiTheme="majorHAnsi"/>
                <w:color w:val="FF0000"/>
                <w:sz w:val="24"/>
              </w:rPr>
              <w:t>nie zachodzą w stosunku do mnie</w:t>
            </w:r>
            <w:r w:rsidR="0031439A">
              <w:rPr>
                <w:rFonts w:asciiTheme="majorHAnsi" w:hAnsiTheme="majorHAnsi"/>
                <w:color w:val="FF0000"/>
                <w:sz w:val="24"/>
              </w:rPr>
              <w:t>/nas</w:t>
            </w:r>
            <w:r w:rsidR="006B4377" w:rsidRPr="006B4377">
              <w:rPr>
                <w:rFonts w:asciiTheme="majorHAnsi" w:hAnsiTheme="majorHAnsi"/>
                <w:color w:val="FF0000"/>
                <w:sz w:val="24"/>
              </w:rPr>
              <w:t xml:space="preserve"> przesłanki wykluczenia z postępowania na podstawie art.  7 ust. 1 w związku z art. 7 ust. 9 ustawy z dnia 13 kwietnia 2022 r. o szczególnych rozwiązaniach w zakresie przeciwdziałania wspieraniu agresji na Ukrainę oraz służących ochronie bezpieczeństwa narodowego (Dz. U. </w:t>
            </w:r>
            <w:r w:rsidR="0088558B">
              <w:rPr>
                <w:rFonts w:asciiTheme="majorHAnsi" w:hAnsiTheme="majorHAnsi"/>
                <w:color w:val="FF0000"/>
                <w:sz w:val="24"/>
              </w:rPr>
              <w:t xml:space="preserve">z 2023 r. </w:t>
            </w:r>
            <w:r w:rsidR="006B4377" w:rsidRPr="006B4377">
              <w:rPr>
                <w:rFonts w:asciiTheme="majorHAnsi" w:hAnsiTheme="majorHAnsi"/>
                <w:color w:val="FF0000"/>
                <w:sz w:val="24"/>
              </w:rPr>
              <w:t xml:space="preserve">poz. </w:t>
            </w:r>
            <w:r w:rsidR="0088558B">
              <w:rPr>
                <w:rFonts w:asciiTheme="majorHAnsi" w:hAnsiTheme="majorHAnsi"/>
                <w:color w:val="FF0000"/>
                <w:sz w:val="24"/>
              </w:rPr>
              <w:t>1497 ze zm.</w:t>
            </w:r>
            <w:r w:rsidR="006B4377" w:rsidRPr="006B4377">
              <w:rPr>
                <w:rFonts w:asciiTheme="majorHAnsi" w:hAnsiTheme="majorHAnsi"/>
                <w:color w:val="FF0000"/>
                <w:sz w:val="24"/>
              </w:rPr>
              <w:t>)</w:t>
            </w:r>
            <w:r w:rsidR="006B4377" w:rsidRPr="006B4377">
              <w:rPr>
                <w:rStyle w:val="Odwoanieprzypisudolnego"/>
                <w:rFonts w:asciiTheme="majorHAnsi" w:hAnsiTheme="majorHAnsi"/>
                <w:color w:val="FF0000"/>
                <w:sz w:val="24"/>
              </w:rPr>
              <w:footnoteReference w:id="1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-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FE2F52" w:rsidRPr="00FE2F52" w14:paraId="0285CA8B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E88007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05FE855A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lastRenderedPageBreak/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właściwe)</w:t>
            </w:r>
          </w:p>
        </w:tc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1A6C1ECA" w:rsidR="00FE2F52" w:rsidRPr="00FE2F52" w:rsidRDefault="004A60DC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14FC0D4D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</w:t>
            </w:r>
            <w:r w:rsidRPr="0031439A">
              <w:rPr>
                <w:rFonts w:asciiTheme="majorHAnsi" w:hAnsiTheme="majorHAnsi"/>
                <w:color w:val="000000" w:themeColor="text1"/>
                <w:sz w:val="24"/>
                <w:u w:val="single"/>
              </w:rPr>
              <w:t>nie będzie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957"/>
        <w:gridCol w:w="4439"/>
      </w:tblGrid>
      <w:tr w:rsidR="00FE2F52" w:rsidRPr="00FE2F52" w14:paraId="43BCA069" w14:textId="77777777" w:rsidTr="00803B23">
        <w:tc>
          <w:tcPr>
            <w:tcW w:w="4957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803B23">
        <w:tc>
          <w:tcPr>
            <w:tcW w:w="4957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803B23">
        <w:tc>
          <w:tcPr>
            <w:tcW w:w="4957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803B23">
        <w:tc>
          <w:tcPr>
            <w:tcW w:w="4957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803B23">
        <w:tc>
          <w:tcPr>
            <w:tcW w:w="4957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803B23">
        <w:tc>
          <w:tcPr>
            <w:tcW w:w="4957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803B23">
        <w:tc>
          <w:tcPr>
            <w:tcW w:w="4957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803B23">
        <w:tc>
          <w:tcPr>
            <w:tcW w:w="4957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803B23">
        <w:tc>
          <w:tcPr>
            <w:tcW w:w="4957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803B23">
        <w:tc>
          <w:tcPr>
            <w:tcW w:w="4957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D14C307" w14:textId="77777777" w:rsidTr="00803B23">
        <w:tc>
          <w:tcPr>
            <w:tcW w:w="4957" w:type="dxa"/>
            <w:vAlign w:val="center"/>
          </w:tcPr>
          <w:p w14:paraId="0AF2B4B3" w14:textId="4DB84B8A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Numer rachunku bankowego</w:t>
            </w:r>
            <w:r w:rsid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9" w:type="dxa"/>
            <w:shd w:val="clear" w:color="auto" w:fill="F2F2F2" w:themeFill="background1" w:themeFillShade="F2"/>
            <w:vAlign w:val="center"/>
          </w:tcPr>
          <w:p w14:paraId="1C0B003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lastRenderedPageBreak/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6C580791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</w:tbl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D6892" w14:textId="7DDC25FA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FE2F52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C23ECF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</w:pPr>
            <w:r w:rsidRPr="00C23ECF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C23ECF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</w:pPr>
            <w:r w:rsidRPr="00C23ECF">
              <w:rPr>
                <w:rFonts w:asciiTheme="majorHAnsi" w:hAnsiTheme="majorHAnsi"/>
                <w:i/>
                <w:iCs/>
                <w:color w:val="000000" w:themeColor="text1"/>
                <w:sz w:val="16"/>
                <w:szCs w:val="16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3A786C0" w14:textId="77777777" w:rsidR="00FD1C6C" w:rsidRPr="00FD1C6C" w:rsidRDefault="00FD1C6C" w:rsidP="001A1AE5">
      <w:pPr>
        <w:jc w:val="center"/>
        <w:rPr>
          <w:rFonts w:asciiTheme="majorHAnsi" w:hAnsiTheme="majorHAnsi" w:cstheme="majorHAnsi"/>
          <w:color w:val="C00000"/>
          <w:sz w:val="24"/>
          <w:szCs w:val="24"/>
        </w:rPr>
      </w:pPr>
    </w:p>
    <w:sectPr w:rsidR="00FD1C6C" w:rsidRPr="00FD1C6C" w:rsidSect="002333E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FF0C" w14:textId="77777777" w:rsidR="002333EB" w:rsidRDefault="002333EB" w:rsidP="00C11400">
      <w:pPr>
        <w:spacing w:after="0" w:line="240" w:lineRule="auto"/>
      </w:pPr>
      <w:r>
        <w:separator/>
      </w:r>
    </w:p>
  </w:endnote>
  <w:endnote w:type="continuationSeparator" w:id="0">
    <w:p w14:paraId="1F9DB5D4" w14:textId="77777777" w:rsidR="002333EB" w:rsidRDefault="002333EB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FC34" w14:textId="77777777" w:rsidR="002333EB" w:rsidRDefault="002333EB" w:rsidP="00C11400">
      <w:pPr>
        <w:spacing w:after="0" w:line="240" w:lineRule="auto"/>
      </w:pPr>
      <w:r>
        <w:separator/>
      </w:r>
    </w:p>
  </w:footnote>
  <w:footnote w:type="continuationSeparator" w:id="0">
    <w:p w14:paraId="0A5CDFDE" w14:textId="77777777" w:rsidR="002333EB" w:rsidRDefault="002333EB" w:rsidP="00C11400">
      <w:pPr>
        <w:spacing w:after="0" w:line="240" w:lineRule="auto"/>
      </w:pPr>
      <w:r>
        <w:continuationSeparator/>
      </w:r>
    </w:p>
  </w:footnote>
  <w:footnote w:id="1">
    <w:p w14:paraId="29BE9B2D" w14:textId="77777777" w:rsidR="006B4377" w:rsidRPr="007E7790" w:rsidRDefault="006B4377" w:rsidP="006B4377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7E7790">
        <w:rPr>
          <w:rStyle w:val="Odwoanieprzypisudolnego"/>
          <w:i/>
          <w:iCs/>
          <w:color w:val="FF0000"/>
        </w:rPr>
        <w:footnoteRef/>
      </w:r>
      <w:r w:rsidRPr="007E7790">
        <w:rPr>
          <w:i/>
          <w:iCs/>
          <w:color w:val="FF0000"/>
        </w:rPr>
        <w:t xml:space="preserve"> </w:t>
      </w:r>
      <w:r w:rsidRPr="007E7790">
        <w:rPr>
          <w:rFonts w:ascii="Arial" w:hAnsi="Arial" w:cs="Arial"/>
          <w:i/>
          <w:iCs/>
          <w:color w:val="FF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053D67B" w14:textId="77777777" w:rsidR="006B4377" w:rsidRPr="007E7790" w:rsidRDefault="006B4377" w:rsidP="006B437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</w:pP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57EAF2" w14:textId="77777777" w:rsidR="006B4377" w:rsidRPr="007E7790" w:rsidRDefault="006B4377" w:rsidP="006B4377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7E7790">
        <w:rPr>
          <w:rFonts w:ascii="Arial" w:hAnsi="Arial" w:cs="Arial"/>
          <w:i/>
          <w:iCs/>
          <w:color w:val="FF0000"/>
          <w:sz w:val="16"/>
          <w:szCs w:val="16"/>
        </w:rPr>
        <w:t xml:space="preserve">2) </w:t>
      </w: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1E0BB9" w14:textId="76DD43F1" w:rsidR="006B4377" w:rsidRPr="006B4377" w:rsidRDefault="006B4377" w:rsidP="006B4377">
      <w:pPr>
        <w:pStyle w:val="Tekstprzypisudolnego"/>
        <w:rPr>
          <w:color w:val="FF0000"/>
        </w:rPr>
      </w:pPr>
      <w:r w:rsidRPr="007E7790">
        <w:rPr>
          <w:rFonts w:ascii="Arial" w:eastAsia="Times New Roman" w:hAnsi="Arial" w:cs="Arial"/>
          <w:i/>
          <w:iCs/>
          <w:color w:val="FF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3357238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253BB8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B349A6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03A40302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541D1" w:rsidRPr="001541D1">
      <w:rPr>
        <w:rFonts w:ascii="Times New Roman" w:hAnsi="Times New Roman"/>
        <w:b/>
        <w:bCs/>
        <w:iCs/>
        <w:color w:val="FF0000"/>
        <w:spacing w:val="-2"/>
      </w:rPr>
      <w:t>GKM.271.2.</w:t>
    </w:r>
    <w:r w:rsidR="006B5E3A">
      <w:rPr>
        <w:rFonts w:ascii="Times New Roman" w:hAnsi="Times New Roman"/>
        <w:b/>
        <w:bCs/>
        <w:iCs/>
        <w:color w:val="FF0000"/>
        <w:spacing w:val="-2"/>
      </w:rPr>
      <w:t>6</w:t>
    </w:r>
    <w:r w:rsidR="001541D1" w:rsidRPr="001541D1">
      <w:rPr>
        <w:rFonts w:ascii="Times New Roman" w:hAnsi="Times New Roman"/>
        <w:b/>
        <w:bCs/>
        <w:iCs/>
        <w:color w:val="FF0000"/>
        <w:spacing w:val="-2"/>
      </w:rPr>
      <w:t>.202</w:t>
    </w:r>
    <w:r w:rsidR="0088558B">
      <w:rPr>
        <w:rFonts w:ascii="Times New Roman" w:hAnsi="Times New Roman"/>
        <w:b/>
        <w:bCs/>
        <w:iCs/>
        <w:color w:val="FF0000"/>
        <w:spacing w:val="-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526914073">
    <w:abstractNumId w:val="0"/>
  </w:num>
  <w:num w:numId="2" w16cid:durableId="640617289">
    <w:abstractNumId w:val="1"/>
  </w:num>
  <w:num w:numId="3" w16cid:durableId="1232352215">
    <w:abstractNumId w:val="5"/>
  </w:num>
  <w:num w:numId="4" w16cid:durableId="1550338793">
    <w:abstractNumId w:val="6"/>
  </w:num>
  <w:num w:numId="5" w16cid:durableId="10500810">
    <w:abstractNumId w:val="4"/>
  </w:num>
  <w:num w:numId="6" w16cid:durableId="1735006735">
    <w:abstractNumId w:val="2"/>
  </w:num>
  <w:num w:numId="7" w16cid:durableId="1361473219">
    <w:abstractNumId w:val="7"/>
  </w:num>
  <w:num w:numId="8" w16cid:durableId="2031956714">
    <w:abstractNumId w:val="8"/>
    <w:lvlOverride w:ilvl="0">
      <w:startOverride w:val="1"/>
    </w:lvlOverride>
  </w:num>
  <w:num w:numId="9" w16cid:durableId="138545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43129"/>
    <w:rsid w:val="00051D48"/>
    <w:rsid w:val="000A50F5"/>
    <w:rsid w:val="000D6E94"/>
    <w:rsid w:val="00116994"/>
    <w:rsid w:val="00140F0A"/>
    <w:rsid w:val="00151683"/>
    <w:rsid w:val="001541D1"/>
    <w:rsid w:val="00154821"/>
    <w:rsid w:val="0017530E"/>
    <w:rsid w:val="001A1AE5"/>
    <w:rsid w:val="001D33F6"/>
    <w:rsid w:val="001E328D"/>
    <w:rsid w:val="001E7F5D"/>
    <w:rsid w:val="00203026"/>
    <w:rsid w:val="00213B08"/>
    <w:rsid w:val="00225CAE"/>
    <w:rsid w:val="002333EB"/>
    <w:rsid w:val="002A2A16"/>
    <w:rsid w:val="002B13B0"/>
    <w:rsid w:val="002C6D78"/>
    <w:rsid w:val="002E1E12"/>
    <w:rsid w:val="002E4F1D"/>
    <w:rsid w:val="003012E1"/>
    <w:rsid w:val="0031439A"/>
    <w:rsid w:val="003153D4"/>
    <w:rsid w:val="00327807"/>
    <w:rsid w:val="003352D4"/>
    <w:rsid w:val="00353045"/>
    <w:rsid w:val="00372908"/>
    <w:rsid w:val="0037594B"/>
    <w:rsid w:val="0038061E"/>
    <w:rsid w:val="00385AA9"/>
    <w:rsid w:val="003A5309"/>
    <w:rsid w:val="003D7D76"/>
    <w:rsid w:val="003E3F66"/>
    <w:rsid w:val="003F4143"/>
    <w:rsid w:val="0040447E"/>
    <w:rsid w:val="004271A0"/>
    <w:rsid w:val="00453A49"/>
    <w:rsid w:val="00485196"/>
    <w:rsid w:val="00494C59"/>
    <w:rsid w:val="004A60DC"/>
    <w:rsid w:val="004D49A4"/>
    <w:rsid w:val="004E032D"/>
    <w:rsid w:val="00553E44"/>
    <w:rsid w:val="005B4E40"/>
    <w:rsid w:val="005F09EF"/>
    <w:rsid w:val="005F691D"/>
    <w:rsid w:val="00635AC4"/>
    <w:rsid w:val="00684142"/>
    <w:rsid w:val="006B4377"/>
    <w:rsid w:val="006B5E3A"/>
    <w:rsid w:val="006D0D7A"/>
    <w:rsid w:val="00761A48"/>
    <w:rsid w:val="007843A4"/>
    <w:rsid w:val="00791A38"/>
    <w:rsid w:val="007E08E0"/>
    <w:rsid w:val="007E4188"/>
    <w:rsid w:val="007E58A4"/>
    <w:rsid w:val="007E7790"/>
    <w:rsid w:val="007F5969"/>
    <w:rsid w:val="00803B23"/>
    <w:rsid w:val="00857D7D"/>
    <w:rsid w:val="00873682"/>
    <w:rsid w:val="0087742B"/>
    <w:rsid w:val="0088558B"/>
    <w:rsid w:val="008939E9"/>
    <w:rsid w:val="008A0D47"/>
    <w:rsid w:val="008A6A08"/>
    <w:rsid w:val="008E4310"/>
    <w:rsid w:val="00924859"/>
    <w:rsid w:val="009304DF"/>
    <w:rsid w:val="009720EA"/>
    <w:rsid w:val="00977232"/>
    <w:rsid w:val="00990169"/>
    <w:rsid w:val="009906D5"/>
    <w:rsid w:val="009A4BAC"/>
    <w:rsid w:val="009B2CDE"/>
    <w:rsid w:val="009C30B5"/>
    <w:rsid w:val="009D2E77"/>
    <w:rsid w:val="009E5CCD"/>
    <w:rsid w:val="00A01F09"/>
    <w:rsid w:val="00A03908"/>
    <w:rsid w:val="00A213DE"/>
    <w:rsid w:val="00A26FA4"/>
    <w:rsid w:val="00A83CCA"/>
    <w:rsid w:val="00B06661"/>
    <w:rsid w:val="00B349A6"/>
    <w:rsid w:val="00B45E89"/>
    <w:rsid w:val="00B5457F"/>
    <w:rsid w:val="00B771B2"/>
    <w:rsid w:val="00B87647"/>
    <w:rsid w:val="00C06D25"/>
    <w:rsid w:val="00C11400"/>
    <w:rsid w:val="00C23ECF"/>
    <w:rsid w:val="00C52D9B"/>
    <w:rsid w:val="00C64A34"/>
    <w:rsid w:val="00CB0400"/>
    <w:rsid w:val="00CE78B0"/>
    <w:rsid w:val="00CF21C1"/>
    <w:rsid w:val="00D159C9"/>
    <w:rsid w:val="00D17BE2"/>
    <w:rsid w:val="00D60127"/>
    <w:rsid w:val="00D93365"/>
    <w:rsid w:val="00DE089C"/>
    <w:rsid w:val="00E368E7"/>
    <w:rsid w:val="00E522B6"/>
    <w:rsid w:val="00E53837"/>
    <w:rsid w:val="00F40082"/>
    <w:rsid w:val="00F54890"/>
    <w:rsid w:val="00FA2E53"/>
    <w:rsid w:val="00FA7206"/>
    <w:rsid w:val="00FD1C6C"/>
    <w:rsid w:val="00FE2F52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Oferty, Oświadczenie Wykonawcy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Oferty, Oświadczenie Wykonawcy</dc:title>
  <dc:subject/>
  <dc:creator>Tomasz Szreiber</dc:creator>
  <cp:keywords>Formularz Oferty, Oświadczenie Wykonawcy</cp:keywords>
  <dc:description>Formularz Oferty, Oświadczenie Wykonawcy</dc:description>
  <cp:lastModifiedBy>Tomasz Szreiber</cp:lastModifiedBy>
  <cp:revision>40</cp:revision>
  <dcterms:created xsi:type="dcterms:W3CDTF">2021-07-08T17:05:00Z</dcterms:created>
  <dcterms:modified xsi:type="dcterms:W3CDTF">2024-03-12T07:58:00Z</dcterms:modified>
</cp:coreProperties>
</file>