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A50C" w14:textId="3388D134" w:rsidR="00E47A62" w:rsidRPr="00E32C32" w:rsidRDefault="00E47A62" w:rsidP="00197496">
      <w:pPr>
        <w:widowControl w:val="0"/>
        <w:autoSpaceDE w:val="0"/>
        <w:autoSpaceDN w:val="0"/>
        <w:spacing w:after="0" w:line="360" w:lineRule="auto"/>
        <w:ind w:right="50"/>
        <w:jc w:val="center"/>
        <w:rPr>
          <w:rFonts w:ascii="Times New Roman" w:hAnsi="Times New Roman" w:cs="Times New Roman"/>
          <w:b/>
          <w:bCs/>
          <w:color w:val="C00000"/>
        </w:rPr>
      </w:pPr>
      <w:r w:rsidRPr="00E32C32">
        <w:rPr>
          <w:rFonts w:ascii="Times New Roman" w:hAnsi="Times New Roman" w:cs="Times New Roman"/>
          <w:b/>
          <w:bCs/>
          <w:color w:val="C00000"/>
        </w:rPr>
        <w:t xml:space="preserve">Umowa nr </w:t>
      </w:r>
      <w:proofErr w:type="gramStart"/>
      <w:r w:rsidRPr="00E32C32">
        <w:rPr>
          <w:rFonts w:ascii="Times New Roman" w:hAnsi="Times New Roman" w:cs="Times New Roman"/>
          <w:b/>
          <w:bCs/>
          <w:color w:val="C00000"/>
        </w:rPr>
        <w:t>…….</w:t>
      </w:r>
      <w:proofErr w:type="gramEnd"/>
      <w:r w:rsidRPr="00E32C32">
        <w:rPr>
          <w:rFonts w:ascii="Times New Roman" w:hAnsi="Times New Roman" w:cs="Times New Roman"/>
          <w:b/>
          <w:bCs/>
          <w:color w:val="C00000"/>
        </w:rPr>
        <w:t>/U/202</w:t>
      </w:r>
      <w:r w:rsidR="009175EF">
        <w:rPr>
          <w:rFonts w:ascii="Times New Roman" w:hAnsi="Times New Roman" w:cs="Times New Roman"/>
          <w:b/>
          <w:bCs/>
          <w:color w:val="C00000"/>
        </w:rPr>
        <w:t>5</w:t>
      </w:r>
    </w:p>
    <w:p w14:paraId="0563A66A" w14:textId="5A170F56" w:rsidR="00E47A62" w:rsidRPr="00E32C32" w:rsidRDefault="00E47A62" w:rsidP="00197496">
      <w:pPr>
        <w:spacing w:after="0" w:line="360" w:lineRule="auto"/>
        <w:ind w:right="50"/>
        <w:jc w:val="center"/>
        <w:rPr>
          <w:rFonts w:ascii="Times New Roman" w:hAnsi="Times New Roman" w:cs="Times New Roman"/>
          <w:color w:val="C00000"/>
        </w:rPr>
      </w:pPr>
      <w:r w:rsidRPr="00E32C32">
        <w:rPr>
          <w:rFonts w:ascii="Times New Roman" w:hAnsi="Times New Roman" w:cs="Times New Roman"/>
          <w:color w:val="C00000"/>
        </w:rPr>
        <w:t xml:space="preserve">zawarta w dniu </w:t>
      </w:r>
      <w:r w:rsidRPr="00E32C32">
        <w:rPr>
          <w:rFonts w:ascii="Times New Roman" w:hAnsi="Times New Roman" w:cs="Times New Roman"/>
          <w:b/>
          <w:bCs/>
          <w:color w:val="C00000"/>
        </w:rPr>
        <w:t>………… r.</w:t>
      </w:r>
    </w:p>
    <w:p w14:paraId="5AF3D6F2" w14:textId="77777777" w:rsidR="00E47A62" w:rsidRPr="00E32C32" w:rsidRDefault="00E47A62" w:rsidP="00197496">
      <w:pPr>
        <w:spacing w:after="0" w:line="360" w:lineRule="auto"/>
        <w:ind w:right="50"/>
        <w:jc w:val="center"/>
        <w:rPr>
          <w:rFonts w:ascii="Times New Roman" w:hAnsi="Times New Roman" w:cs="Times New Roman"/>
          <w:color w:val="404040"/>
        </w:rPr>
      </w:pPr>
      <w:r w:rsidRPr="00E32C32">
        <w:rPr>
          <w:rFonts w:ascii="Times New Roman" w:hAnsi="Times New Roman" w:cs="Times New Roman"/>
          <w:color w:val="404040"/>
        </w:rPr>
        <w:t>w Chełmży pomiędzy:</w:t>
      </w:r>
    </w:p>
    <w:p w14:paraId="5789E2B8" w14:textId="77777777" w:rsidR="00E47A62" w:rsidRPr="00E32C32" w:rsidRDefault="00E47A62" w:rsidP="00197496">
      <w:pPr>
        <w:spacing w:after="0" w:line="360" w:lineRule="auto"/>
        <w:jc w:val="both"/>
        <w:rPr>
          <w:rFonts w:ascii="Times New Roman" w:hAnsi="Times New Roman" w:cs="Times New Roman"/>
        </w:rPr>
      </w:pPr>
    </w:p>
    <w:p w14:paraId="5FCBA0C2" w14:textId="7455147B" w:rsidR="00E47A62" w:rsidRPr="00E32C32" w:rsidRDefault="00E47A62" w:rsidP="00197496">
      <w:pPr>
        <w:spacing w:after="0" w:line="360" w:lineRule="auto"/>
        <w:ind w:left="567" w:right="617"/>
        <w:jc w:val="both"/>
        <w:rPr>
          <w:rFonts w:ascii="Times New Roman" w:hAnsi="Times New Roman" w:cs="Times New Roman"/>
        </w:rPr>
      </w:pPr>
      <w:r w:rsidRPr="00E32C32">
        <w:rPr>
          <w:rFonts w:ascii="Times New Roman" w:hAnsi="Times New Roman" w:cs="Times New Roman"/>
          <w:b/>
          <w:bCs/>
        </w:rPr>
        <w:t>Gminą Miasta Chełmża</w:t>
      </w:r>
      <w:r w:rsidRPr="00E32C32">
        <w:rPr>
          <w:rFonts w:ascii="Times New Roman" w:hAnsi="Times New Roman" w:cs="Times New Roman"/>
        </w:rPr>
        <w:t xml:space="preserve">, REGON </w:t>
      </w:r>
      <w:r w:rsidRPr="00E32C32">
        <w:rPr>
          <w:rFonts w:ascii="Times New Roman" w:hAnsi="Times New Roman" w:cs="Times New Roman"/>
          <w:b/>
          <w:bCs/>
        </w:rPr>
        <w:t>871118690</w:t>
      </w:r>
      <w:r w:rsidRPr="00E32C32">
        <w:rPr>
          <w:rFonts w:ascii="Times New Roman" w:hAnsi="Times New Roman" w:cs="Times New Roman"/>
        </w:rPr>
        <w:t xml:space="preserve">, NIP </w:t>
      </w:r>
      <w:r w:rsidRPr="00E32C32">
        <w:rPr>
          <w:rFonts w:ascii="Times New Roman" w:hAnsi="Times New Roman" w:cs="Times New Roman"/>
          <w:b/>
          <w:bCs/>
        </w:rPr>
        <w:t xml:space="preserve">879-25-82-481, Reprezentowanym/ą przez: </w:t>
      </w:r>
      <w:r w:rsidR="007D700C">
        <w:rPr>
          <w:rFonts w:ascii="Times New Roman" w:hAnsi="Times New Roman" w:cs="Times New Roman"/>
          <w:b/>
          <w:bCs/>
        </w:rPr>
        <w:t xml:space="preserve">Pawła </w:t>
      </w:r>
      <w:proofErr w:type="spellStart"/>
      <w:r w:rsidR="007D700C">
        <w:rPr>
          <w:rFonts w:ascii="Times New Roman" w:hAnsi="Times New Roman" w:cs="Times New Roman"/>
          <w:b/>
          <w:bCs/>
        </w:rPr>
        <w:t>Polikowskiego</w:t>
      </w:r>
      <w:proofErr w:type="spellEnd"/>
      <w:r w:rsidRPr="00E32C32">
        <w:rPr>
          <w:rFonts w:ascii="Times New Roman" w:hAnsi="Times New Roman" w:cs="Times New Roman"/>
          <w:b/>
          <w:bCs/>
        </w:rPr>
        <w:t xml:space="preserve"> – Burmistrza Miasta</w:t>
      </w:r>
      <w:r w:rsidRPr="00E32C32">
        <w:rPr>
          <w:rFonts w:ascii="Times New Roman" w:hAnsi="Times New Roman" w:cs="Times New Roman"/>
        </w:rPr>
        <w:t xml:space="preserve">, przy kontrasygnacie Krystyny Lulka - Skarbnika, Zwanym/ą dalej </w:t>
      </w:r>
      <w:r w:rsidRPr="00E32C32">
        <w:rPr>
          <w:rFonts w:ascii="Times New Roman" w:hAnsi="Times New Roman" w:cs="Times New Roman"/>
          <w:b/>
          <w:bCs/>
        </w:rPr>
        <w:t>Zamawiającym,</w:t>
      </w:r>
      <w:r w:rsidRPr="00E32C32">
        <w:rPr>
          <w:rFonts w:ascii="Times New Roman" w:hAnsi="Times New Roman" w:cs="Times New Roman"/>
        </w:rPr>
        <w:t xml:space="preserve"> a:</w:t>
      </w:r>
    </w:p>
    <w:p w14:paraId="62A827F6" w14:textId="77777777" w:rsidR="004F228E" w:rsidRPr="00E32C32" w:rsidRDefault="004F228E" w:rsidP="00197496">
      <w:pPr>
        <w:spacing w:after="0" w:line="360" w:lineRule="auto"/>
        <w:ind w:left="567" w:right="617"/>
        <w:jc w:val="both"/>
        <w:rPr>
          <w:rFonts w:ascii="Times New Roman" w:hAnsi="Times New Roman" w:cs="Times New Roman"/>
        </w:rPr>
      </w:pPr>
    </w:p>
    <w:p w14:paraId="11FA531A" w14:textId="78EAA01E" w:rsidR="004F228E" w:rsidRPr="00E32C32" w:rsidRDefault="004F228E" w:rsidP="00197496">
      <w:pPr>
        <w:spacing w:after="0" w:line="360" w:lineRule="auto"/>
        <w:ind w:left="567" w:right="617"/>
        <w:jc w:val="both"/>
        <w:rPr>
          <w:rFonts w:ascii="Times New Roman" w:hAnsi="Times New Roman" w:cs="Times New Roman"/>
          <w:b/>
          <w:bCs/>
          <w:color w:val="000000"/>
          <w:kern w:val="2"/>
          <w:lang w:eastAsia="zh-CN"/>
        </w:rPr>
      </w:pPr>
      <w:r w:rsidRPr="00E32C32">
        <w:rPr>
          <w:rFonts w:ascii="Times New Roman" w:hAnsi="Times New Roman" w:cs="Times New Roman"/>
          <w:b/>
          <w:bCs/>
          <w:color w:val="000000"/>
          <w:kern w:val="2"/>
          <w:lang w:eastAsia="zh-CN"/>
        </w:rPr>
        <w:t>…………………………………………………………………………………...………………………………………………………………………………...……………………………………………………………………………….……………..</w:t>
      </w:r>
    </w:p>
    <w:p w14:paraId="38FBD465" w14:textId="6811E7E6" w:rsidR="00E47A62" w:rsidRPr="00E32C32" w:rsidRDefault="00E47A62" w:rsidP="00197496">
      <w:pPr>
        <w:spacing w:after="0" w:line="360" w:lineRule="auto"/>
        <w:ind w:left="567" w:right="617"/>
        <w:jc w:val="both"/>
        <w:rPr>
          <w:rFonts w:ascii="Times New Roman" w:hAnsi="Times New Roman" w:cs="Times New Roman"/>
        </w:rPr>
      </w:pPr>
      <w:r w:rsidRPr="00E32C32">
        <w:rPr>
          <w:rFonts w:ascii="Times New Roman" w:hAnsi="Times New Roman" w:cs="Times New Roman"/>
          <w:color w:val="000000"/>
          <w:kern w:val="2"/>
          <w:lang w:eastAsia="zh-CN"/>
        </w:rPr>
        <w:t xml:space="preserve">reprezentowaną przez </w:t>
      </w:r>
      <w:r w:rsidRPr="00E32C32">
        <w:rPr>
          <w:rFonts w:ascii="Times New Roman" w:hAnsi="Times New Roman" w:cs="Times New Roman"/>
          <w:b/>
          <w:bCs/>
          <w:kern w:val="2"/>
          <w:lang w:eastAsia="zh-CN"/>
        </w:rPr>
        <w:t>……………………</w:t>
      </w:r>
      <w:r w:rsidRPr="00E32C32">
        <w:rPr>
          <w:rFonts w:ascii="Times New Roman" w:hAnsi="Times New Roman" w:cs="Times New Roman"/>
          <w:color w:val="000000"/>
          <w:kern w:val="2"/>
          <w:lang w:eastAsia="zh-CN"/>
        </w:rPr>
        <w:t>, zwaną dalej „Wykonawcą”, o treści następującej:</w:t>
      </w:r>
    </w:p>
    <w:p w14:paraId="1294BD28" w14:textId="77777777" w:rsidR="00B76E3D" w:rsidRPr="00E32C32" w:rsidRDefault="00B76E3D" w:rsidP="00197496">
      <w:pPr>
        <w:pStyle w:val="Akapitzlist"/>
        <w:widowControl w:val="0"/>
        <w:suppressAutoHyphens/>
        <w:autoSpaceDN w:val="0"/>
        <w:spacing w:after="0" w:line="360" w:lineRule="auto"/>
        <w:ind w:left="0"/>
        <w:jc w:val="both"/>
        <w:textAlignment w:val="baseline"/>
        <w:rPr>
          <w:rFonts w:ascii="Times New Roman" w:eastAsia="Times New Roman" w:hAnsi="Times New Roman"/>
          <w:color w:val="000000"/>
          <w:sz w:val="24"/>
          <w:szCs w:val="24"/>
          <w:lang w:eastAsia="ar-SA"/>
        </w:rPr>
      </w:pPr>
    </w:p>
    <w:p w14:paraId="6C1A04AF" w14:textId="09F97BDB" w:rsidR="00E47A62" w:rsidRPr="00E32C32" w:rsidRDefault="00E47A62" w:rsidP="00197496">
      <w:pPr>
        <w:pStyle w:val="Akapitzlist"/>
        <w:widowControl w:val="0"/>
        <w:suppressAutoHyphens/>
        <w:autoSpaceDN w:val="0"/>
        <w:spacing w:after="0" w:line="360" w:lineRule="auto"/>
        <w:ind w:left="0"/>
        <w:jc w:val="both"/>
        <w:textAlignment w:val="baseline"/>
        <w:rPr>
          <w:rFonts w:ascii="Times New Roman" w:eastAsia="Times New Roman" w:hAnsi="Times New Roman"/>
          <w:color w:val="000000"/>
          <w:sz w:val="24"/>
          <w:szCs w:val="24"/>
          <w:lang w:eastAsia="ar-SA"/>
        </w:rPr>
      </w:pPr>
      <w:r w:rsidRPr="00E32C32">
        <w:rPr>
          <w:rFonts w:ascii="Times New Roman" w:eastAsia="Times New Roman" w:hAnsi="Times New Roman"/>
          <w:color w:val="000000"/>
          <w:sz w:val="24"/>
          <w:szCs w:val="24"/>
          <w:lang w:eastAsia="ar-SA"/>
        </w:rPr>
        <w:t xml:space="preserve">Niniejsza umowa zostaje zawarta w wyniku rozstrzygnięcia zapytania ofertowego </w:t>
      </w:r>
      <w:r w:rsidRPr="00E32C32">
        <w:rPr>
          <w:rFonts w:ascii="Times New Roman" w:eastAsia="Lucida Sans Unicode" w:hAnsi="Times New Roman"/>
          <w:kern w:val="3"/>
          <w:sz w:val="24"/>
          <w:szCs w:val="24"/>
        </w:rPr>
        <w:t xml:space="preserve">Postępowanie prowadzone jest na podstawie Regulaminu udzielania zamówień publicznych poniżej 130.000 złotych, zgodnie </w:t>
      </w:r>
      <w:r w:rsidRPr="00E32C32">
        <w:rPr>
          <w:rFonts w:ascii="Times New Roman" w:eastAsia="Times New Roman" w:hAnsi="Times New Roman"/>
          <w:color w:val="000000"/>
          <w:sz w:val="24"/>
          <w:szCs w:val="24"/>
          <w:lang w:eastAsia="ar-SA"/>
        </w:rPr>
        <w:t>z ustawą z dnia 11 września 2019 r. Prawo zamówień publicznych (Dz.U. 202</w:t>
      </w:r>
      <w:r w:rsidR="007D700C">
        <w:rPr>
          <w:rFonts w:ascii="Times New Roman" w:eastAsia="Times New Roman" w:hAnsi="Times New Roman"/>
          <w:color w:val="000000"/>
          <w:sz w:val="24"/>
          <w:szCs w:val="24"/>
          <w:lang w:eastAsia="ar-SA"/>
        </w:rPr>
        <w:t>4</w:t>
      </w:r>
      <w:r w:rsidRPr="00E32C32">
        <w:rPr>
          <w:rFonts w:ascii="Times New Roman" w:eastAsia="Times New Roman" w:hAnsi="Times New Roman"/>
          <w:color w:val="000000"/>
          <w:sz w:val="24"/>
          <w:szCs w:val="24"/>
          <w:lang w:eastAsia="ar-SA"/>
        </w:rPr>
        <w:t xml:space="preserve"> poz.1</w:t>
      </w:r>
      <w:r w:rsidR="007D700C">
        <w:rPr>
          <w:rFonts w:ascii="Times New Roman" w:eastAsia="Times New Roman" w:hAnsi="Times New Roman"/>
          <w:color w:val="000000"/>
          <w:sz w:val="24"/>
          <w:szCs w:val="24"/>
          <w:lang w:eastAsia="ar-SA"/>
        </w:rPr>
        <w:t>320</w:t>
      </w:r>
      <w:r w:rsidRPr="00E32C32">
        <w:rPr>
          <w:rFonts w:ascii="Times New Roman" w:eastAsia="Times New Roman" w:hAnsi="Times New Roman"/>
          <w:color w:val="000000"/>
          <w:sz w:val="24"/>
          <w:szCs w:val="24"/>
          <w:lang w:eastAsia="ar-SA"/>
        </w:rPr>
        <w:t xml:space="preserve"> ze zm.) a jej treść jest następująca:</w:t>
      </w:r>
    </w:p>
    <w:p w14:paraId="7519A3D8" w14:textId="77777777" w:rsidR="00B76E3D" w:rsidRPr="00E32C32" w:rsidRDefault="00B76E3D" w:rsidP="00197496">
      <w:pPr>
        <w:spacing w:after="0" w:line="360" w:lineRule="auto"/>
        <w:rPr>
          <w:rFonts w:ascii="Times New Roman" w:hAnsi="Times New Roman" w:cs="Times New Roman"/>
        </w:rPr>
      </w:pPr>
    </w:p>
    <w:p w14:paraId="26D0868B" w14:textId="77777777" w:rsidR="00B76E3D" w:rsidRPr="00E32C32" w:rsidRDefault="00B76E3D" w:rsidP="00197496">
      <w:pPr>
        <w:suppressAutoHyphens/>
        <w:spacing w:after="0" w:line="360" w:lineRule="auto"/>
        <w:jc w:val="center"/>
        <w:rPr>
          <w:rFonts w:ascii="Times New Roman" w:hAnsi="Times New Roman" w:cs="Times New Roman"/>
          <w:b/>
          <w:bCs/>
          <w:color w:val="000000"/>
          <w:lang w:eastAsia="ar-SA"/>
        </w:rPr>
      </w:pPr>
      <w:r w:rsidRPr="00E32C32">
        <w:rPr>
          <w:rFonts w:ascii="Times New Roman" w:hAnsi="Times New Roman" w:cs="Times New Roman"/>
          <w:b/>
          <w:bCs/>
          <w:color w:val="000000"/>
          <w:lang w:eastAsia="ar-SA"/>
        </w:rPr>
        <w:t>Przedmiot zamówienia</w:t>
      </w:r>
    </w:p>
    <w:p w14:paraId="28C65345" w14:textId="77777777" w:rsidR="00B76E3D" w:rsidRPr="00E32C32" w:rsidRDefault="00B76E3D" w:rsidP="00197496">
      <w:pPr>
        <w:suppressAutoHyphens/>
        <w:spacing w:after="0" w:line="360" w:lineRule="auto"/>
        <w:jc w:val="center"/>
        <w:rPr>
          <w:rFonts w:ascii="Times New Roman" w:hAnsi="Times New Roman" w:cs="Times New Roman"/>
          <w:b/>
          <w:color w:val="000000"/>
          <w:lang w:eastAsia="ar-SA"/>
        </w:rPr>
      </w:pPr>
      <w:proofErr w:type="gramStart"/>
      <w:r w:rsidRPr="00E32C32">
        <w:rPr>
          <w:rFonts w:ascii="Times New Roman" w:hAnsi="Times New Roman" w:cs="Times New Roman"/>
          <w:b/>
          <w:color w:val="000000"/>
          <w:lang w:eastAsia="ar-SA"/>
        </w:rPr>
        <w:t>§  1</w:t>
      </w:r>
      <w:proofErr w:type="gramEnd"/>
    </w:p>
    <w:p w14:paraId="5B755090" w14:textId="77777777" w:rsidR="00B76E3D" w:rsidRPr="00E32C32" w:rsidRDefault="00B76E3D" w:rsidP="00197496">
      <w:pPr>
        <w:suppressAutoHyphens/>
        <w:spacing w:after="0" w:line="360" w:lineRule="auto"/>
        <w:jc w:val="center"/>
        <w:rPr>
          <w:rFonts w:ascii="Times New Roman" w:hAnsi="Times New Roman" w:cs="Times New Roman"/>
          <w:b/>
          <w:bCs/>
          <w:color w:val="000000"/>
          <w:lang w:eastAsia="ar-SA"/>
        </w:rPr>
      </w:pPr>
    </w:p>
    <w:p w14:paraId="3EA07DA1" w14:textId="0FAE98FA" w:rsidR="00B76E3D" w:rsidRPr="00E32C32" w:rsidRDefault="00B76E3D" w:rsidP="00197496">
      <w:pPr>
        <w:pStyle w:val="Bezodstpw"/>
        <w:numPr>
          <w:ilvl w:val="0"/>
          <w:numId w:val="2"/>
        </w:numPr>
        <w:spacing w:line="360" w:lineRule="auto"/>
        <w:ind w:left="360"/>
        <w:jc w:val="both"/>
        <w:rPr>
          <w:rFonts w:ascii="Times New Roman" w:hAnsi="Times New Roman"/>
          <w:sz w:val="24"/>
          <w:szCs w:val="24"/>
        </w:rPr>
      </w:pPr>
      <w:r w:rsidRPr="00E32C32">
        <w:rPr>
          <w:rFonts w:ascii="Times New Roman" w:hAnsi="Times New Roman"/>
          <w:sz w:val="24"/>
          <w:szCs w:val="24"/>
        </w:rPr>
        <w:t>Zamawiający zamawia</w:t>
      </w:r>
      <w:r w:rsidR="00197496" w:rsidRPr="00E32C32">
        <w:rPr>
          <w:rFonts w:ascii="Times New Roman" w:hAnsi="Times New Roman"/>
          <w:sz w:val="24"/>
          <w:szCs w:val="24"/>
        </w:rPr>
        <w:t>,</w:t>
      </w:r>
      <w:r w:rsidRPr="00E32C32">
        <w:rPr>
          <w:rFonts w:ascii="Times New Roman" w:hAnsi="Times New Roman"/>
          <w:sz w:val="24"/>
          <w:szCs w:val="24"/>
        </w:rPr>
        <w:t xml:space="preserve"> a Wykonawca zobowiązuje się wykonać przedmiot umowy (dalej zwany również przedmiotem zamówienia) tj.: „</w:t>
      </w:r>
      <w:r w:rsidRPr="00E32C32">
        <w:rPr>
          <w:rFonts w:ascii="Times New Roman" w:hAnsi="Times New Roman"/>
          <w:b/>
          <w:sz w:val="24"/>
          <w:szCs w:val="24"/>
        </w:rPr>
        <w:t>Opracowanie planu ogólnego gminy (</w:t>
      </w:r>
      <w:proofErr w:type="gramStart"/>
      <w:r w:rsidRPr="00E32C32">
        <w:rPr>
          <w:rFonts w:ascii="Times New Roman" w:hAnsi="Times New Roman"/>
          <w:b/>
          <w:sz w:val="24"/>
          <w:szCs w:val="24"/>
        </w:rPr>
        <w:t xml:space="preserve">POG) </w:t>
      </w:r>
      <w:r w:rsidRPr="00E32C32">
        <w:rPr>
          <w:rFonts w:ascii="Times New Roman" w:hAnsi="Times New Roman"/>
          <w:sz w:val="24"/>
          <w:szCs w:val="24"/>
        </w:rPr>
        <w:t xml:space="preserve"> zgodnie</w:t>
      </w:r>
      <w:proofErr w:type="gramEnd"/>
      <w:r w:rsidRPr="00E32C32">
        <w:rPr>
          <w:rFonts w:ascii="Times New Roman" w:hAnsi="Times New Roman"/>
          <w:sz w:val="24"/>
          <w:szCs w:val="24"/>
        </w:rPr>
        <w:t xml:space="preserve"> z zapytaniem ofertowym i ofertą Wykonawcy.</w:t>
      </w:r>
    </w:p>
    <w:p w14:paraId="2E0050BF" w14:textId="32E87B3F" w:rsidR="00B76E3D" w:rsidRPr="00E32C32" w:rsidRDefault="00B76E3D" w:rsidP="00197496">
      <w:pPr>
        <w:pStyle w:val="Bezodstpw"/>
        <w:numPr>
          <w:ilvl w:val="0"/>
          <w:numId w:val="2"/>
        </w:numPr>
        <w:spacing w:line="360" w:lineRule="auto"/>
        <w:ind w:left="360"/>
        <w:jc w:val="both"/>
        <w:rPr>
          <w:rFonts w:ascii="Times New Roman" w:hAnsi="Times New Roman"/>
          <w:sz w:val="24"/>
          <w:szCs w:val="24"/>
        </w:rPr>
      </w:pPr>
      <w:r w:rsidRPr="00E32C32">
        <w:rPr>
          <w:rFonts w:ascii="Times New Roman" w:hAnsi="Times New Roman"/>
          <w:sz w:val="24"/>
          <w:szCs w:val="24"/>
        </w:rPr>
        <w:t xml:space="preserve">W zakresie przedmiotu zamówienia wchodzi wykonanie przedmiotu zamówienia, </w:t>
      </w:r>
      <w:r w:rsidRPr="00E32C32">
        <w:rPr>
          <w:rFonts w:ascii="Times New Roman" w:hAnsi="Times New Roman"/>
          <w:sz w:val="24"/>
          <w:szCs w:val="24"/>
        </w:rPr>
        <w:br/>
        <w:t>a w szczególności:</w:t>
      </w:r>
    </w:p>
    <w:p w14:paraId="5D267F42" w14:textId="382F6478"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uchwały o przystąpieniu do sporządzenia planu ogólnego gminy </w:t>
      </w:r>
      <w:r w:rsidR="00197496" w:rsidRPr="00E32C32">
        <w:rPr>
          <w:rFonts w:ascii="Times New Roman" w:hAnsi="Times New Roman"/>
          <w:sz w:val="24"/>
          <w:szCs w:val="24"/>
        </w:rPr>
        <w:br/>
      </w:r>
      <w:r w:rsidRPr="00E32C32">
        <w:rPr>
          <w:rFonts w:ascii="Times New Roman" w:hAnsi="Times New Roman"/>
          <w:sz w:val="24"/>
          <w:szCs w:val="24"/>
        </w:rPr>
        <w:t xml:space="preserve">oraz wzorów ogłoszeń i zawiadomień o przystąpieniu do jego sporządzenia;  </w:t>
      </w:r>
    </w:p>
    <w:p w14:paraId="28ECF8F2" w14:textId="4D3A404D"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opracowania </w:t>
      </w:r>
      <w:proofErr w:type="spellStart"/>
      <w:r w:rsidRPr="00E32C32">
        <w:rPr>
          <w:rFonts w:ascii="Times New Roman" w:hAnsi="Times New Roman"/>
          <w:sz w:val="24"/>
          <w:szCs w:val="24"/>
        </w:rPr>
        <w:t>ekofizjograficznego</w:t>
      </w:r>
      <w:proofErr w:type="spellEnd"/>
      <w:r w:rsidRPr="00E32C32">
        <w:rPr>
          <w:rFonts w:ascii="Times New Roman" w:hAnsi="Times New Roman"/>
          <w:sz w:val="24"/>
          <w:szCs w:val="24"/>
        </w:rPr>
        <w:t xml:space="preserve">, zgodnie obowiązującymi przepisami, w tym w szczególności zgodnie z art. 72 ustawy Prawo ochrony środowiska z dnia 27 kwietnia 2001 r. (Dz. U. z 2024 poz. </w:t>
      </w:r>
      <w:r w:rsidR="007D700C">
        <w:rPr>
          <w:rFonts w:ascii="Times New Roman" w:hAnsi="Times New Roman"/>
          <w:sz w:val="24"/>
          <w:szCs w:val="24"/>
        </w:rPr>
        <w:t>1089</w:t>
      </w:r>
      <w:r w:rsidRPr="00E32C32">
        <w:rPr>
          <w:rFonts w:ascii="Times New Roman" w:hAnsi="Times New Roman"/>
          <w:sz w:val="24"/>
          <w:szCs w:val="24"/>
        </w:rPr>
        <w:t xml:space="preserve"> ze zm.) oraz Rozporządzeniem Ministra </w:t>
      </w:r>
      <w:r w:rsidRPr="00E32C32">
        <w:rPr>
          <w:rFonts w:ascii="Times New Roman" w:hAnsi="Times New Roman"/>
          <w:sz w:val="24"/>
          <w:szCs w:val="24"/>
        </w:rPr>
        <w:lastRenderedPageBreak/>
        <w:t xml:space="preserve">Środowiska w sprawie opracowań </w:t>
      </w:r>
      <w:proofErr w:type="spellStart"/>
      <w:r w:rsidRPr="00E32C32">
        <w:rPr>
          <w:rFonts w:ascii="Times New Roman" w:hAnsi="Times New Roman"/>
          <w:sz w:val="24"/>
          <w:szCs w:val="24"/>
        </w:rPr>
        <w:t>ekofizjograficznych</w:t>
      </w:r>
      <w:proofErr w:type="spellEnd"/>
      <w:r w:rsidRPr="00E32C32">
        <w:rPr>
          <w:rFonts w:ascii="Times New Roman" w:hAnsi="Times New Roman"/>
          <w:sz w:val="24"/>
          <w:szCs w:val="24"/>
        </w:rPr>
        <w:t xml:space="preserve"> z dnia 9 września 2002 r. (Dz.</w:t>
      </w:r>
      <w:r w:rsidR="00197496" w:rsidRPr="00E32C32">
        <w:rPr>
          <w:rFonts w:ascii="Times New Roman" w:hAnsi="Times New Roman"/>
          <w:sz w:val="24"/>
          <w:szCs w:val="24"/>
        </w:rPr>
        <w:t xml:space="preserve"> </w:t>
      </w:r>
      <w:r w:rsidRPr="00E32C32">
        <w:rPr>
          <w:rFonts w:ascii="Times New Roman" w:hAnsi="Times New Roman"/>
          <w:sz w:val="24"/>
          <w:szCs w:val="24"/>
        </w:rPr>
        <w:t xml:space="preserve">U. Nr 155, poz. 1298); </w:t>
      </w:r>
    </w:p>
    <w:p w14:paraId="261719F5" w14:textId="458FAB4B"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niezbędnych analiz, prognoz i bilansów przewidzianych w ustawie </w:t>
      </w:r>
      <w:r w:rsidR="00197496" w:rsidRPr="00E32C32">
        <w:rPr>
          <w:rFonts w:ascii="Times New Roman" w:hAnsi="Times New Roman"/>
          <w:sz w:val="24"/>
          <w:szCs w:val="24"/>
        </w:rPr>
        <w:br/>
      </w:r>
      <w:r w:rsidRPr="00E32C32">
        <w:rPr>
          <w:rFonts w:ascii="Times New Roman" w:hAnsi="Times New Roman"/>
          <w:sz w:val="24"/>
          <w:szCs w:val="24"/>
        </w:rPr>
        <w:t xml:space="preserve">o planowaniu i zagospodarowaniu przestrzennym z dnia 27 marca 2003 r. (tj. Dz. U. </w:t>
      </w:r>
      <w:r w:rsidR="00197496" w:rsidRPr="00E32C32">
        <w:rPr>
          <w:rFonts w:ascii="Times New Roman" w:hAnsi="Times New Roman"/>
          <w:sz w:val="24"/>
          <w:szCs w:val="24"/>
        </w:rPr>
        <w:br/>
      </w:r>
      <w:r w:rsidRPr="00E32C32">
        <w:rPr>
          <w:rFonts w:ascii="Times New Roman" w:hAnsi="Times New Roman"/>
          <w:sz w:val="24"/>
          <w:szCs w:val="24"/>
        </w:rPr>
        <w:t>z 202</w:t>
      </w:r>
      <w:r w:rsidR="007D700C">
        <w:rPr>
          <w:rFonts w:ascii="Times New Roman" w:hAnsi="Times New Roman"/>
          <w:sz w:val="24"/>
          <w:szCs w:val="24"/>
        </w:rPr>
        <w:t>4</w:t>
      </w:r>
      <w:r w:rsidRPr="00E32C32">
        <w:rPr>
          <w:rFonts w:ascii="Times New Roman" w:hAnsi="Times New Roman"/>
          <w:sz w:val="24"/>
          <w:szCs w:val="24"/>
        </w:rPr>
        <w:t xml:space="preserve"> poz.</w:t>
      </w:r>
      <w:r w:rsidR="007D700C">
        <w:rPr>
          <w:rFonts w:ascii="Times New Roman" w:hAnsi="Times New Roman"/>
          <w:sz w:val="24"/>
          <w:szCs w:val="24"/>
        </w:rPr>
        <w:t xml:space="preserve"> 1130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Pr="00E32C32">
        <w:rPr>
          <w:rFonts w:ascii="Times New Roman" w:hAnsi="Times New Roman"/>
          <w:sz w:val="24"/>
          <w:szCs w:val="24"/>
        </w:rPr>
        <w:t xml:space="preserve">) i umieszczenie ich wyników </w:t>
      </w:r>
      <w:r w:rsidR="00197496" w:rsidRPr="00E32C32">
        <w:rPr>
          <w:rFonts w:ascii="Times New Roman" w:hAnsi="Times New Roman"/>
          <w:sz w:val="24"/>
          <w:szCs w:val="24"/>
        </w:rPr>
        <w:br/>
      </w:r>
      <w:r w:rsidRPr="00E32C32">
        <w:rPr>
          <w:rFonts w:ascii="Times New Roman" w:hAnsi="Times New Roman"/>
          <w:sz w:val="24"/>
          <w:szCs w:val="24"/>
        </w:rPr>
        <w:t xml:space="preserve">w bazie danych przestrzennych; </w:t>
      </w:r>
    </w:p>
    <w:p w14:paraId="5F4B8EC3" w14:textId="5C3D930B"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sporządzenie projektu planu ogólnego gminy zgodnie z uchwałą o przystąpieniu do planu ogólnego gminy w zakresie niezbędnym do zachowania zgodności z przepisami prawa, zgodnie z obowiązującymi przepisami ustawy o planowaniu i zagospodarowaniu przestrzennym dnia 27 marca 2003 r. (tj. Dz. U. z 202</w:t>
      </w:r>
      <w:r w:rsidR="007D700C">
        <w:rPr>
          <w:rFonts w:ascii="Times New Roman" w:hAnsi="Times New Roman"/>
          <w:sz w:val="24"/>
          <w:szCs w:val="24"/>
        </w:rPr>
        <w:t xml:space="preserve">4 poz. 1130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Pr="00E32C32">
        <w:rPr>
          <w:rFonts w:ascii="Times New Roman" w:eastAsia="Times New Roman" w:hAnsi="Times New Roman"/>
          <w:color w:val="000000"/>
          <w:sz w:val="24"/>
          <w:szCs w:val="24"/>
          <w:lang w:eastAsia="pl-PL"/>
        </w:rPr>
        <w:t>);</w:t>
      </w:r>
    </w:p>
    <w:p w14:paraId="70B0C8F8" w14:textId="67D3DD3F"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prognozy oddziaływania na środowisko do planu ogólnego gminy, zgodnie z obowiązującymi przepisami prawa, w tym szczególności z zapisami ustawy o udostępnianiu informacji o środowisku i jego ochronie, udziale społeczeństwa </w:t>
      </w:r>
      <w:r w:rsidR="00197496" w:rsidRPr="00E32C32">
        <w:rPr>
          <w:rFonts w:ascii="Times New Roman" w:hAnsi="Times New Roman"/>
          <w:sz w:val="24"/>
          <w:szCs w:val="24"/>
        </w:rPr>
        <w:br/>
      </w:r>
      <w:r w:rsidRPr="00E32C32">
        <w:rPr>
          <w:rFonts w:ascii="Times New Roman" w:hAnsi="Times New Roman"/>
          <w:sz w:val="24"/>
          <w:szCs w:val="24"/>
        </w:rPr>
        <w:t xml:space="preserve">w ochronie środowiska oraz o ocenach oddziaływania na środowisko z dnia 3 października 2008 r. </w:t>
      </w:r>
      <w:r w:rsidR="00822D6D" w:rsidRPr="00E32C32">
        <w:rPr>
          <w:rFonts w:ascii="Times New Roman" w:hAnsi="Times New Roman"/>
          <w:sz w:val="24"/>
          <w:szCs w:val="24"/>
        </w:rPr>
        <w:t>(Dz. U. z 202</w:t>
      </w:r>
      <w:r w:rsidR="007D700C">
        <w:rPr>
          <w:rFonts w:ascii="Times New Roman" w:hAnsi="Times New Roman"/>
          <w:sz w:val="24"/>
          <w:szCs w:val="24"/>
        </w:rPr>
        <w:t>4</w:t>
      </w:r>
      <w:r w:rsidR="00822D6D" w:rsidRPr="00E32C32">
        <w:rPr>
          <w:rFonts w:ascii="Times New Roman" w:hAnsi="Times New Roman"/>
          <w:sz w:val="24"/>
          <w:szCs w:val="24"/>
        </w:rPr>
        <w:t xml:space="preserve"> r. poz. </w:t>
      </w:r>
      <w:r w:rsidR="007D700C">
        <w:rPr>
          <w:rFonts w:ascii="Times New Roman" w:hAnsi="Times New Roman"/>
          <w:sz w:val="24"/>
          <w:szCs w:val="24"/>
        </w:rPr>
        <w:t xml:space="preserve">1112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00822D6D" w:rsidRPr="00E32C32">
        <w:rPr>
          <w:rFonts w:ascii="Times New Roman" w:hAnsi="Times New Roman"/>
          <w:sz w:val="24"/>
          <w:szCs w:val="24"/>
        </w:rPr>
        <w:t xml:space="preserve">) </w:t>
      </w:r>
      <w:r w:rsidRPr="00E32C32">
        <w:rPr>
          <w:rFonts w:ascii="Times New Roman" w:hAnsi="Times New Roman"/>
          <w:sz w:val="24"/>
          <w:szCs w:val="24"/>
        </w:rPr>
        <w:t xml:space="preserve">lub uzyskanie postanowienia o odstąpieniu od konieczności przeprowadzenia strategicznej oceny oddziaływania na środowisko; </w:t>
      </w:r>
    </w:p>
    <w:p w14:paraId="491AD525" w14:textId="3B272626"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wystąpienie i uzyskanie pozytywnej opinii o projekcie planu ogólnego gminy </w:t>
      </w:r>
      <w:r w:rsidR="00197496" w:rsidRPr="00E32C32">
        <w:rPr>
          <w:rFonts w:ascii="Times New Roman" w:hAnsi="Times New Roman"/>
          <w:sz w:val="24"/>
          <w:szCs w:val="24"/>
        </w:rPr>
        <w:br/>
      </w:r>
      <w:r w:rsidRPr="00E32C32">
        <w:rPr>
          <w:rFonts w:ascii="Times New Roman" w:hAnsi="Times New Roman"/>
          <w:sz w:val="24"/>
          <w:szCs w:val="24"/>
        </w:rPr>
        <w:t xml:space="preserve">od gminnej lub innej właściwej komisji urbanistyczno-architektonicznej, w tym prezentacje projektu planu ogólnego gminy na posiedzeniu komisji (jeżeli zachodzić będzie taka konieczność), jak również na innych posiedzeniach dotyczących planu ogólnego gminy tj. komisjach i sesjach Rady </w:t>
      </w:r>
      <w:r w:rsidR="00075FB8" w:rsidRPr="00E32C32">
        <w:rPr>
          <w:rFonts w:ascii="Times New Roman" w:hAnsi="Times New Roman"/>
          <w:sz w:val="24"/>
          <w:szCs w:val="24"/>
        </w:rPr>
        <w:t>Miasta</w:t>
      </w:r>
      <w:r w:rsidRPr="00E32C32">
        <w:rPr>
          <w:rFonts w:ascii="Times New Roman" w:hAnsi="Times New Roman"/>
          <w:sz w:val="24"/>
          <w:szCs w:val="24"/>
        </w:rPr>
        <w:t xml:space="preserve">; </w:t>
      </w:r>
    </w:p>
    <w:p w14:paraId="256FBA72" w14:textId="77777777"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przygotowanie wzorów pism o wystąpienie i uzyskanie niezbędnych uzgodnień i opinii przewidzianych w obowiązujących przepisach prawa; </w:t>
      </w:r>
    </w:p>
    <w:p w14:paraId="4A505E43" w14:textId="604B9108"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przygotowanie konsultacji społecznych, w tym: niezbędne ogłoszenia i obwieszczenia, zgodnie z przepisami ustawy o planowaniu i zagospodarowaniu przestrzennym z dnia 27 marca 2003 r. (tj. Dz. U. z 202</w:t>
      </w:r>
      <w:r w:rsidR="007D700C">
        <w:rPr>
          <w:rFonts w:ascii="Times New Roman" w:hAnsi="Times New Roman"/>
          <w:sz w:val="24"/>
          <w:szCs w:val="24"/>
        </w:rPr>
        <w:t>4</w:t>
      </w:r>
      <w:r w:rsidRPr="00E32C32">
        <w:rPr>
          <w:rFonts w:ascii="Times New Roman" w:hAnsi="Times New Roman"/>
          <w:sz w:val="24"/>
          <w:szCs w:val="24"/>
        </w:rPr>
        <w:t xml:space="preserve"> poz.</w:t>
      </w:r>
      <w:r w:rsidR="007D700C">
        <w:rPr>
          <w:rFonts w:ascii="Times New Roman" w:hAnsi="Times New Roman"/>
          <w:sz w:val="24"/>
          <w:szCs w:val="24"/>
        </w:rPr>
        <w:t xml:space="preserve"> 1130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Pr="00E32C32">
        <w:rPr>
          <w:rFonts w:ascii="Times New Roman" w:hAnsi="Times New Roman"/>
          <w:sz w:val="24"/>
          <w:szCs w:val="24"/>
        </w:rPr>
        <w:t xml:space="preserve">), przeprowadzenie konsultacji w formie </w:t>
      </w:r>
      <w:proofErr w:type="spellStart"/>
      <w:r w:rsidRPr="00E32C32">
        <w:rPr>
          <w:rFonts w:ascii="Times New Roman" w:hAnsi="Times New Roman"/>
          <w:sz w:val="24"/>
          <w:szCs w:val="24"/>
        </w:rPr>
        <w:t>geoankiety</w:t>
      </w:r>
      <w:proofErr w:type="spellEnd"/>
      <w:r w:rsidRPr="00E32C32">
        <w:rPr>
          <w:rFonts w:ascii="Times New Roman" w:hAnsi="Times New Roman"/>
          <w:sz w:val="24"/>
          <w:szCs w:val="24"/>
        </w:rPr>
        <w:t xml:space="preserve"> oraz udział w spotkaniu konsultacyjnym, w tym udział w transmisji on-line na platformie voxly.pl; </w:t>
      </w:r>
    </w:p>
    <w:p w14:paraId="083D08AF" w14:textId="497509E4"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przygotowanie projektu uchwały o uchwaleniu planu ogólnego gminy wraz </w:t>
      </w:r>
      <w:r w:rsidR="00197496" w:rsidRPr="00E32C32">
        <w:rPr>
          <w:rFonts w:ascii="Times New Roman" w:hAnsi="Times New Roman"/>
          <w:sz w:val="24"/>
          <w:szCs w:val="24"/>
        </w:rPr>
        <w:br/>
      </w:r>
      <w:r w:rsidRPr="00E32C32">
        <w:rPr>
          <w:rFonts w:ascii="Times New Roman" w:hAnsi="Times New Roman"/>
          <w:sz w:val="24"/>
          <w:szCs w:val="24"/>
        </w:rPr>
        <w:t xml:space="preserve">z załącznikami i uzasadnieniem, celem przedłożenia Radzie </w:t>
      </w:r>
      <w:r w:rsidR="006A65A8" w:rsidRPr="00E32C32">
        <w:rPr>
          <w:rFonts w:ascii="Times New Roman" w:hAnsi="Times New Roman"/>
          <w:sz w:val="24"/>
          <w:szCs w:val="24"/>
        </w:rPr>
        <w:t>Miasta</w:t>
      </w:r>
      <w:r w:rsidRPr="00E32C32">
        <w:rPr>
          <w:rFonts w:ascii="Times New Roman" w:hAnsi="Times New Roman"/>
          <w:sz w:val="24"/>
          <w:szCs w:val="24"/>
        </w:rPr>
        <w:t xml:space="preserve"> do uchwalenia </w:t>
      </w:r>
      <w:r w:rsidRPr="00E32C32">
        <w:rPr>
          <w:rFonts w:ascii="Times New Roman" w:hAnsi="Times New Roman"/>
          <w:sz w:val="24"/>
          <w:szCs w:val="24"/>
        </w:rPr>
        <w:lastRenderedPageBreak/>
        <w:t>stosownie do ustawy o planowaniu i zagospodarowaniu przestrzennym z dnia 27 marca 2003 r. (tj. Dz. U. z 202</w:t>
      </w:r>
      <w:r w:rsidR="007D700C">
        <w:rPr>
          <w:rFonts w:ascii="Times New Roman" w:hAnsi="Times New Roman"/>
          <w:sz w:val="24"/>
          <w:szCs w:val="24"/>
        </w:rPr>
        <w:t>4</w:t>
      </w:r>
      <w:r w:rsidRPr="00E32C32">
        <w:rPr>
          <w:rFonts w:ascii="Times New Roman" w:hAnsi="Times New Roman"/>
          <w:sz w:val="24"/>
          <w:szCs w:val="24"/>
        </w:rPr>
        <w:t xml:space="preserve"> poz.</w:t>
      </w:r>
      <w:r w:rsidR="007D700C">
        <w:rPr>
          <w:rFonts w:ascii="Times New Roman" w:hAnsi="Times New Roman"/>
          <w:sz w:val="24"/>
          <w:szCs w:val="24"/>
        </w:rPr>
        <w:t xml:space="preserve"> 1130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Pr="00E32C32">
        <w:rPr>
          <w:rFonts w:ascii="Times New Roman" w:hAnsi="Times New Roman"/>
          <w:sz w:val="24"/>
          <w:szCs w:val="24"/>
        </w:rPr>
        <w:t xml:space="preserve">)  </w:t>
      </w:r>
    </w:p>
    <w:p w14:paraId="2882DAF9" w14:textId="1E6ADE2C"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„podsumowania" oraz „uzasadnienia", o których mowa art. 55 ust. 3 oraz art. 42 ust. 2 ustawy z dnia 3 października 2008 r. o udostępnianiu informacji </w:t>
      </w:r>
      <w:r w:rsidR="00197496" w:rsidRPr="00E32C32">
        <w:rPr>
          <w:rFonts w:ascii="Times New Roman" w:hAnsi="Times New Roman"/>
          <w:sz w:val="24"/>
          <w:szCs w:val="24"/>
        </w:rPr>
        <w:br/>
      </w:r>
      <w:r w:rsidRPr="00E32C32">
        <w:rPr>
          <w:rFonts w:ascii="Times New Roman" w:hAnsi="Times New Roman"/>
          <w:sz w:val="24"/>
          <w:szCs w:val="24"/>
        </w:rPr>
        <w:t xml:space="preserve">o środowisku i jego ochronie, udziale społeczeństwa w ochronie środowiska </w:t>
      </w:r>
      <w:r w:rsidR="00197496" w:rsidRPr="00E32C32">
        <w:rPr>
          <w:rFonts w:ascii="Times New Roman" w:hAnsi="Times New Roman"/>
          <w:sz w:val="24"/>
          <w:szCs w:val="24"/>
        </w:rPr>
        <w:br/>
      </w:r>
      <w:r w:rsidRPr="00E32C32">
        <w:rPr>
          <w:rFonts w:ascii="Times New Roman" w:hAnsi="Times New Roman"/>
          <w:sz w:val="24"/>
          <w:szCs w:val="24"/>
        </w:rPr>
        <w:t xml:space="preserve">oraz o ocenach oddziaływania na środowisko </w:t>
      </w:r>
      <w:r w:rsidR="00010F85" w:rsidRPr="00E32C32">
        <w:rPr>
          <w:rFonts w:ascii="Times New Roman" w:hAnsi="Times New Roman"/>
          <w:sz w:val="24"/>
          <w:szCs w:val="24"/>
        </w:rPr>
        <w:t>(Dz. U. z 202</w:t>
      </w:r>
      <w:r w:rsidR="007D700C">
        <w:rPr>
          <w:rFonts w:ascii="Times New Roman" w:hAnsi="Times New Roman"/>
          <w:sz w:val="24"/>
          <w:szCs w:val="24"/>
        </w:rPr>
        <w:t>4</w:t>
      </w:r>
      <w:r w:rsidR="00010F85" w:rsidRPr="00E32C32">
        <w:rPr>
          <w:rFonts w:ascii="Times New Roman" w:hAnsi="Times New Roman"/>
          <w:sz w:val="24"/>
          <w:szCs w:val="24"/>
        </w:rPr>
        <w:t xml:space="preserve"> r. poz. </w:t>
      </w:r>
      <w:r w:rsidR="007D700C">
        <w:rPr>
          <w:rFonts w:ascii="Times New Roman" w:hAnsi="Times New Roman"/>
          <w:sz w:val="24"/>
          <w:szCs w:val="24"/>
        </w:rPr>
        <w:t xml:space="preserve">1112 z </w:t>
      </w:r>
      <w:proofErr w:type="spellStart"/>
      <w:r w:rsidR="007D700C">
        <w:rPr>
          <w:rFonts w:ascii="Times New Roman" w:hAnsi="Times New Roman"/>
          <w:sz w:val="24"/>
          <w:szCs w:val="24"/>
        </w:rPr>
        <w:t>późn</w:t>
      </w:r>
      <w:proofErr w:type="spellEnd"/>
      <w:r w:rsidR="007D700C">
        <w:rPr>
          <w:rFonts w:ascii="Times New Roman" w:hAnsi="Times New Roman"/>
          <w:sz w:val="24"/>
          <w:szCs w:val="24"/>
        </w:rPr>
        <w:t>. zm.</w:t>
      </w:r>
      <w:r w:rsidR="00010F85" w:rsidRPr="00E32C32">
        <w:rPr>
          <w:rFonts w:ascii="Times New Roman" w:hAnsi="Times New Roman"/>
          <w:sz w:val="24"/>
          <w:szCs w:val="24"/>
        </w:rPr>
        <w:t>);</w:t>
      </w:r>
      <w:r w:rsidRPr="00E32C32">
        <w:rPr>
          <w:rFonts w:ascii="Times New Roman" w:hAnsi="Times New Roman"/>
          <w:sz w:val="24"/>
          <w:szCs w:val="24"/>
        </w:rPr>
        <w:t xml:space="preserve">  </w:t>
      </w:r>
    </w:p>
    <w:p w14:paraId="3F173B2E" w14:textId="7671307D"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udział w czynnościach niezbędnych do ewentualnego doprowadzenia planu ogólnego gminy do zgodności z przepisami prawa, w sytuacji stwierdzenia nieważności uchwały przez Wojewodę, w tym ponowienie procedury w niezbędnym zakresie</w:t>
      </w:r>
      <w:r w:rsidR="00010F85" w:rsidRPr="00E32C32">
        <w:rPr>
          <w:rFonts w:ascii="Times New Roman" w:hAnsi="Times New Roman"/>
          <w:sz w:val="24"/>
          <w:szCs w:val="24"/>
        </w:rPr>
        <w:t>;</w:t>
      </w:r>
      <w:r w:rsidRPr="00E32C32">
        <w:rPr>
          <w:rFonts w:ascii="Times New Roman" w:hAnsi="Times New Roman"/>
          <w:sz w:val="24"/>
          <w:szCs w:val="24"/>
        </w:rPr>
        <w:t xml:space="preserve">  </w:t>
      </w:r>
    </w:p>
    <w:p w14:paraId="0B5A10BF" w14:textId="3C9F48F5" w:rsidR="00010F85"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wykonanie innych czynności nie wymienionych, a przewidzianych przepisami prawa </w:t>
      </w:r>
      <w:r w:rsidR="00197496" w:rsidRPr="00E32C32">
        <w:rPr>
          <w:rFonts w:ascii="Times New Roman" w:hAnsi="Times New Roman"/>
          <w:sz w:val="24"/>
          <w:szCs w:val="24"/>
        </w:rPr>
        <w:br/>
      </w:r>
      <w:r w:rsidRPr="00E32C32">
        <w:rPr>
          <w:rFonts w:ascii="Times New Roman" w:hAnsi="Times New Roman"/>
          <w:sz w:val="24"/>
          <w:szCs w:val="24"/>
        </w:rPr>
        <w:t xml:space="preserve">w celu uchwalenia planu ogólnego gminy wraz z niezbędną dokumentacją zgodnie </w:t>
      </w:r>
      <w:r w:rsidR="00197496" w:rsidRPr="00E32C32">
        <w:rPr>
          <w:rFonts w:ascii="Times New Roman" w:hAnsi="Times New Roman"/>
          <w:sz w:val="24"/>
          <w:szCs w:val="24"/>
        </w:rPr>
        <w:br/>
      </w:r>
      <w:r w:rsidRPr="00E32C32">
        <w:rPr>
          <w:rFonts w:ascii="Times New Roman" w:hAnsi="Times New Roman"/>
          <w:sz w:val="24"/>
          <w:szCs w:val="24"/>
        </w:rPr>
        <w:t xml:space="preserve">z przepisami prawa. </w:t>
      </w:r>
    </w:p>
    <w:p w14:paraId="79461A71" w14:textId="089D788F" w:rsidR="00B76E3D" w:rsidRPr="00E32C32" w:rsidRDefault="00B76E3D" w:rsidP="00197496">
      <w:pPr>
        <w:pStyle w:val="Bezodstpw"/>
        <w:spacing w:line="360" w:lineRule="auto"/>
        <w:ind w:firstLine="708"/>
        <w:jc w:val="both"/>
        <w:rPr>
          <w:rFonts w:ascii="Times New Roman" w:hAnsi="Times New Roman"/>
          <w:sz w:val="24"/>
          <w:szCs w:val="24"/>
        </w:rPr>
      </w:pPr>
      <w:r w:rsidRPr="00E32C32">
        <w:rPr>
          <w:rFonts w:ascii="Times New Roman" w:hAnsi="Times New Roman"/>
          <w:sz w:val="24"/>
          <w:szCs w:val="24"/>
        </w:rPr>
        <w:t>W ramach przedmiotu zamówienia Wykonawca zobowiązuje się do:</w:t>
      </w:r>
    </w:p>
    <w:p w14:paraId="0882747C"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prowadzenia procedury formalno-prawnej planu ogólnego, </w:t>
      </w:r>
    </w:p>
    <w:p w14:paraId="5F8ADC7F"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prowadzenia bieżących konsultacji rozwiązań projektowych z Zamawiającym,</w:t>
      </w:r>
    </w:p>
    <w:p w14:paraId="088A2998"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współprowadzenia konsultacji społecznych, w tym prezentowania przyjętych rozwiązań oraz udzielania stosownych informacji i wyjaśnień, </w:t>
      </w:r>
    </w:p>
    <w:p w14:paraId="5C131EE9"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prezentacji projektu planu ogólnego podczas posiedzeń komisji Rady Miejskiej, Gminnej Komisji Urbanistyczno-Architektonicznej, sesji Rady Miejskiej,</w:t>
      </w:r>
    </w:p>
    <w:p w14:paraId="550D5799" w14:textId="2AECDE26" w:rsidR="00B76E3D"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przygotowania niezbędnej ilości kompletów materiałów na spotkania, konsultacje, dyskusje publiczne, do opiniowania i uzgodnień oraz sesję uchwalającą. </w:t>
      </w:r>
    </w:p>
    <w:p w14:paraId="7BE67AFF" w14:textId="17E98F69"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Wszelkie prace projektowe lub czynności nie opisane powyżej, a wynikające z procedur określonych w ustawie oraz przepisach szczególnych, niezbędne do właściwego </w:t>
      </w:r>
      <w:r w:rsidR="00D70BB1" w:rsidRPr="00E32C32">
        <w:rPr>
          <w:rFonts w:ascii="Times New Roman" w:hAnsi="Times New Roman"/>
          <w:sz w:val="24"/>
          <w:szCs w:val="24"/>
        </w:rPr>
        <w:br/>
      </w:r>
      <w:r w:rsidRPr="00E32C32">
        <w:rPr>
          <w:rFonts w:ascii="Times New Roman" w:hAnsi="Times New Roman"/>
          <w:sz w:val="24"/>
          <w:szCs w:val="24"/>
        </w:rPr>
        <w:t>i kompletnego opracowania zamówienia Wykonawca winien wykonać w ramach przedmiotu zamówienia i uwzględnić w kosztach i terminach wykonania przedmiotu zamówienia.</w:t>
      </w:r>
    </w:p>
    <w:p w14:paraId="5409707D" w14:textId="6A1B733F"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Plan ogólny musi zostać przekazany Radzie </w:t>
      </w:r>
      <w:r w:rsidR="00010F85" w:rsidRPr="00E32C32">
        <w:rPr>
          <w:rFonts w:ascii="Times New Roman" w:hAnsi="Times New Roman"/>
          <w:sz w:val="24"/>
          <w:szCs w:val="24"/>
        </w:rPr>
        <w:t>Miasta</w:t>
      </w:r>
      <w:r w:rsidRPr="00E32C32">
        <w:rPr>
          <w:rFonts w:ascii="Times New Roman" w:hAnsi="Times New Roman"/>
          <w:sz w:val="24"/>
          <w:szCs w:val="24"/>
        </w:rPr>
        <w:t xml:space="preserve"> zgodnie z obowiązującym stanem prawnym na dzień uchwalenia. </w:t>
      </w:r>
    </w:p>
    <w:p w14:paraId="443C8179" w14:textId="77777777" w:rsidR="00D70BB1" w:rsidRPr="00E32C32" w:rsidRDefault="00D70BB1" w:rsidP="00D70BB1">
      <w:pPr>
        <w:pStyle w:val="Bezodstpw"/>
        <w:spacing w:line="360" w:lineRule="auto"/>
        <w:jc w:val="both"/>
        <w:rPr>
          <w:rFonts w:ascii="Times New Roman" w:hAnsi="Times New Roman"/>
          <w:sz w:val="24"/>
          <w:szCs w:val="24"/>
        </w:rPr>
      </w:pPr>
    </w:p>
    <w:p w14:paraId="0D920E98" w14:textId="77777777" w:rsidR="00D70BB1" w:rsidRPr="00E32C32" w:rsidRDefault="00D70BB1" w:rsidP="00D70BB1">
      <w:pPr>
        <w:pStyle w:val="Bezodstpw"/>
        <w:spacing w:line="360" w:lineRule="auto"/>
        <w:jc w:val="both"/>
        <w:rPr>
          <w:rFonts w:ascii="Times New Roman" w:hAnsi="Times New Roman"/>
          <w:sz w:val="24"/>
          <w:szCs w:val="24"/>
        </w:rPr>
      </w:pPr>
    </w:p>
    <w:p w14:paraId="092D3BF6" w14:textId="77777777" w:rsidR="00B76E3D" w:rsidRPr="00E32C32" w:rsidRDefault="00B76E3D" w:rsidP="00197496">
      <w:pPr>
        <w:pStyle w:val="Bezodstpw"/>
        <w:spacing w:line="360" w:lineRule="auto"/>
        <w:ind w:left="720"/>
        <w:jc w:val="both"/>
        <w:rPr>
          <w:rFonts w:ascii="Times New Roman" w:hAnsi="Times New Roman"/>
          <w:sz w:val="24"/>
          <w:szCs w:val="24"/>
        </w:rPr>
      </w:pPr>
    </w:p>
    <w:p w14:paraId="276209F6"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2</w:t>
      </w:r>
      <w:proofErr w:type="gramEnd"/>
    </w:p>
    <w:p w14:paraId="7724E1AE" w14:textId="77777777" w:rsidR="00B76E3D" w:rsidRPr="00E32C32" w:rsidRDefault="00B76E3D" w:rsidP="00D70BB1">
      <w:pPr>
        <w:spacing w:after="0" w:line="360" w:lineRule="auto"/>
        <w:jc w:val="both"/>
        <w:rPr>
          <w:rFonts w:ascii="Times New Roman" w:hAnsi="Times New Roman" w:cs="Times New Roman"/>
          <w:color w:val="000000"/>
        </w:rPr>
      </w:pPr>
      <w:r w:rsidRPr="00E32C32">
        <w:rPr>
          <w:rFonts w:ascii="Times New Roman" w:hAnsi="Times New Roman" w:cs="Times New Roman"/>
        </w:rPr>
        <w:lastRenderedPageBreak/>
        <w:t xml:space="preserve">Kompletne opracowanie, stanowiące przedmiot odbioru, które Wykonawca przekaże Zamawiającego w formie tekstu w wersji </w:t>
      </w:r>
      <w:r w:rsidRPr="00E32C32">
        <w:rPr>
          <w:rFonts w:ascii="Times New Roman" w:hAnsi="Times New Roman" w:cs="Times New Roman"/>
          <w:color w:val="000000"/>
        </w:rPr>
        <w:t>elektronicznej. W skład opracowania wchodzić będzie:</w:t>
      </w:r>
    </w:p>
    <w:p w14:paraId="5CF2BCB5" w14:textId="77777777" w:rsidR="00B76E3D" w:rsidRPr="00E32C32" w:rsidRDefault="00B76E3D" w:rsidP="00D70BB1">
      <w:pPr>
        <w:numPr>
          <w:ilvl w:val="0"/>
          <w:numId w:val="3"/>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Plan ogólny </w:t>
      </w:r>
      <w:proofErr w:type="gramStart"/>
      <w:r w:rsidRPr="00E32C32">
        <w:rPr>
          <w:rFonts w:ascii="Times New Roman" w:hAnsi="Times New Roman" w:cs="Times New Roman"/>
        </w:rPr>
        <w:t>gminy :</w:t>
      </w:r>
      <w:proofErr w:type="gramEnd"/>
    </w:p>
    <w:p w14:paraId="673E4631"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część tekstowa w formacie A4 w ilości 4 kompletów; </w:t>
      </w:r>
    </w:p>
    <w:p w14:paraId="5B17A8DB"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uzasadnienie składające się z części tekstowej oraz części graficznej obejmująca wszystkie kolorowe plansze planu ogólnego w skali 1:25000 w ilości 4 kompletów;</w:t>
      </w:r>
    </w:p>
    <w:p w14:paraId="35B5B858"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wizualizacja danych przestrzennych planu ogólnego w skali 1:25000 w wersji kolorowej - rysunek sztywno zafoliowany, przystosowany do zawieszenia - 1 egz., </w:t>
      </w:r>
    </w:p>
    <w:p w14:paraId="176DD932" w14:textId="01D9120B"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kompletny projekt uchwały w sprawie uchwalenia planu ogólnego z załącznikami </w:t>
      </w:r>
      <w:r w:rsidR="00197496" w:rsidRPr="00E32C32">
        <w:rPr>
          <w:rFonts w:ascii="Times New Roman" w:hAnsi="Times New Roman" w:cs="Times New Roman"/>
        </w:rPr>
        <w:br/>
      </w:r>
      <w:r w:rsidRPr="00E32C32">
        <w:rPr>
          <w:rFonts w:ascii="Times New Roman" w:hAnsi="Times New Roman" w:cs="Times New Roman"/>
        </w:rPr>
        <w:t>i uzasadnieniem – wersję elektroniczną utworzoną w Edytorze Aktów Prawnych pliki w formacie XML (</w:t>
      </w:r>
      <w:proofErr w:type="spellStart"/>
      <w:r w:rsidRPr="00E32C32">
        <w:rPr>
          <w:rFonts w:ascii="Times New Roman" w:hAnsi="Times New Roman" w:cs="Times New Roman"/>
        </w:rPr>
        <w:t>zpix</w:t>
      </w:r>
      <w:proofErr w:type="spellEnd"/>
      <w:r w:rsidRPr="00E32C32">
        <w:rPr>
          <w:rFonts w:ascii="Times New Roman" w:hAnsi="Times New Roman" w:cs="Times New Roman"/>
        </w:rPr>
        <w:t xml:space="preserve">) - 1 egz. oraz w formacie DOC lub DOCX. </w:t>
      </w:r>
    </w:p>
    <w:p w14:paraId="7F95EDF5" w14:textId="13789E57" w:rsidR="006F4E30" w:rsidRPr="00E32C32" w:rsidRDefault="006F4E30"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Część </w:t>
      </w:r>
      <w:proofErr w:type="gramStart"/>
      <w:r w:rsidRPr="00E32C32">
        <w:rPr>
          <w:rFonts w:ascii="Times New Roman" w:hAnsi="Times New Roman" w:cs="Times New Roman"/>
        </w:rPr>
        <w:t>graficzną  planu</w:t>
      </w:r>
      <w:proofErr w:type="gramEnd"/>
      <w:r w:rsidRPr="00E32C32">
        <w:rPr>
          <w:rFonts w:ascii="Times New Roman" w:hAnsi="Times New Roman" w:cs="Times New Roman"/>
        </w:rPr>
        <w:t xml:space="preserve"> ogólnego w wersji papierowe w skali 1:5000 – 2 egz.</w:t>
      </w:r>
    </w:p>
    <w:p w14:paraId="768AD566" w14:textId="762F5F78"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 xml:space="preserve">Dokumentację formalno-prawną procedury </w:t>
      </w:r>
      <w:proofErr w:type="gramStart"/>
      <w:r w:rsidRPr="00E32C32">
        <w:rPr>
          <w:rFonts w:ascii="Times New Roman" w:hAnsi="Times New Roman" w:cs="Times New Roman"/>
          <w:color w:val="000000"/>
        </w:rPr>
        <w:t>planistycznej  dokumentacji</w:t>
      </w:r>
      <w:proofErr w:type="gramEnd"/>
      <w:r w:rsidRPr="00E32C32">
        <w:rPr>
          <w:rFonts w:ascii="Times New Roman" w:hAnsi="Times New Roman" w:cs="Times New Roman"/>
          <w:color w:val="000000"/>
        </w:rPr>
        <w:t xml:space="preserve"> formalno-prawnej </w:t>
      </w:r>
      <w:r w:rsidR="00D70BB1" w:rsidRPr="00E32C32">
        <w:rPr>
          <w:rFonts w:ascii="Times New Roman" w:hAnsi="Times New Roman" w:cs="Times New Roman"/>
          <w:color w:val="000000"/>
        </w:rPr>
        <w:br/>
      </w:r>
      <w:r w:rsidRPr="00E32C32">
        <w:rPr>
          <w:rFonts w:ascii="Times New Roman" w:hAnsi="Times New Roman" w:cs="Times New Roman"/>
          <w:color w:val="000000"/>
        </w:rPr>
        <w:t>i materiałów związanych ze sporządzeniem planu  w wersji elektronicznej – 1 egzemplarz</w:t>
      </w:r>
      <w:r w:rsidR="00010F85" w:rsidRPr="00E32C32">
        <w:rPr>
          <w:rFonts w:ascii="Times New Roman" w:hAnsi="Times New Roman" w:cs="Times New Roman"/>
          <w:color w:val="000000"/>
        </w:rPr>
        <w:t>.</w:t>
      </w:r>
    </w:p>
    <w:p w14:paraId="5C8946F4" w14:textId="77777777"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 xml:space="preserve">Opracowanie </w:t>
      </w:r>
      <w:proofErr w:type="spellStart"/>
      <w:r w:rsidRPr="00E32C32">
        <w:rPr>
          <w:rFonts w:ascii="Times New Roman" w:hAnsi="Times New Roman" w:cs="Times New Roman"/>
          <w:color w:val="000000"/>
        </w:rPr>
        <w:t>ekofizjograficzne</w:t>
      </w:r>
      <w:proofErr w:type="spellEnd"/>
      <w:r w:rsidRPr="00E32C32">
        <w:rPr>
          <w:rFonts w:ascii="Times New Roman" w:hAnsi="Times New Roman" w:cs="Times New Roman"/>
          <w:color w:val="000000"/>
        </w:rPr>
        <w:t xml:space="preserve"> i prognozę oddziaływania na środowisko – 1 egzemplarz</w:t>
      </w:r>
      <w:r w:rsidR="00010F85" w:rsidRPr="00E32C32">
        <w:rPr>
          <w:rFonts w:ascii="Times New Roman" w:hAnsi="Times New Roman" w:cs="Times New Roman"/>
          <w:color w:val="000000"/>
        </w:rPr>
        <w:t>.</w:t>
      </w:r>
    </w:p>
    <w:p w14:paraId="7A115579" w14:textId="7FC8FC70" w:rsidR="00B76E3D"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Bazę danych przestrzennych QGIS-POG zgodnie z wymaganiami Zamawiającego Dane przestrzenne składające się na treść rysunku planu ogólnego winny być przekazane w wersji elektronicznej (płyta CD/DVD, dysk wymienny na złącze USB) w postaci:</w:t>
      </w:r>
    </w:p>
    <w:p w14:paraId="1A54B6BA" w14:textId="5EE4EFC2" w:rsidR="00010F85" w:rsidRPr="00E32C32" w:rsidRDefault="00B76E3D" w:rsidP="00D70BB1">
      <w:pPr>
        <w:numPr>
          <w:ilvl w:val="1"/>
          <w:numId w:val="3"/>
        </w:numPr>
        <w:spacing w:after="0" w:line="360" w:lineRule="auto"/>
        <w:ind w:left="709" w:hanging="283"/>
        <w:jc w:val="both"/>
        <w:rPr>
          <w:rFonts w:ascii="Times New Roman" w:hAnsi="Times New Roman" w:cs="Times New Roman"/>
          <w:color w:val="000000"/>
        </w:rPr>
      </w:pPr>
      <w:r w:rsidRPr="00E32C32">
        <w:rPr>
          <w:rFonts w:ascii="Times New Roman" w:hAnsi="Times New Roman" w:cs="Times New Roman"/>
          <w:color w:val="000000"/>
        </w:rPr>
        <w:t>plików w formacie .</w:t>
      </w:r>
      <w:proofErr w:type="spellStart"/>
      <w:r w:rsidRPr="00E32C32">
        <w:rPr>
          <w:rFonts w:ascii="Times New Roman" w:hAnsi="Times New Roman" w:cs="Times New Roman"/>
          <w:color w:val="000000"/>
        </w:rPr>
        <w:t>shp</w:t>
      </w:r>
      <w:proofErr w:type="spellEnd"/>
      <w:r w:rsidRPr="00E32C32">
        <w:rPr>
          <w:rFonts w:ascii="Times New Roman" w:hAnsi="Times New Roman" w:cs="Times New Roman"/>
          <w:color w:val="000000"/>
        </w:rPr>
        <w:t xml:space="preserve">, dla danych wektorowych, plików w </w:t>
      </w:r>
      <w:proofErr w:type="gramStart"/>
      <w:r w:rsidRPr="00E32C32">
        <w:rPr>
          <w:rFonts w:ascii="Times New Roman" w:hAnsi="Times New Roman" w:cs="Times New Roman"/>
          <w:color w:val="000000"/>
        </w:rPr>
        <w:t>formacie .</w:t>
      </w:r>
      <w:proofErr w:type="spellStart"/>
      <w:r w:rsidRPr="00E32C32">
        <w:rPr>
          <w:rFonts w:ascii="Times New Roman" w:hAnsi="Times New Roman" w:cs="Times New Roman"/>
          <w:color w:val="000000"/>
        </w:rPr>
        <w:t>geotiff</w:t>
      </w:r>
      <w:proofErr w:type="spellEnd"/>
      <w:proofErr w:type="gramEnd"/>
      <w:r w:rsidRPr="00E32C32">
        <w:rPr>
          <w:rFonts w:ascii="Times New Roman" w:hAnsi="Times New Roman" w:cs="Times New Roman"/>
          <w:color w:val="000000"/>
        </w:rPr>
        <w:t xml:space="preserve"> </w:t>
      </w:r>
      <w:r w:rsidR="00197496" w:rsidRPr="00E32C32">
        <w:rPr>
          <w:rFonts w:ascii="Times New Roman" w:hAnsi="Times New Roman" w:cs="Times New Roman"/>
          <w:color w:val="000000"/>
        </w:rPr>
        <w:br/>
      </w:r>
      <w:r w:rsidRPr="00E32C32">
        <w:rPr>
          <w:rFonts w:ascii="Times New Roman" w:hAnsi="Times New Roman" w:cs="Times New Roman"/>
          <w:color w:val="000000"/>
        </w:rPr>
        <w:t>dla danych rastrowych oraz plików w innych formatach dla danych przestrzennych, których nie można sporządzić w ww. formatach lub dla danych tych stosuje się powszechnie inny format. Pliki te winny być nazwane i logicznie uporządkowane</w:t>
      </w:r>
      <w:r w:rsidR="00010F85" w:rsidRPr="00E32C32">
        <w:rPr>
          <w:rFonts w:ascii="Times New Roman" w:hAnsi="Times New Roman" w:cs="Times New Roman"/>
          <w:color w:val="000000"/>
        </w:rPr>
        <w:t>;</w:t>
      </w:r>
    </w:p>
    <w:p w14:paraId="2038CB56" w14:textId="0FCEC922" w:rsidR="00B76E3D" w:rsidRPr="00E32C32" w:rsidRDefault="00B76E3D" w:rsidP="00D70BB1">
      <w:pPr>
        <w:numPr>
          <w:ilvl w:val="1"/>
          <w:numId w:val="3"/>
        </w:numPr>
        <w:spacing w:after="0" w:line="360" w:lineRule="auto"/>
        <w:ind w:left="709" w:hanging="283"/>
        <w:jc w:val="both"/>
        <w:rPr>
          <w:rFonts w:ascii="Times New Roman" w:hAnsi="Times New Roman" w:cs="Times New Roman"/>
          <w:color w:val="000000"/>
        </w:rPr>
      </w:pPr>
      <w:r w:rsidRPr="00E32C32">
        <w:rPr>
          <w:rFonts w:ascii="Times New Roman" w:hAnsi="Times New Roman" w:cs="Times New Roman"/>
          <w:color w:val="000000"/>
        </w:rPr>
        <w:t xml:space="preserve">plików zawierających projekt planu ogólnego, na które składają odpowiednio uporządkowane i wyświetlone treści mapy (dane przestrzenne zgromadzone </w:t>
      </w:r>
      <w:r w:rsidR="00197496" w:rsidRPr="00E32C32">
        <w:rPr>
          <w:rFonts w:ascii="Times New Roman" w:hAnsi="Times New Roman" w:cs="Times New Roman"/>
          <w:color w:val="000000"/>
        </w:rPr>
        <w:br/>
      </w:r>
      <w:r w:rsidRPr="00E32C32">
        <w:rPr>
          <w:rFonts w:ascii="Times New Roman" w:hAnsi="Times New Roman" w:cs="Times New Roman"/>
          <w:color w:val="000000"/>
        </w:rPr>
        <w:t>w warstwach tematycznych – projekt QGIS).</w:t>
      </w:r>
    </w:p>
    <w:p w14:paraId="16429FF0" w14:textId="14FE6A12"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Dowody umieszczenia projektu POG w zbiorze danych przestrzennych w systemie informacji przestrzennej na platformie voxly.pl</w:t>
      </w:r>
      <w:r w:rsidR="00010F85" w:rsidRPr="00E32C32">
        <w:rPr>
          <w:rFonts w:ascii="Times New Roman" w:hAnsi="Times New Roman" w:cs="Times New Roman"/>
          <w:color w:val="000000"/>
        </w:rPr>
        <w:t>.</w:t>
      </w:r>
      <w:r w:rsidRPr="00E32C32">
        <w:rPr>
          <w:rFonts w:ascii="Times New Roman" w:hAnsi="Times New Roman" w:cs="Times New Roman"/>
          <w:color w:val="000000"/>
        </w:rPr>
        <w:t xml:space="preserve">  </w:t>
      </w:r>
    </w:p>
    <w:p w14:paraId="6EE668BF" w14:textId="22DEC027" w:rsidR="00B76E3D"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rPr>
        <w:t xml:space="preserve">Przed końcowym odbiorem przedmiotu umowy, po uchwaleniu planu ogólnego przez Radę Miejską, Wykonawca winien dostarczyć Zamawiającemu materiały przygotowane </w:t>
      </w:r>
      <w:r w:rsidR="00197496" w:rsidRPr="00E32C32">
        <w:rPr>
          <w:rFonts w:ascii="Times New Roman" w:hAnsi="Times New Roman" w:cs="Times New Roman"/>
        </w:rPr>
        <w:br/>
      </w:r>
      <w:r w:rsidRPr="00E32C32">
        <w:rPr>
          <w:rFonts w:ascii="Times New Roman" w:hAnsi="Times New Roman" w:cs="Times New Roman"/>
        </w:rPr>
        <w:t xml:space="preserve">do przekazania Wojewodzie Kujawsko-Pomorskiemu celem stwierdzenia zgodności </w:t>
      </w:r>
      <w:r w:rsidR="00197496" w:rsidRPr="00E32C32">
        <w:rPr>
          <w:rFonts w:ascii="Times New Roman" w:hAnsi="Times New Roman" w:cs="Times New Roman"/>
        </w:rPr>
        <w:br/>
      </w:r>
      <w:r w:rsidRPr="00E32C32">
        <w:rPr>
          <w:rFonts w:ascii="Times New Roman" w:hAnsi="Times New Roman" w:cs="Times New Roman"/>
        </w:rPr>
        <w:t xml:space="preserve">z prawem podjętej uchwały.  </w:t>
      </w:r>
    </w:p>
    <w:p w14:paraId="6AABD31F"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lastRenderedPageBreak/>
        <w:t>Termin wykonania zamówienia</w:t>
      </w:r>
    </w:p>
    <w:p w14:paraId="5CCF49B1"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3</w:t>
      </w:r>
      <w:proofErr w:type="gramEnd"/>
    </w:p>
    <w:p w14:paraId="174AE7B1" w14:textId="5341A847" w:rsidR="00B76E3D" w:rsidRPr="00E32C32" w:rsidRDefault="00B76E3D" w:rsidP="00197496">
      <w:pPr>
        <w:numPr>
          <w:ilvl w:val="12"/>
          <w:numId w:val="0"/>
        </w:numPr>
        <w:spacing w:after="0" w:line="360" w:lineRule="auto"/>
        <w:jc w:val="both"/>
        <w:rPr>
          <w:rFonts w:ascii="Times New Roman" w:hAnsi="Times New Roman" w:cs="Times New Roman"/>
          <w:b/>
        </w:rPr>
      </w:pPr>
      <w:r w:rsidRPr="00E32C32">
        <w:rPr>
          <w:rFonts w:ascii="Times New Roman" w:hAnsi="Times New Roman" w:cs="Times New Roman"/>
        </w:rPr>
        <w:t xml:space="preserve">Wykonawca zobowiązuje się wykonać przedmiot umowy, o którym mowa w </w:t>
      </w:r>
      <w:proofErr w:type="gramStart"/>
      <w:r w:rsidRPr="00E32C32">
        <w:rPr>
          <w:rFonts w:ascii="Times New Roman" w:hAnsi="Times New Roman" w:cs="Times New Roman"/>
        </w:rPr>
        <w:t>§  1</w:t>
      </w:r>
      <w:proofErr w:type="gramEnd"/>
      <w:r w:rsidRPr="00E32C32">
        <w:rPr>
          <w:rFonts w:ascii="Times New Roman" w:hAnsi="Times New Roman" w:cs="Times New Roman"/>
        </w:rPr>
        <w:t xml:space="preserve"> niniejszej Umowy w etapach określonych w załączniku  do umowy, przy czym przedłożenie Zamawiającemu ostatecznego projektu uchwały w sprawie planu ogólnego </w:t>
      </w:r>
      <w:r w:rsidR="00197496" w:rsidRPr="00E32C32">
        <w:rPr>
          <w:rFonts w:ascii="Times New Roman" w:hAnsi="Times New Roman" w:cs="Times New Roman"/>
        </w:rPr>
        <w:br/>
      </w:r>
      <w:r w:rsidRPr="00E32C32">
        <w:rPr>
          <w:rFonts w:ascii="Times New Roman" w:hAnsi="Times New Roman" w:cs="Times New Roman"/>
        </w:rPr>
        <w:t xml:space="preserve">wraz z uzasadnieniem - celem przedstawienia Radzie Miejskiej do uchwalenia – </w:t>
      </w:r>
      <w:r w:rsidRPr="00E32C32">
        <w:rPr>
          <w:rFonts w:ascii="Times New Roman" w:hAnsi="Times New Roman" w:cs="Times New Roman"/>
          <w:b/>
        </w:rPr>
        <w:t xml:space="preserve">do </w:t>
      </w:r>
      <w:r w:rsidR="005601BB" w:rsidRPr="00E32C32">
        <w:rPr>
          <w:rFonts w:ascii="Times New Roman" w:hAnsi="Times New Roman" w:cs="Times New Roman"/>
          <w:b/>
        </w:rPr>
        <w:t>……………………………..</w:t>
      </w:r>
      <w:r w:rsidRPr="00E32C32">
        <w:rPr>
          <w:rFonts w:ascii="Times New Roman" w:hAnsi="Times New Roman" w:cs="Times New Roman"/>
          <w:b/>
        </w:rPr>
        <w:t xml:space="preserve"> r. </w:t>
      </w:r>
    </w:p>
    <w:p w14:paraId="2FA7235B"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3A041A6C"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t>Prawa autorskie</w:t>
      </w:r>
    </w:p>
    <w:p w14:paraId="4A767C32"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4</w:t>
      </w:r>
      <w:proofErr w:type="gramEnd"/>
    </w:p>
    <w:p w14:paraId="3E8777A2" w14:textId="77777777" w:rsidR="00B76E3D" w:rsidRPr="00E32C32" w:rsidRDefault="00B76E3D" w:rsidP="00D70BB1">
      <w:pPr>
        <w:spacing w:after="0" w:line="360" w:lineRule="auto"/>
        <w:jc w:val="both"/>
        <w:rPr>
          <w:rFonts w:ascii="Times New Roman" w:hAnsi="Times New Roman" w:cs="Times New Roman"/>
        </w:rPr>
      </w:pPr>
      <w:r w:rsidRPr="00E32C32">
        <w:rPr>
          <w:rFonts w:ascii="Times New Roman" w:hAnsi="Times New Roman" w:cs="Times New Roman"/>
        </w:rPr>
        <w:t xml:space="preserve">Wykonawca przeniesie na Zamawiającego lub wskazany przez niego podmiot autorskie prawa majątkowe oraz przeniesie na własność wszelkie opracowania wchodzące w skład przedmiotu zamówienia, w ramach </w:t>
      </w:r>
      <w:proofErr w:type="gramStart"/>
      <w:r w:rsidRPr="00E32C32">
        <w:rPr>
          <w:rFonts w:ascii="Times New Roman" w:hAnsi="Times New Roman" w:cs="Times New Roman"/>
        </w:rPr>
        <w:t>wynagrodzenia</w:t>
      </w:r>
      <w:proofErr w:type="gramEnd"/>
      <w:r w:rsidRPr="00E32C32">
        <w:rPr>
          <w:rFonts w:ascii="Times New Roman" w:hAnsi="Times New Roman" w:cs="Times New Roman"/>
        </w:rPr>
        <w:t xml:space="preserve"> o którym mowa w § 8 ust. 2 niniejszej umowy. </w:t>
      </w:r>
    </w:p>
    <w:p w14:paraId="6E056A26" w14:textId="77777777" w:rsidR="00B76E3D" w:rsidRPr="00E32C32" w:rsidRDefault="00B76E3D" w:rsidP="00197496">
      <w:pPr>
        <w:spacing w:after="0" w:line="360" w:lineRule="auto"/>
        <w:jc w:val="both"/>
        <w:rPr>
          <w:rFonts w:ascii="Times New Roman" w:hAnsi="Times New Roman" w:cs="Times New Roman"/>
        </w:rPr>
      </w:pPr>
    </w:p>
    <w:p w14:paraId="60C62E03"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
    <w:p w14:paraId="2DE00CD2"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t>Nadzorowanie i zarządzanie realizacją Umowy</w:t>
      </w:r>
    </w:p>
    <w:p w14:paraId="0758A511"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5</w:t>
      </w:r>
      <w:proofErr w:type="gramEnd"/>
    </w:p>
    <w:p w14:paraId="6EC1294E" w14:textId="3556EE6E" w:rsidR="00B76E3D" w:rsidRPr="00E32C32" w:rsidRDefault="00B76E3D" w:rsidP="00197496">
      <w:pPr>
        <w:numPr>
          <w:ilvl w:val="0"/>
          <w:numId w:val="4"/>
        </w:numPr>
        <w:spacing w:after="0" w:line="360" w:lineRule="auto"/>
        <w:jc w:val="both"/>
        <w:rPr>
          <w:rFonts w:ascii="Times New Roman" w:hAnsi="Times New Roman" w:cs="Times New Roman"/>
        </w:rPr>
      </w:pPr>
      <w:r w:rsidRPr="00E32C32">
        <w:rPr>
          <w:rFonts w:ascii="Times New Roman" w:hAnsi="Times New Roman" w:cs="Times New Roman"/>
        </w:rPr>
        <w:t xml:space="preserve">W sprawach związanych z wykonaniem przedmiotu umowy Zamawiający wyznacza jako koordynatora: </w:t>
      </w:r>
      <w:r w:rsidR="00010F85" w:rsidRPr="00E32C32">
        <w:rPr>
          <w:rFonts w:ascii="Times New Roman" w:hAnsi="Times New Roman" w:cs="Times New Roman"/>
        </w:rPr>
        <w:t xml:space="preserve">Hanna Zielińska </w:t>
      </w:r>
      <w:r w:rsidR="00197496" w:rsidRPr="00E32C32">
        <w:rPr>
          <w:rFonts w:ascii="Times New Roman" w:hAnsi="Times New Roman" w:cs="Times New Roman"/>
        </w:rPr>
        <w:t xml:space="preserve">tel. </w:t>
      </w:r>
      <w:r w:rsidR="00010F85" w:rsidRPr="00E32C32">
        <w:rPr>
          <w:rFonts w:ascii="Times New Roman" w:hAnsi="Times New Roman" w:cs="Times New Roman"/>
        </w:rPr>
        <w:t>566392359</w:t>
      </w:r>
      <w:r w:rsidR="005601BB" w:rsidRPr="00E32C32">
        <w:rPr>
          <w:rFonts w:ascii="Times New Roman" w:hAnsi="Times New Roman" w:cs="Times New Roman"/>
        </w:rPr>
        <w:t xml:space="preserve">, </w:t>
      </w:r>
      <w:hyperlink r:id="rId8" w:history="1">
        <w:r w:rsidR="005601BB" w:rsidRPr="00E32C32">
          <w:rPr>
            <w:rStyle w:val="Hipercze"/>
            <w:rFonts w:ascii="Times New Roman" w:hAnsi="Times New Roman" w:cs="Times New Roman"/>
          </w:rPr>
          <w:t>zielinskah@um.chelmza.pl</w:t>
        </w:r>
      </w:hyperlink>
      <w:r w:rsidR="005601BB" w:rsidRPr="00E32C32">
        <w:rPr>
          <w:rFonts w:ascii="Times New Roman" w:hAnsi="Times New Roman" w:cs="Times New Roman"/>
        </w:rPr>
        <w:t xml:space="preserve">; Beata Siwek tel. 566392335, </w:t>
      </w:r>
      <w:hyperlink r:id="rId9" w:history="1">
        <w:r w:rsidR="005601BB" w:rsidRPr="00E32C32">
          <w:rPr>
            <w:rStyle w:val="Hipercze"/>
            <w:rFonts w:ascii="Times New Roman" w:hAnsi="Times New Roman" w:cs="Times New Roman"/>
          </w:rPr>
          <w:t>siwekb@um.chelmza.pl</w:t>
        </w:r>
      </w:hyperlink>
      <w:r w:rsidR="005601BB" w:rsidRPr="00E32C32">
        <w:rPr>
          <w:rFonts w:ascii="Times New Roman" w:hAnsi="Times New Roman" w:cs="Times New Roman"/>
        </w:rPr>
        <w:t xml:space="preserve"> </w:t>
      </w:r>
      <w:r w:rsidR="00010F85" w:rsidRPr="00E32C32">
        <w:rPr>
          <w:rFonts w:ascii="Times New Roman" w:hAnsi="Times New Roman" w:cs="Times New Roman"/>
        </w:rPr>
        <w:t>.</w:t>
      </w:r>
    </w:p>
    <w:p w14:paraId="035A9505" w14:textId="714E2660" w:rsidR="00B76E3D" w:rsidRPr="00E32C32" w:rsidRDefault="00B76E3D" w:rsidP="00197496">
      <w:pPr>
        <w:numPr>
          <w:ilvl w:val="0"/>
          <w:numId w:val="4"/>
        </w:numPr>
        <w:spacing w:after="0" w:line="360" w:lineRule="auto"/>
        <w:jc w:val="both"/>
        <w:rPr>
          <w:rFonts w:ascii="Times New Roman" w:hAnsi="Times New Roman" w:cs="Times New Roman"/>
        </w:rPr>
      </w:pPr>
      <w:r w:rsidRPr="00E32C32">
        <w:rPr>
          <w:rFonts w:ascii="Times New Roman" w:hAnsi="Times New Roman" w:cs="Times New Roman"/>
        </w:rPr>
        <w:t xml:space="preserve"> W sprawach związanych z wykonaniem przedmiotu umowy Wykonawca wyznacza jako koordynatora: </w:t>
      </w:r>
      <w:r w:rsidR="00010F85" w:rsidRPr="00E32C32">
        <w:rPr>
          <w:rFonts w:ascii="Times New Roman" w:hAnsi="Times New Roman" w:cs="Times New Roman"/>
        </w:rPr>
        <w:t>……………</w:t>
      </w:r>
      <w:proofErr w:type="gramStart"/>
      <w:r w:rsidR="00010F85" w:rsidRPr="00E32C32">
        <w:rPr>
          <w:rFonts w:ascii="Times New Roman" w:hAnsi="Times New Roman" w:cs="Times New Roman"/>
        </w:rPr>
        <w:t>…….</w:t>
      </w:r>
      <w:proofErr w:type="gramEnd"/>
      <w:r w:rsidR="00010F85" w:rsidRPr="00E32C32">
        <w:rPr>
          <w:rFonts w:ascii="Times New Roman" w:hAnsi="Times New Roman" w:cs="Times New Roman"/>
        </w:rPr>
        <w:t>.</w:t>
      </w:r>
      <w:r w:rsidRPr="00E32C32">
        <w:rPr>
          <w:rFonts w:ascii="Times New Roman" w:hAnsi="Times New Roman" w:cs="Times New Roman"/>
        </w:rPr>
        <w:t xml:space="preserve">, tel. </w:t>
      </w:r>
      <w:r w:rsidR="00010F85" w:rsidRPr="00E32C32">
        <w:rPr>
          <w:rFonts w:ascii="Times New Roman" w:hAnsi="Times New Roman" w:cs="Times New Roman"/>
        </w:rPr>
        <w:t>…………………..</w:t>
      </w:r>
      <w:r w:rsidRPr="00E32C32">
        <w:rPr>
          <w:rFonts w:ascii="Times New Roman" w:hAnsi="Times New Roman" w:cs="Times New Roman"/>
        </w:rPr>
        <w:t xml:space="preserve">. </w:t>
      </w:r>
    </w:p>
    <w:p w14:paraId="451381B6" w14:textId="77777777" w:rsidR="00B76E3D" w:rsidRPr="00E32C32" w:rsidRDefault="00B76E3D" w:rsidP="00197496">
      <w:pPr>
        <w:spacing w:after="0" w:line="360" w:lineRule="auto"/>
        <w:ind w:left="720"/>
        <w:jc w:val="both"/>
        <w:rPr>
          <w:rFonts w:ascii="Times New Roman" w:hAnsi="Times New Roman" w:cs="Times New Roman"/>
        </w:rPr>
      </w:pPr>
    </w:p>
    <w:p w14:paraId="1863F2FE"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xml:space="preserve">Forma kontaktów </w:t>
      </w:r>
    </w:p>
    <w:p w14:paraId="4D6DC5E0" w14:textId="77777777" w:rsidR="00B76E3D" w:rsidRPr="00E32C32" w:rsidRDefault="00B76E3D" w:rsidP="00197496">
      <w:pPr>
        <w:numPr>
          <w:ilvl w:val="12"/>
          <w:numId w:val="0"/>
        </w:numPr>
        <w:spacing w:after="0" w:line="360" w:lineRule="auto"/>
        <w:jc w:val="center"/>
        <w:rPr>
          <w:rFonts w:ascii="Times New Roman" w:hAnsi="Times New Roman" w:cs="Times New Roman"/>
          <w:b/>
        </w:rPr>
      </w:pPr>
      <w:proofErr w:type="gramStart"/>
      <w:r w:rsidRPr="00E32C32">
        <w:rPr>
          <w:rFonts w:ascii="Times New Roman" w:hAnsi="Times New Roman" w:cs="Times New Roman"/>
          <w:b/>
        </w:rPr>
        <w:t>§  6</w:t>
      </w:r>
      <w:proofErr w:type="gramEnd"/>
    </w:p>
    <w:p w14:paraId="074D06C8" w14:textId="77777777" w:rsidR="00B76E3D" w:rsidRPr="00E32C32" w:rsidRDefault="00B76E3D" w:rsidP="00197496">
      <w:pPr>
        <w:numPr>
          <w:ilvl w:val="0"/>
          <w:numId w:val="5"/>
        </w:numPr>
        <w:spacing w:after="0" w:line="360" w:lineRule="auto"/>
        <w:jc w:val="both"/>
        <w:rPr>
          <w:rFonts w:ascii="Times New Roman" w:hAnsi="Times New Roman" w:cs="Times New Roman"/>
        </w:rPr>
      </w:pPr>
      <w:r w:rsidRPr="00E32C32">
        <w:rPr>
          <w:rFonts w:ascii="Times New Roman" w:hAnsi="Times New Roman" w:cs="Times New Roman"/>
        </w:rPr>
        <w:t xml:space="preserve"> Wszystkie ustalenia dotyczące realizacji przedmiotu Umowy dokonywane będą wyłącznie w formie pisemnej. </w:t>
      </w:r>
    </w:p>
    <w:p w14:paraId="3109E96B" w14:textId="525895E9" w:rsidR="00B76E3D" w:rsidRPr="00E32C32" w:rsidRDefault="00B76E3D" w:rsidP="00197496">
      <w:pPr>
        <w:numPr>
          <w:ilvl w:val="0"/>
          <w:numId w:val="5"/>
        </w:numPr>
        <w:spacing w:after="0" w:line="360" w:lineRule="auto"/>
        <w:jc w:val="both"/>
        <w:rPr>
          <w:rFonts w:ascii="Times New Roman" w:hAnsi="Times New Roman" w:cs="Times New Roman"/>
        </w:rPr>
      </w:pPr>
      <w:r w:rsidRPr="00E32C32">
        <w:rPr>
          <w:rFonts w:ascii="Times New Roman" w:hAnsi="Times New Roman" w:cs="Times New Roman"/>
        </w:rPr>
        <w:t xml:space="preserve">Przekazywanie uwag do opracowania i dokumentów odbywać się będzie w formie listu poleconego lub na adres e-mail (Wykonawcy: </w:t>
      </w:r>
      <w:r w:rsidR="009970B2" w:rsidRPr="00E32C32">
        <w:rPr>
          <w:rFonts w:ascii="Times New Roman" w:hAnsi="Times New Roman" w:cs="Times New Roman"/>
        </w:rPr>
        <w:t>………….</w:t>
      </w:r>
      <w:r w:rsidRPr="00E32C32">
        <w:rPr>
          <w:rFonts w:ascii="Times New Roman" w:hAnsi="Times New Roman" w:cs="Times New Roman"/>
        </w:rPr>
        <w:t xml:space="preserve"> Zamawiającego:</w:t>
      </w:r>
      <w:r w:rsidR="009970B2" w:rsidRPr="00E32C32">
        <w:rPr>
          <w:rFonts w:ascii="Times New Roman" w:hAnsi="Times New Roman" w:cs="Times New Roman"/>
        </w:rPr>
        <w:t xml:space="preserve"> </w:t>
      </w:r>
      <w:proofErr w:type="gramStart"/>
      <w:r w:rsidR="009970B2" w:rsidRPr="00E32C32">
        <w:rPr>
          <w:rFonts w:ascii="Times New Roman" w:hAnsi="Times New Roman" w:cs="Times New Roman"/>
        </w:rPr>
        <w:t>gkmum@post.pl</w:t>
      </w:r>
      <w:r w:rsidRPr="00E32C32">
        <w:rPr>
          <w:rFonts w:ascii="Times New Roman" w:hAnsi="Times New Roman" w:cs="Times New Roman"/>
        </w:rPr>
        <w:t xml:space="preserve"> )</w:t>
      </w:r>
      <w:proofErr w:type="gramEnd"/>
    </w:p>
    <w:p w14:paraId="644C81A4" w14:textId="77777777" w:rsidR="00B76E3D" w:rsidRPr="00E32C32" w:rsidRDefault="00B76E3D" w:rsidP="00197496">
      <w:pPr>
        <w:spacing w:after="0" w:line="360" w:lineRule="auto"/>
        <w:ind w:left="720"/>
        <w:jc w:val="both"/>
        <w:rPr>
          <w:rFonts w:ascii="Times New Roman" w:hAnsi="Times New Roman" w:cs="Times New Roman"/>
        </w:rPr>
      </w:pPr>
    </w:p>
    <w:p w14:paraId="66164D43"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Obowiązki Stron</w:t>
      </w:r>
    </w:p>
    <w:p w14:paraId="009EF7A2"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lastRenderedPageBreak/>
        <w:t>§ 7</w:t>
      </w:r>
    </w:p>
    <w:p w14:paraId="6D8EB1BA" w14:textId="77777777" w:rsidR="00B76E3D" w:rsidRPr="00E32C32" w:rsidRDefault="00B76E3D" w:rsidP="00197496">
      <w:pPr>
        <w:numPr>
          <w:ilvl w:val="0"/>
          <w:numId w:val="6"/>
        </w:numPr>
        <w:spacing w:after="0" w:line="360" w:lineRule="auto"/>
        <w:ind w:left="284" w:hanging="284"/>
        <w:jc w:val="both"/>
        <w:rPr>
          <w:rFonts w:ascii="Times New Roman" w:hAnsi="Times New Roman" w:cs="Times New Roman"/>
        </w:rPr>
      </w:pPr>
      <w:r w:rsidRPr="00E32C32">
        <w:rPr>
          <w:rFonts w:ascii="Times New Roman" w:hAnsi="Times New Roman" w:cs="Times New Roman"/>
        </w:rPr>
        <w:t>Wykonawca zobowiązuje się do:  </w:t>
      </w:r>
    </w:p>
    <w:p w14:paraId="4D6D036B" w14:textId="6A290BB1"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kierowania i poprowadzenia procedury planistycznej w celu realizacji przedmiotu zamówienia,  </w:t>
      </w:r>
    </w:p>
    <w:p w14:paraId="7FC604A3" w14:textId="3F5E79A8"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ponowienia czynności bądź ponownego przygotowania materiałów planistycznych </w:t>
      </w:r>
      <w:r w:rsidR="00197496" w:rsidRPr="00E32C32">
        <w:rPr>
          <w:rFonts w:ascii="Times New Roman" w:hAnsi="Times New Roman" w:cs="Times New Roman"/>
        </w:rPr>
        <w:br/>
      </w:r>
      <w:r w:rsidRPr="00E32C32">
        <w:rPr>
          <w:rFonts w:ascii="Times New Roman" w:hAnsi="Times New Roman" w:cs="Times New Roman"/>
        </w:rPr>
        <w:t>w trakcie prowadzonej procedury planistycznej, wynikających z uzyskanych opinii, dokonanych uzgodnień i wniesionych uwag, do chwili uchwalenia planu ogólnego gminy (jeżeli zajdzie taka potrzeba),  </w:t>
      </w:r>
    </w:p>
    <w:p w14:paraId="1D94BDC7" w14:textId="266DF19B"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uzupełnienia (zmiany) opracowania stanowiącego przedmiot zamówienia o niezbędne czynności merytoryczne i formalne mające na celu dostosowanie opracowania </w:t>
      </w:r>
      <w:r w:rsidR="00197496" w:rsidRPr="00E32C32">
        <w:rPr>
          <w:rFonts w:ascii="Times New Roman" w:hAnsi="Times New Roman" w:cs="Times New Roman"/>
        </w:rPr>
        <w:br/>
      </w:r>
      <w:r w:rsidRPr="00E32C32">
        <w:rPr>
          <w:rFonts w:ascii="Times New Roman" w:hAnsi="Times New Roman" w:cs="Times New Roman"/>
        </w:rPr>
        <w:t>do przepisów obowiązujących na dzień zakończenia realizacji przedmiotu zamówienia (w przypadku zmiany prawa w trakcie realizacji przedmiotu zamówienia),  </w:t>
      </w:r>
    </w:p>
    <w:p w14:paraId="6AD4A1A1"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wszelkich wad w przedmiocie zamówienia na własny koszt oraz w terminie wskazanym przez Zamawiającego, jeśli wady te powstały z winy Wykonawcy,  </w:t>
      </w:r>
    </w:p>
    <w:p w14:paraId="0A3DB38D"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majątkowych praw autorskich do wszystkich materiałów wytworzonych w ramach realizacji przedmiotu zamówienia na Zamawiającego (w ramach wynagrodzenia określonego w ofercie),  </w:t>
      </w:r>
    </w:p>
    <w:p w14:paraId="3C2558A4" w14:textId="1FF839E9" w:rsidR="00B76E3D"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zapewnienia odpowiedniej liczby osób do terminowej realizacji przedmiotu zamówienia</w:t>
      </w:r>
      <w:r w:rsidR="009970B2" w:rsidRPr="00E32C32">
        <w:rPr>
          <w:rFonts w:ascii="Times New Roman" w:hAnsi="Times New Roman" w:cs="Times New Roman"/>
        </w:rPr>
        <w:t>.</w:t>
      </w:r>
      <w:r w:rsidRPr="00E32C32">
        <w:rPr>
          <w:rFonts w:ascii="Times New Roman" w:hAnsi="Times New Roman" w:cs="Times New Roman"/>
        </w:rPr>
        <w:t>  </w:t>
      </w:r>
    </w:p>
    <w:p w14:paraId="7FC66CFB" w14:textId="77777777" w:rsidR="00B76E3D" w:rsidRPr="00E32C32" w:rsidRDefault="00B76E3D" w:rsidP="00197496">
      <w:pPr>
        <w:numPr>
          <w:ilvl w:val="0"/>
          <w:numId w:val="6"/>
        </w:numPr>
        <w:spacing w:after="0" w:line="360" w:lineRule="auto"/>
        <w:ind w:left="284" w:hanging="284"/>
        <w:jc w:val="both"/>
        <w:rPr>
          <w:rFonts w:ascii="Times New Roman" w:hAnsi="Times New Roman" w:cs="Times New Roman"/>
        </w:rPr>
      </w:pPr>
      <w:r w:rsidRPr="00E32C32">
        <w:rPr>
          <w:rFonts w:ascii="Times New Roman" w:hAnsi="Times New Roman" w:cs="Times New Roman"/>
        </w:rPr>
        <w:t>Zamawiający zobowiązuje się do: </w:t>
      </w:r>
    </w:p>
    <w:p w14:paraId="708A3FCF" w14:textId="62DA9D66"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współdziałania z Wykonawcą w zakresie prowadzenia procedury planistycznej </w:t>
      </w:r>
      <w:r w:rsidR="00197496" w:rsidRPr="00E32C32">
        <w:rPr>
          <w:rFonts w:ascii="Times New Roman" w:hAnsi="Times New Roman" w:cs="Times New Roman"/>
        </w:rPr>
        <w:br/>
      </w:r>
      <w:r w:rsidRPr="00E32C32">
        <w:rPr>
          <w:rFonts w:ascii="Times New Roman" w:hAnsi="Times New Roman" w:cs="Times New Roman"/>
        </w:rPr>
        <w:t>w szczególności w bezzwłocznym realizowaniu ustaleń stron w zakresie przekazywania danych, informacji, pism, korespondencji; </w:t>
      </w:r>
    </w:p>
    <w:p w14:paraId="4A95C224"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terminowego realizowania obowiązków ustawowych w zakresie rozstrzygnięć, nie dłuższego niż 3 dni robocze; </w:t>
      </w:r>
    </w:p>
    <w:p w14:paraId="76278CB4" w14:textId="0E430343" w:rsidR="00B76E3D"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występowania z wnioskami o dane, w tym dane przestrzenne innych instytucji. </w:t>
      </w:r>
    </w:p>
    <w:p w14:paraId="664DD6DD" w14:textId="77777777" w:rsidR="00B76E3D" w:rsidRPr="00E32C32" w:rsidRDefault="00B76E3D" w:rsidP="00197496">
      <w:pPr>
        <w:spacing w:after="0" w:line="360" w:lineRule="auto"/>
        <w:ind w:left="284" w:hanging="284"/>
        <w:jc w:val="both"/>
        <w:rPr>
          <w:rFonts w:ascii="Times New Roman" w:hAnsi="Times New Roman" w:cs="Times New Roman"/>
        </w:rPr>
      </w:pPr>
    </w:p>
    <w:p w14:paraId="0C4473A0" w14:textId="0F5F124E" w:rsidR="00343DE4" w:rsidRPr="00E32C32" w:rsidRDefault="00343DE4" w:rsidP="00343DE4">
      <w:pPr>
        <w:spacing w:after="0" w:line="360" w:lineRule="auto"/>
        <w:jc w:val="center"/>
        <w:rPr>
          <w:rFonts w:ascii="Times New Roman" w:hAnsi="Times New Roman" w:cs="Times New Roman"/>
        </w:rPr>
      </w:pPr>
      <w:r w:rsidRPr="00E32C32">
        <w:rPr>
          <w:rFonts w:ascii="Times New Roman" w:hAnsi="Times New Roman" w:cs="Times New Roman"/>
          <w:b/>
        </w:rPr>
        <w:t>Status podatnika VAT</w:t>
      </w:r>
    </w:p>
    <w:p w14:paraId="06F77992" w14:textId="616F7766" w:rsidR="00343DE4" w:rsidRPr="00E32C32" w:rsidRDefault="00343DE4" w:rsidP="00343DE4">
      <w:pPr>
        <w:spacing w:after="0" w:line="360" w:lineRule="auto"/>
        <w:jc w:val="center"/>
        <w:rPr>
          <w:rFonts w:ascii="Times New Roman" w:hAnsi="Times New Roman" w:cs="Times New Roman"/>
        </w:rPr>
      </w:pPr>
      <w:r w:rsidRPr="00E32C32">
        <w:rPr>
          <w:rFonts w:ascii="Times New Roman" w:hAnsi="Times New Roman" w:cs="Times New Roman"/>
        </w:rPr>
        <w:t>§ 7a</w:t>
      </w:r>
    </w:p>
    <w:p w14:paraId="5EFF8B50"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 xml:space="preserve">Wykonawca na moment zawarcia Umowy jest zarejestrowanym czynnym podatnikiem podatku VAT. </w:t>
      </w:r>
    </w:p>
    <w:p w14:paraId="0C905B86"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lastRenderedPageBreak/>
        <w:t>W przypadku wykreślenia Wykonawcy z rejestru podatników VAT czynnych, jest on obowiązany niezwłocznie zawiadomić Zamawiającego i z tytułu świadczonych usług wystawiać rachunki.</w:t>
      </w:r>
    </w:p>
    <w:p w14:paraId="1913E6E5"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B8D900C"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Wykonawca wyraża zgodę na potrącenie przez Zamawiającego wyżej wymienionej kwoty z należnego mu wynagrodzenia.</w:t>
      </w:r>
    </w:p>
    <w:p w14:paraId="70DBE051"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0" w:name="_Hlk32322395"/>
    </w:p>
    <w:p w14:paraId="3E3979F6" w14:textId="4D4DFCDF"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Oświadczenie Wykonawcy dotyczące jego statusu podatnika podatku VAT stanowi załącznik do Umowy.</w:t>
      </w:r>
    </w:p>
    <w:p w14:paraId="3E08B9FE" w14:textId="77777777" w:rsidR="00343DE4" w:rsidRPr="00E32C32" w:rsidRDefault="00343DE4" w:rsidP="00343DE4">
      <w:pPr>
        <w:spacing w:after="0" w:line="360" w:lineRule="auto"/>
        <w:jc w:val="both"/>
        <w:rPr>
          <w:rFonts w:ascii="Times New Roman" w:hAnsi="Times New Roman" w:cs="Times New Roman"/>
        </w:rPr>
      </w:pPr>
    </w:p>
    <w:p w14:paraId="6FD42721" w14:textId="77777777" w:rsidR="00343DE4" w:rsidRPr="00E32C32" w:rsidRDefault="00343DE4" w:rsidP="00343DE4">
      <w:pPr>
        <w:spacing w:after="0" w:line="360" w:lineRule="auto"/>
        <w:jc w:val="center"/>
        <w:rPr>
          <w:rFonts w:ascii="Times New Roman" w:hAnsi="Times New Roman" w:cs="Times New Roman"/>
          <w:u w:val="single"/>
        </w:rPr>
      </w:pPr>
      <w:r w:rsidRPr="00E32C32">
        <w:rPr>
          <w:rFonts w:ascii="Times New Roman" w:hAnsi="Times New Roman" w:cs="Times New Roman"/>
          <w:u w:val="single"/>
        </w:rPr>
        <w:t>LUB</w:t>
      </w:r>
    </w:p>
    <w:p w14:paraId="38EDFF5F" w14:textId="77777777" w:rsidR="00343DE4" w:rsidRPr="00E32C32" w:rsidRDefault="00343DE4" w:rsidP="00343DE4">
      <w:pPr>
        <w:spacing w:after="0" w:line="360" w:lineRule="auto"/>
        <w:jc w:val="both"/>
        <w:rPr>
          <w:rFonts w:ascii="Times New Roman" w:hAnsi="Times New Roman" w:cs="Times New Roman"/>
        </w:rPr>
      </w:pPr>
    </w:p>
    <w:p w14:paraId="1D6AA606"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 xml:space="preserve">Wykonawca na moment zawarcia Umowy nie jest zarejestrowanym czynnym podatnikiem podatku VAT. </w:t>
      </w:r>
    </w:p>
    <w:p w14:paraId="1F6FE4BC"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Wykonawca zobowiązuje się w przypadku wpisania go do rejestru podatników VAT czynnych, niezwłocznie zawiadomić o tym fakcie Zamawiającego, pod rygorem odpowiedzialności za szkody (utracone korzyści) powstałe w wyniku zaniedbania tego obowiązku.</w:t>
      </w:r>
    </w:p>
    <w:p w14:paraId="22A6CEC0"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7456560B"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Wykonawca wyraża zgodę na potrącenie przez Zamawiającego ww. kwoty z należnego mu wynagrodzenia.</w:t>
      </w:r>
    </w:p>
    <w:p w14:paraId="2F2FC9FA" w14:textId="240FF936"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Oświadczenie Wykonawcy dotyczące jego statusu podatnika podatku VAT stanowi załącznik do Umowy.</w:t>
      </w:r>
    </w:p>
    <w:bookmarkEnd w:id="0"/>
    <w:p w14:paraId="36543CB7" w14:textId="77777777" w:rsidR="00343DE4" w:rsidRPr="00E32C32" w:rsidRDefault="00343DE4" w:rsidP="00197496">
      <w:pPr>
        <w:spacing w:after="0" w:line="360" w:lineRule="auto"/>
        <w:jc w:val="center"/>
        <w:rPr>
          <w:rFonts w:ascii="Times New Roman" w:hAnsi="Times New Roman" w:cs="Times New Roman"/>
          <w:b/>
        </w:rPr>
      </w:pPr>
    </w:p>
    <w:p w14:paraId="5338D7B1" w14:textId="6B65885E"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Wynagrodzenie</w:t>
      </w:r>
    </w:p>
    <w:p w14:paraId="46B7815C"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8</w:t>
      </w:r>
    </w:p>
    <w:p w14:paraId="08EA7B05" w14:textId="4C0F732D" w:rsidR="00B76E3D" w:rsidRPr="00E32C32" w:rsidRDefault="00B76E3D" w:rsidP="00197496">
      <w:pPr>
        <w:numPr>
          <w:ilvl w:val="0"/>
          <w:numId w:val="7"/>
        </w:numPr>
        <w:spacing w:after="0" w:line="360" w:lineRule="auto"/>
        <w:ind w:left="426" w:hanging="426"/>
        <w:jc w:val="both"/>
        <w:rPr>
          <w:rFonts w:ascii="Times New Roman" w:hAnsi="Times New Roman" w:cs="Times New Roman"/>
        </w:rPr>
      </w:pPr>
      <w:r w:rsidRPr="00E32C32">
        <w:rPr>
          <w:rFonts w:ascii="Times New Roman" w:hAnsi="Times New Roman" w:cs="Times New Roman"/>
        </w:rPr>
        <w:t xml:space="preserve">Strony ustalają, że obowiązującą ich formą wynagrodzenia, zgodnie z dokumentacją </w:t>
      </w:r>
      <w:r w:rsidR="00197496" w:rsidRPr="00E32C32">
        <w:rPr>
          <w:rFonts w:ascii="Times New Roman" w:hAnsi="Times New Roman" w:cs="Times New Roman"/>
        </w:rPr>
        <w:br/>
      </w:r>
      <w:r w:rsidRPr="00E32C32">
        <w:rPr>
          <w:rFonts w:ascii="Times New Roman" w:hAnsi="Times New Roman" w:cs="Times New Roman"/>
        </w:rPr>
        <w:t xml:space="preserve">w niniejszym postępowaniu za wykonanie przedmiotu zamówienia w ratach, za wykonanie poszczególnego etapu (zgodnie z załącznikiem do umowy) jest kwota: </w:t>
      </w:r>
    </w:p>
    <w:p w14:paraId="17DF064F" w14:textId="7052DB20" w:rsidR="009970B2" w:rsidRPr="00E32C32" w:rsidRDefault="00B76E3D" w:rsidP="00197496">
      <w:pPr>
        <w:spacing w:after="0" w:line="360" w:lineRule="auto"/>
        <w:ind w:left="426"/>
        <w:jc w:val="both"/>
        <w:rPr>
          <w:rFonts w:ascii="Times New Roman" w:hAnsi="Times New Roman" w:cs="Times New Roman"/>
        </w:rPr>
      </w:pPr>
      <w:r w:rsidRPr="00E32C32">
        <w:rPr>
          <w:rFonts w:ascii="Times New Roman" w:hAnsi="Times New Roman" w:cs="Times New Roman"/>
        </w:rPr>
        <w:t xml:space="preserve">– kwota netto … PLN zł plus </w:t>
      </w:r>
      <w:r w:rsidR="00772D5A" w:rsidRPr="00E32C32">
        <w:rPr>
          <w:rFonts w:ascii="Times New Roman" w:hAnsi="Times New Roman" w:cs="Times New Roman"/>
        </w:rPr>
        <w:t xml:space="preserve">………… </w:t>
      </w:r>
      <w:r w:rsidRPr="00E32C32">
        <w:rPr>
          <w:rFonts w:ascii="Times New Roman" w:hAnsi="Times New Roman" w:cs="Times New Roman"/>
        </w:rPr>
        <w:t xml:space="preserve">% stawka Vat … PLN zł równa się kwota brutto </w:t>
      </w:r>
      <w:r w:rsidRPr="00E32C32">
        <w:rPr>
          <w:rFonts w:ascii="Times New Roman" w:hAnsi="Times New Roman" w:cs="Times New Roman"/>
          <w:b/>
        </w:rPr>
        <w:t>….</w:t>
      </w:r>
      <w:r w:rsidRPr="00E32C32">
        <w:rPr>
          <w:rFonts w:ascii="Times New Roman" w:hAnsi="Times New Roman" w:cs="Times New Roman"/>
        </w:rPr>
        <w:t xml:space="preserve"> </w:t>
      </w:r>
      <w:proofErr w:type="gramStart"/>
      <w:r w:rsidRPr="00E32C32">
        <w:rPr>
          <w:rFonts w:ascii="Times New Roman" w:hAnsi="Times New Roman" w:cs="Times New Roman"/>
        </w:rPr>
        <w:t>zł  słownie</w:t>
      </w:r>
      <w:proofErr w:type="gramEnd"/>
      <w:r w:rsidRPr="00E32C32">
        <w:rPr>
          <w:rFonts w:ascii="Times New Roman" w:hAnsi="Times New Roman" w:cs="Times New Roman"/>
        </w:rPr>
        <w:t xml:space="preserve">: </w:t>
      </w:r>
      <w:r w:rsidRPr="00E32C32">
        <w:rPr>
          <w:rFonts w:ascii="Times New Roman" w:hAnsi="Times New Roman" w:cs="Times New Roman"/>
          <w:b/>
        </w:rPr>
        <w:t>…. złotych brutto</w:t>
      </w:r>
      <w:r w:rsidRPr="00E32C32">
        <w:rPr>
          <w:rFonts w:ascii="Times New Roman" w:hAnsi="Times New Roman" w:cs="Times New Roman"/>
        </w:rPr>
        <w:t xml:space="preserve">     </w:t>
      </w:r>
    </w:p>
    <w:p w14:paraId="37AFBB39" w14:textId="6CE74673"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Zamawiający dopuszcza częściowe rozliczenie zadania. Zamawiający wypłaci Wykonawcy wynagrodzenie po protokolarnym przyjęciu wykonanej pracy zgodnie </w:t>
      </w:r>
      <w:r w:rsidR="00197496" w:rsidRPr="00E32C32">
        <w:rPr>
          <w:rFonts w:ascii="Times New Roman" w:hAnsi="Times New Roman"/>
          <w:sz w:val="24"/>
          <w:szCs w:val="24"/>
        </w:rPr>
        <w:br/>
      </w:r>
      <w:r w:rsidRPr="00E32C32">
        <w:rPr>
          <w:rFonts w:ascii="Times New Roman" w:hAnsi="Times New Roman"/>
          <w:sz w:val="24"/>
          <w:szCs w:val="24"/>
        </w:rPr>
        <w:t xml:space="preserve">z harmonogramem, </w:t>
      </w:r>
      <w:proofErr w:type="gramStart"/>
      <w:r w:rsidRPr="00E32C32">
        <w:rPr>
          <w:rFonts w:ascii="Times New Roman" w:hAnsi="Times New Roman"/>
          <w:sz w:val="24"/>
          <w:szCs w:val="24"/>
        </w:rPr>
        <w:t>stanowiącym  załącznik</w:t>
      </w:r>
      <w:proofErr w:type="gramEnd"/>
      <w:r w:rsidRPr="00E32C32">
        <w:rPr>
          <w:rFonts w:ascii="Times New Roman" w:hAnsi="Times New Roman"/>
          <w:sz w:val="24"/>
          <w:szCs w:val="24"/>
        </w:rPr>
        <w:t xml:space="preserve">  do niniejszej umowy. </w:t>
      </w:r>
    </w:p>
    <w:p w14:paraId="7F868FD3" w14:textId="12CD46E0"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Zamawiający dopuszcza złożenie faktur VAT przez Wykonawcę w formie</w:t>
      </w:r>
    </w:p>
    <w:p w14:paraId="562F3B34" w14:textId="77777777"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Papierowej</w:t>
      </w:r>
    </w:p>
    <w:p w14:paraId="6CFF17C6" w14:textId="6E786308"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w:t>
      </w:r>
      <w:proofErr w:type="gramStart"/>
      <w:r w:rsidRPr="00E32C32">
        <w:rPr>
          <w:rFonts w:ascii="Times New Roman" w:hAnsi="Times New Roman"/>
          <w:sz w:val="24"/>
          <w:szCs w:val="24"/>
        </w:rPr>
        <w:t>r..</w:t>
      </w:r>
      <w:proofErr w:type="gramEnd"/>
    </w:p>
    <w:p w14:paraId="6824C08F" w14:textId="77152579"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elektronicznej (w postaci e-faktury sporządzonej według zasad uregulowanych w ustawie o VAT w formacie pliku PDF, zawierającej wszystkie elementy ustawowo wymagane, zgodnie z art. 106e ustawy o VAT)</w:t>
      </w:r>
    </w:p>
    <w:p w14:paraId="39487F3B" w14:textId="2469DB53"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wykonawca: </w:t>
      </w:r>
    </w:p>
    <w:p w14:paraId="16EA9880" w14:textId="123A49A6"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 będzie przesyłał / nie będzie przesyłał faktury oraz inne dokumenty ustrukturyzowane poprzez PEF</w:t>
      </w:r>
      <w:r w:rsidRPr="00E32C32">
        <w:rPr>
          <w:rStyle w:val="Odwoanieprzypisudolnego"/>
          <w:rFonts w:ascii="Times New Roman" w:hAnsi="Times New Roman"/>
          <w:sz w:val="24"/>
          <w:szCs w:val="24"/>
        </w:rPr>
        <w:footnoteReference w:id="1"/>
      </w:r>
      <w:r w:rsidRPr="00E32C32">
        <w:rPr>
          <w:rFonts w:ascii="Times New Roman" w:hAnsi="Times New Roman"/>
          <w:sz w:val="24"/>
          <w:szCs w:val="24"/>
        </w:rPr>
        <w:t xml:space="preserve"> lub </w:t>
      </w:r>
    </w:p>
    <w:p w14:paraId="0C0FB3FB" w14:textId="6DB71175"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lastRenderedPageBreak/>
        <w:t>będzie przesyłał / nie będzie przesyłał faktury w formie elektronicznej</w:t>
      </w:r>
      <w:r w:rsidRPr="00E32C32">
        <w:rPr>
          <w:rStyle w:val="Odwoanieprzypisudolnego"/>
          <w:rFonts w:ascii="Times New Roman" w:hAnsi="Times New Roman"/>
          <w:sz w:val="24"/>
          <w:szCs w:val="24"/>
        </w:rPr>
        <w:footnoteReference w:id="2"/>
      </w:r>
      <w:r w:rsidRPr="00E32C32">
        <w:rPr>
          <w:rFonts w:ascii="Times New Roman" w:hAnsi="Times New Roman"/>
          <w:sz w:val="24"/>
          <w:szCs w:val="24"/>
        </w:rPr>
        <w:t xml:space="preserve"> (w nieedytowalnym formacie pliku PDF) na adres: faktury@um.chelmza.pl  </w:t>
      </w:r>
    </w:p>
    <w:p w14:paraId="73661199" w14:textId="66CE64A5"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Wykonawca zobowiązany jest umieszczać na fakturach rachunek bankowy zawarty </w:t>
      </w:r>
      <w:r w:rsidR="00197496" w:rsidRPr="00E32C32">
        <w:rPr>
          <w:rFonts w:ascii="Times New Roman" w:hAnsi="Times New Roman"/>
          <w:sz w:val="24"/>
          <w:szCs w:val="24"/>
        </w:rPr>
        <w:br/>
      </w:r>
      <w:r w:rsidRPr="00E32C32">
        <w:rPr>
          <w:rFonts w:ascii="Times New Roman" w:hAnsi="Times New Roman"/>
          <w:sz w:val="24"/>
          <w:szCs w:val="24"/>
        </w:rPr>
        <w:t xml:space="preserve">na dzień zlecenia przelewu w wykazie podmiotów o którym mowa w art. 96b ust. 1 ustawy o podatku od towarów i usług. Zamawiający będzie realizował płatności wyłącznie na rachunki bankowe zawarte w </w:t>
      </w:r>
      <w:proofErr w:type="gramStart"/>
      <w:r w:rsidRPr="00E32C32">
        <w:rPr>
          <w:rFonts w:ascii="Times New Roman" w:hAnsi="Times New Roman"/>
          <w:sz w:val="24"/>
          <w:szCs w:val="24"/>
        </w:rPr>
        <w:t>rejestrze</w:t>
      </w:r>
      <w:proofErr w:type="gramEnd"/>
      <w:r w:rsidRPr="00E32C32">
        <w:rPr>
          <w:rFonts w:ascii="Times New Roman" w:hAnsi="Times New Roman"/>
          <w:sz w:val="24"/>
          <w:szCs w:val="24"/>
        </w:rPr>
        <w:t xml:space="preserve"> o którym mowa w zdaniu poprzednim.</w:t>
      </w:r>
    </w:p>
    <w:p w14:paraId="7D63FED5" w14:textId="43802E7E"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Zapłata faktur nastąpi na podstawie protokołu stwierdzającego wykonanie prac będących przedmiotem umowy, w terminie do 14 dni od dnia otrzymania faktury VAT przez Zamawiającego</w:t>
      </w:r>
      <w:r w:rsidR="00D24BF5" w:rsidRPr="00E32C32">
        <w:rPr>
          <w:rFonts w:ascii="Times New Roman" w:hAnsi="Times New Roman"/>
          <w:sz w:val="24"/>
          <w:szCs w:val="24"/>
        </w:rPr>
        <w:t>, licząc od:</w:t>
      </w:r>
    </w:p>
    <w:p w14:paraId="32DB3747" w14:textId="6C856DB2"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daty złożenia prawidłowo wystawionej faktury VAT,</w:t>
      </w:r>
    </w:p>
    <w:p w14:paraId="1EE46740" w14:textId="077492EF"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daty odebrania przez Zamawiającego prawidłowo wystawionej ustrukturyzowanej faktury elektronicznej za pośrednictwem PEF, </w:t>
      </w:r>
    </w:p>
    <w:p w14:paraId="436D5CE1" w14:textId="06EEB9AB"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daty odebrania przez Zamawiającego faktury elektronicznej przesłanej przez Wykonawcę z adresu e-mail: ……………………</w:t>
      </w:r>
      <w:proofErr w:type="gramStart"/>
      <w:r w:rsidRPr="00E32C32">
        <w:rPr>
          <w:rFonts w:ascii="Times New Roman" w:hAnsi="Times New Roman"/>
          <w:sz w:val="24"/>
          <w:szCs w:val="24"/>
        </w:rPr>
        <w:t>…….</w:t>
      </w:r>
      <w:proofErr w:type="gramEnd"/>
      <w:r w:rsidRPr="00E32C32">
        <w:rPr>
          <w:rFonts w:ascii="Times New Roman" w:hAnsi="Times New Roman"/>
          <w:sz w:val="24"/>
          <w:szCs w:val="24"/>
        </w:rPr>
        <w:t>. (należy wypełnić, jeśli dotyczy) na adres: faktury@um.chelmza.pl.</w:t>
      </w:r>
    </w:p>
    <w:p w14:paraId="4DCB79CF" w14:textId="4D9C5D47"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Wykonawca ma prawo skorzystania z możliwości przekazania ustrukturyzowanej faktury elektronicznej na zasadach określonych w ustawie z dnia 9 listopada 2018 r. </w:t>
      </w:r>
      <w:r w:rsidR="00197496" w:rsidRPr="00E32C32">
        <w:rPr>
          <w:rFonts w:ascii="Times New Roman" w:hAnsi="Times New Roman"/>
          <w:sz w:val="24"/>
          <w:szCs w:val="24"/>
        </w:rPr>
        <w:br/>
      </w:r>
      <w:r w:rsidRPr="00E32C32">
        <w:rPr>
          <w:rFonts w:ascii="Times New Roman" w:hAnsi="Times New Roman"/>
          <w:sz w:val="24"/>
          <w:szCs w:val="24"/>
        </w:rPr>
        <w:t>o elektronicznym fakturowaniu w zamówieniach publicznych, koncesjach na roboty budowlane lub usługi oraz partnerstwie publiczno-prywatnym.</w:t>
      </w:r>
    </w:p>
    <w:p w14:paraId="721273F9" w14:textId="1DA6F431" w:rsidR="00B76E3D"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 sytuacji, gdy w trakcie sporządzania projektu planu ogólnego nastąpią zmiany  </w:t>
      </w:r>
      <w:r w:rsidR="00197496" w:rsidRPr="00E32C32">
        <w:rPr>
          <w:rFonts w:ascii="Times New Roman" w:hAnsi="Times New Roman"/>
          <w:sz w:val="24"/>
          <w:szCs w:val="24"/>
        </w:rPr>
        <w:br/>
      </w:r>
      <w:r w:rsidRPr="00E32C32">
        <w:rPr>
          <w:rFonts w:ascii="Times New Roman" w:hAnsi="Times New Roman"/>
          <w:sz w:val="24"/>
          <w:szCs w:val="24"/>
        </w:rPr>
        <w:t xml:space="preserve">w istotnych z uwagi na przedmiot opracowania aktach prawnych lub pojawią się okoliczności wydłużające procedurę planu ogólnego Wykonawca zobowiązany jest </w:t>
      </w:r>
      <w:r w:rsidR="00197496" w:rsidRPr="00E32C32">
        <w:rPr>
          <w:rFonts w:ascii="Times New Roman" w:hAnsi="Times New Roman"/>
          <w:sz w:val="24"/>
          <w:szCs w:val="24"/>
        </w:rPr>
        <w:br/>
      </w:r>
      <w:r w:rsidRPr="00E32C32">
        <w:rPr>
          <w:rFonts w:ascii="Times New Roman" w:hAnsi="Times New Roman"/>
          <w:sz w:val="24"/>
          <w:szCs w:val="24"/>
        </w:rPr>
        <w:t xml:space="preserve">do doprowadzenia projektu planu ogólnego do stanu umożliwiającego uchwalenie zmiany planu ogólnego w ramach ustalonego w umowie wynagrodzenia. </w:t>
      </w:r>
    </w:p>
    <w:p w14:paraId="659480C5" w14:textId="7F294EE4" w:rsidR="00D24BF5" w:rsidRPr="00E32C32" w:rsidRDefault="00D24BF5" w:rsidP="00D24BF5">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color w:val="000000"/>
          <w:sz w:val="24"/>
          <w:szCs w:val="24"/>
        </w:rPr>
        <w:t xml:space="preserve">Wykonawca oświadcza, że numer rachunku rozliczeniowego wskazany we wszystkich fakturach, które będą wystawione w jego imieniu, </w:t>
      </w:r>
      <w:r w:rsidRPr="00E32C32">
        <w:rPr>
          <w:rFonts w:ascii="Times New Roman" w:hAnsi="Times New Roman"/>
          <w:bCs/>
          <w:color w:val="000000"/>
          <w:sz w:val="24"/>
          <w:szCs w:val="24"/>
        </w:rPr>
        <w:t>jest rachunkiem/ nie jest rachunkiem, dla którego</w:t>
      </w:r>
      <w:r w:rsidRPr="00E32C32">
        <w:rPr>
          <w:rFonts w:ascii="Times New Roman" w:hAnsi="Times New Roman"/>
          <w:color w:val="000000"/>
          <w:sz w:val="24"/>
          <w:szCs w:val="24"/>
        </w:rPr>
        <w:t xml:space="preserve">, zgodnie z Rozdziałem 3a ustawy z dnia 29 sierpnia 1997 r. – Prawo Bankowe prowadzony jest rachunek VAT. Oświadczenie Wykonawcy, o którym mowa w zdaniu poprzednim stanowi załącznik do Umowy. </w:t>
      </w:r>
    </w:p>
    <w:p w14:paraId="489A095C" w14:textId="77777777" w:rsidR="00D24BF5" w:rsidRPr="00E32C32" w:rsidRDefault="00D24BF5" w:rsidP="00D24BF5">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lastRenderedPageBreak/>
        <w:t>Numer rachunku rozliczeniowego wskazany przez Wykonawcę, o którym mowa w ust. poprzedzającym jest rachunkiem, dla którego zgodnie z Rozdziałem 31 ustawy z dnia 29 sierpnia 1997 r. – Prawo Bankowe prowadzony jest rachunek VAT wówczas:</w:t>
      </w:r>
    </w:p>
    <w:p w14:paraId="79D191A8" w14:textId="77777777"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Zamawiający na podstawie Ustawy z dnia 15 grudnia 2017 r. o zmianie ustawy o podatku od towarów i usług oraz niektórych innych ustaw wprowadza mechanizm podzielonej płatności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 xml:space="preserve">) dla wystawionych przez Wykonawcę faktur. Zamawiający oświadcza, że będzie realizować płatności za faktury z zastosowaniem mechanizmu podzielonej płatności tzw.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w:t>
      </w:r>
    </w:p>
    <w:p w14:paraId="625F1BC3" w14:textId="4F5137AC"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Podzieloną płatność tzw. </w:t>
      </w:r>
      <w:proofErr w:type="spellStart"/>
      <w:r w:rsidRPr="00E32C32">
        <w:rPr>
          <w:rFonts w:ascii="Times New Roman" w:hAnsi="Times New Roman"/>
          <w:sz w:val="24"/>
          <w:szCs w:val="24"/>
        </w:rPr>
        <w:t>split</w:t>
      </w:r>
      <w:proofErr w:type="spellEnd"/>
      <w:r w:rsidRPr="00E32C32">
        <w:rPr>
          <w:rFonts w:ascii="Times New Roman" w:hAnsi="Times New Roman"/>
          <w:sz w:val="24"/>
          <w:szCs w:val="24"/>
        </w:rPr>
        <w:t xml:space="preserve">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0F6310B" w14:textId="2DEEB802" w:rsidR="00D24BF5" w:rsidRPr="00E32C32" w:rsidRDefault="00D24BF5" w:rsidP="00D24BF5">
      <w:pPr>
        <w:pStyle w:val="Akapitzlist"/>
        <w:numPr>
          <w:ilvl w:val="0"/>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w:t>
      </w:r>
    </w:p>
    <w:p w14:paraId="48F81749" w14:textId="77777777" w:rsidR="00B76E3D" w:rsidRPr="00E32C32" w:rsidRDefault="00B76E3D" w:rsidP="00197496">
      <w:pPr>
        <w:spacing w:after="0" w:line="360" w:lineRule="auto"/>
        <w:jc w:val="both"/>
        <w:rPr>
          <w:rFonts w:ascii="Times New Roman" w:hAnsi="Times New Roman" w:cs="Times New Roman"/>
        </w:rPr>
      </w:pPr>
    </w:p>
    <w:p w14:paraId="70A220DC"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Odbiór</w:t>
      </w:r>
    </w:p>
    <w:p w14:paraId="16D393DB"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9</w:t>
      </w:r>
    </w:p>
    <w:p w14:paraId="0846100A" w14:textId="77777777"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Przedmiotem odbioru jest przedmiot umowy.  </w:t>
      </w:r>
    </w:p>
    <w:p w14:paraId="5947731F" w14:textId="37F98E6A"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przekaże Zamawiającemu przedmiot odbioru w siedzibie Zamawiającego wraz z wykazem opracowań, pisemnym oświadczeniem, iż jest on wykonany zgodnie z umową, obowiązującymi przepisami i zasadami współczesnej wiedzy technicznej oraz normami </w:t>
      </w:r>
      <w:r w:rsidR="00197496" w:rsidRPr="00E32C32">
        <w:rPr>
          <w:rFonts w:ascii="Times New Roman" w:hAnsi="Times New Roman" w:cs="Times New Roman"/>
        </w:rPr>
        <w:br/>
      </w:r>
      <w:r w:rsidRPr="00E32C32">
        <w:rPr>
          <w:rFonts w:ascii="Times New Roman" w:hAnsi="Times New Roman" w:cs="Times New Roman"/>
        </w:rPr>
        <w:t xml:space="preserve">w stanie kompletnym z punktu widzenia celu, któremu ma służyć, a także oświadczeniem, iż Wykonawca przenosi na Zamawiającego wszelkie autorskie prawa majątkowe w zakresie wykonanego dzieła. Odbiór przedmiotu umowy na podstawie protokołu zdawczo – odbiorczego w siedzibie Zamawiającego. </w:t>
      </w:r>
    </w:p>
    <w:p w14:paraId="78097F8E" w14:textId="0D901F96"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Zamawiający dokona końcowego odbioru przedmiotu umowy po uchwaleniu planu ogólnego przez Radę Miejską i po dokonaniu przez Wojewodę Kujawsko-Pomorskiego </w:t>
      </w:r>
      <w:r w:rsidRPr="00E32C32">
        <w:rPr>
          <w:rFonts w:ascii="Times New Roman" w:hAnsi="Times New Roman" w:cs="Times New Roman"/>
        </w:rPr>
        <w:lastRenderedPageBreak/>
        <w:t xml:space="preserve">oceny zgodności z prawem podjętej uchwały w trybie art. 90 – 93 ustawy z dnia 8 marca 1990 r. o samorządzie gminnym, nie później niż w terminie 7 dni od zakończenia procedury.  </w:t>
      </w:r>
    </w:p>
    <w:p w14:paraId="1B149514" w14:textId="6B768BE0"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 chwilą podpisania protokołu zdawczo-odbiorczego przez obie strony na Zamawiającego przechodzi całość autorskich praw majątkowych do przedmiotu zamówienia oraz prawo zezwalania na wykonanie autorskich praw zależnych do przedmiotu umowy, w odniesieniu do wszystkich pól eksploatacji wymienionych w art. 50 ustawy z dnia 4 lutego 1994 r. </w:t>
      </w:r>
      <w:r w:rsidR="00197496" w:rsidRPr="00E32C32">
        <w:rPr>
          <w:rFonts w:ascii="Times New Roman" w:hAnsi="Times New Roman" w:cs="Times New Roman"/>
        </w:rPr>
        <w:br/>
      </w:r>
      <w:r w:rsidRPr="00E32C32">
        <w:rPr>
          <w:rFonts w:ascii="Times New Roman" w:hAnsi="Times New Roman" w:cs="Times New Roman"/>
        </w:rPr>
        <w:t>o prawie autorskim i prawach pokrewnych</w:t>
      </w:r>
      <w:r w:rsidR="001671F7" w:rsidRPr="00E32C32">
        <w:rPr>
          <w:rFonts w:ascii="Times New Roman" w:hAnsi="Times New Roman" w:cs="Times New Roman"/>
        </w:rPr>
        <w:t>.</w:t>
      </w:r>
    </w:p>
    <w:p w14:paraId="573413B3" w14:textId="26AECDA9" w:rsidR="00B76E3D"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Zamawiający nie jest zobowiązany dokonać sprawdzenia jakości i kompletności przedmiotu umowy w trakcie odbioru. </w:t>
      </w:r>
    </w:p>
    <w:p w14:paraId="03E4A062" w14:textId="77777777" w:rsidR="00B76E3D" w:rsidRPr="00E32C32" w:rsidRDefault="00B76E3D" w:rsidP="00197496">
      <w:pPr>
        <w:spacing w:after="0" w:line="360" w:lineRule="auto"/>
        <w:ind w:left="284" w:hanging="284"/>
        <w:jc w:val="both"/>
        <w:rPr>
          <w:rFonts w:ascii="Times New Roman" w:hAnsi="Times New Roman" w:cs="Times New Roman"/>
        </w:rPr>
      </w:pPr>
    </w:p>
    <w:p w14:paraId="74E987B8" w14:textId="77777777" w:rsidR="00B76E3D" w:rsidRPr="00E32C32" w:rsidRDefault="00B76E3D" w:rsidP="00197496">
      <w:pPr>
        <w:spacing w:after="0" w:line="360" w:lineRule="auto"/>
        <w:ind w:left="284" w:hanging="284"/>
        <w:jc w:val="center"/>
        <w:rPr>
          <w:rFonts w:ascii="Times New Roman" w:hAnsi="Times New Roman" w:cs="Times New Roman"/>
        </w:rPr>
      </w:pPr>
      <w:r w:rsidRPr="00E32C32">
        <w:rPr>
          <w:rFonts w:ascii="Times New Roman" w:hAnsi="Times New Roman" w:cs="Times New Roman"/>
          <w:b/>
        </w:rPr>
        <w:t>Kary umowne, odszkodowania</w:t>
      </w:r>
    </w:p>
    <w:p w14:paraId="3E089FEB"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10</w:t>
      </w:r>
    </w:p>
    <w:p w14:paraId="6BEBE0CC" w14:textId="77777777" w:rsidR="00B76E3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 razie niewykonania lub nienależytego wykonania umowy Wykonawca zapłaci Zamawiającemu następujące kary umowne: </w:t>
      </w:r>
    </w:p>
    <w:p w14:paraId="6833E8CE" w14:textId="6461BE34" w:rsidR="00B0756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w:t>
      </w:r>
      <w:r w:rsidR="009B4CCB" w:rsidRPr="00E32C32">
        <w:rPr>
          <w:rFonts w:ascii="Times New Roman" w:hAnsi="Times New Roman" w:cs="Times New Roman"/>
        </w:rPr>
        <w:t>zwłokę</w:t>
      </w:r>
      <w:r w:rsidRPr="00E32C32">
        <w:rPr>
          <w:rFonts w:ascii="Times New Roman" w:hAnsi="Times New Roman" w:cs="Times New Roman"/>
        </w:rPr>
        <w:t xml:space="preserve"> w wykonaniu przedmiotu umowy, z przyczyn zależnych od Wykonawcy – w wysokości </w:t>
      </w:r>
      <w:r w:rsidR="009B4CCB" w:rsidRPr="00E32C32">
        <w:rPr>
          <w:rFonts w:ascii="Times New Roman" w:hAnsi="Times New Roman" w:cs="Times New Roman"/>
        </w:rPr>
        <w:t>1</w:t>
      </w:r>
      <w:r w:rsidRPr="00E32C32">
        <w:rPr>
          <w:rFonts w:ascii="Times New Roman" w:hAnsi="Times New Roman" w:cs="Times New Roman"/>
        </w:rPr>
        <w:t xml:space="preserve">% całkowitego wynagrodzenia umownego, o którym mowa w § 8 ust. 1 umowy, za każdy dzień kalendarzowy opóźnienia licząc od następnego dnia po upływie umownego terminu </w:t>
      </w:r>
      <w:proofErr w:type="gramStart"/>
      <w:r w:rsidRPr="00E32C32">
        <w:rPr>
          <w:rFonts w:ascii="Times New Roman" w:hAnsi="Times New Roman" w:cs="Times New Roman"/>
        </w:rPr>
        <w:t>określonego  w</w:t>
      </w:r>
      <w:proofErr w:type="gramEnd"/>
      <w:r w:rsidRPr="00E32C32">
        <w:rPr>
          <w:rFonts w:ascii="Times New Roman" w:hAnsi="Times New Roman" w:cs="Times New Roman"/>
        </w:rPr>
        <w:t xml:space="preserve"> § 3; </w:t>
      </w:r>
    </w:p>
    <w:p w14:paraId="6C326064" w14:textId="299D30B8" w:rsidR="00B0756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każdy dzień kalendarzowy </w:t>
      </w:r>
      <w:r w:rsidR="009B4CCB" w:rsidRPr="00E32C32">
        <w:rPr>
          <w:rFonts w:ascii="Times New Roman" w:hAnsi="Times New Roman" w:cs="Times New Roman"/>
        </w:rPr>
        <w:t>zwłoki</w:t>
      </w:r>
      <w:r w:rsidRPr="00E32C32">
        <w:rPr>
          <w:rFonts w:ascii="Times New Roman" w:hAnsi="Times New Roman" w:cs="Times New Roman"/>
        </w:rPr>
        <w:t xml:space="preserve"> w usunięciu zgłoszonych wad w okresie rękojmi za wady w wysokości 0,1% całkowitego wynagrodzenia umownego, o którym mowa w § 8 ust. 1 umowy, liczony od następnego dnia wyznaczonego przez Zamawiającego na usuniecie tych wad; </w:t>
      </w:r>
    </w:p>
    <w:p w14:paraId="4A2EF276" w14:textId="7D9FC672" w:rsidR="00B76E3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odstąpienie od umowy lub rozwiązanie umowy przez Zamawiającego lub Wykonawcę z przyczyn, za które ponosi odpowiedzialność Wykonawca w wysokości </w:t>
      </w:r>
      <w:r w:rsidR="009B4CCB" w:rsidRPr="00E32C32">
        <w:rPr>
          <w:rFonts w:ascii="Times New Roman" w:hAnsi="Times New Roman" w:cs="Times New Roman"/>
        </w:rPr>
        <w:t>3</w:t>
      </w:r>
      <w:r w:rsidRPr="00E32C32">
        <w:rPr>
          <w:rFonts w:ascii="Times New Roman" w:hAnsi="Times New Roman" w:cs="Times New Roman"/>
        </w:rPr>
        <w:t xml:space="preserve">0% całkowitego wynagrodzenia umownego, o którym mowa w § 8 ust. 1 umowy. </w:t>
      </w:r>
    </w:p>
    <w:p w14:paraId="5E1ED633" w14:textId="77777777" w:rsidR="00B0756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Jeżeli kara umowna nie pokryje poniesionej szkody strony mogą dochodzić odszkodowania uzupełniającego na drodze cywilnej. </w:t>
      </w:r>
    </w:p>
    <w:p w14:paraId="00244BE2" w14:textId="3EF2E902" w:rsidR="00B0756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Kara umowna łącznie nie może przekroczyć </w:t>
      </w:r>
      <w:r w:rsidR="009B4CCB" w:rsidRPr="00E32C32">
        <w:rPr>
          <w:rFonts w:ascii="Times New Roman" w:hAnsi="Times New Roman" w:cs="Times New Roman"/>
        </w:rPr>
        <w:t>5</w:t>
      </w:r>
      <w:r w:rsidRPr="00E32C32">
        <w:rPr>
          <w:rFonts w:ascii="Times New Roman" w:hAnsi="Times New Roman" w:cs="Times New Roman"/>
        </w:rPr>
        <w:t>0% wartości zamówienia.</w:t>
      </w:r>
    </w:p>
    <w:p w14:paraId="49C13DFD" w14:textId="10269DBB" w:rsidR="00B76E3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Zamawiającemu przysługuje prawo potrącenia nałożonych kar umownych </w:t>
      </w:r>
      <w:r w:rsidR="00CA728B" w:rsidRPr="00E32C32">
        <w:rPr>
          <w:rFonts w:ascii="Times New Roman" w:hAnsi="Times New Roman" w:cs="Times New Roman"/>
        </w:rPr>
        <w:br/>
      </w:r>
      <w:r w:rsidRPr="00E32C32">
        <w:rPr>
          <w:rFonts w:ascii="Times New Roman" w:hAnsi="Times New Roman" w:cs="Times New Roman"/>
        </w:rPr>
        <w:t xml:space="preserve">z przysługującego Wykonawcy wynagrodzenia.  </w:t>
      </w:r>
    </w:p>
    <w:p w14:paraId="1573E137" w14:textId="77777777" w:rsidR="00B76E3D" w:rsidRPr="00E32C32" w:rsidRDefault="00B76E3D" w:rsidP="00197496">
      <w:pPr>
        <w:numPr>
          <w:ilvl w:val="12"/>
          <w:numId w:val="0"/>
        </w:numPr>
        <w:spacing w:after="0" w:line="360" w:lineRule="auto"/>
        <w:ind w:left="284" w:hanging="284"/>
        <w:jc w:val="both"/>
        <w:rPr>
          <w:rFonts w:ascii="Times New Roman" w:hAnsi="Times New Roman" w:cs="Times New Roman"/>
        </w:rPr>
      </w:pPr>
    </w:p>
    <w:p w14:paraId="1993A757"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xml:space="preserve">Odstąpienie od umowy </w:t>
      </w:r>
    </w:p>
    <w:p w14:paraId="78BE9C1F"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lastRenderedPageBreak/>
        <w:t>§ 11</w:t>
      </w:r>
    </w:p>
    <w:p w14:paraId="30E107DD" w14:textId="620C2E57" w:rsidR="004D3C06"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Zamawiający może odstąpić od umowy</w:t>
      </w:r>
      <w:r w:rsidR="004D3C06" w:rsidRPr="00E32C32">
        <w:rPr>
          <w:rFonts w:ascii="Times New Roman" w:hAnsi="Times New Roman" w:cs="Times New Roman"/>
        </w:rPr>
        <w:t>:</w:t>
      </w:r>
    </w:p>
    <w:p w14:paraId="404F0450" w14:textId="0158AA22" w:rsidR="00B0756D" w:rsidRPr="00E32C32" w:rsidRDefault="00B76E3D"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 w razie wystąpienia istotnej zmiany okoliczności </w:t>
      </w:r>
      <w:proofErr w:type="gramStart"/>
      <w:r w:rsidRPr="00E32C32">
        <w:rPr>
          <w:rFonts w:ascii="Times New Roman" w:hAnsi="Times New Roman" w:cs="Times New Roman"/>
        </w:rPr>
        <w:t>powodującej,  że</w:t>
      </w:r>
      <w:proofErr w:type="gramEnd"/>
      <w:r w:rsidRPr="00E32C32">
        <w:rPr>
          <w:rFonts w:ascii="Times New Roman" w:hAnsi="Times New Roman" w:cs="Times New Roman"/>
        </w:rPr>
        <w:t xml:space="preserve"> wykonanie umowy nie leży w interesie publicznym, czego nie można było przewidzieć w chwili zawarcia umowy</w:t>
      </w:r>
      <w:r w:rsidR="004D3C06" w:rsidRPr="00E32C32">
        <w:rPr>
          <w:rFonts w:ascii="Times New Roman" w:hAnsi="Times New Roman" w:cs="Times New Roman"/>
        </w:rPr>
        <w:t>,</w:t>
      </w:r>
    </w:p>
    <w:p w14:paraId="3739948F" w14:textId="218C349A"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gdy wykonawca nie przystąpił do opracowania dzieła bez uzasadnionych przyczyn w terminie 14 dni od dnia podpisania umowy, </w:t>
      </w:r>
    </w:p>
    <w:p w14:paraId="1ACABADC" w14:textId="57D6E09B"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gdy Wykonawca przerwał bez uzasadnionych przyczyn prace objęte przedmiotem umowy i przerwa trwała dłużej niż 14 dni,</w:t>
      </w:r>
    </w:p>
    <w:p w14:paraId="6973727F" w14:textId="7362FFA1"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gdy występują minimum 21-dniowe opóźnienia w realizacji poszczególnych etapów realizacji, wskazanych w załączniku nr 1 do niniejszej umowy</w:t>
      </w:r>
      <w:r w:rsidR="009B4CCB" w:rsidRPr="00E32C32">
        <w:rPr>
          <w:rFonts w:ascii="Times New Roman" w:hAnsi="Times New Roman" w:cs="Times New Roman"/>
        </w:rPr>
        <w:t xml:space="preserve"> (w stosunku do pierwotnie określonych terminów wskazanych przez Wykonawcę na etapie zawarcia umowy lub terminów w aktualnie obowiązującym harmonogramie rzeczowo- </w:t>
      </w:r>
      <w:proofErr w:type="spellStart"/>
      <w:r w:rsidR="009B4CCB" w:rsidRPr="00E32C32">
        <w:rPr>
          <w:rFonts w:ascii="Times New Roman" w:hAnsi="Times New Roman" w:cs="Times New Roman"/>
        </w:rPr>
        <w:t>finasnowym</w:t>
      </w:r>
      <w:proofErr w:type="spellEnd"/>
      <w:r w:rsidR="009B4CCB" w:rsidRPr="00E32C32">
        <w:rPr>
          <w:rFonts w:ascii="Times New Roman" w:hAnsi="Times New Roman" w:cs="Times New Roman"/>
        </w:rPr>
        <w:t>),</w:t>
      </w:r>
    </w:p>
    <w:p w14:paraId="37051082" w14:textId="2A4F7066"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gdy wykonawca nie wykona zakresu przedmiotu umowy w terminie określonym w § 3 umowy, </w:t>
      </w:r>
    </w:p>
    <w:p w14:paraId="77C9585C" w14:textId="347DD657" w:rsidR="00B0756D"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Odstąpienie od umowy może nastąpić w terminie 30 dni od powzięcia wiadomości </w:t>
      </w:r>
      <w:r w:rsidR="00CA728B" w:rsidRPr="00E32C32">
        <w:rPr>
          <w:rFonts w:ascii="Times New Roman" w:hAnsi="Times New Roman" w:cs="Times New Roman"/>
        </w:rPr>
        <w:br/>
      </w:r>
      <w:r w:rsidRPr="00E32C32">
        <w:rPr>
          <w:rFonts w:ascii="Times New Roman" w:hAnsi="Times New Roman" w:cs="Times New Roman"/>
        </w:rPr>
        <w:t xml:space="preserve">o powyższych okolicznościach. </w:t>
      </w:r>
    </w:p>
    <w:p w14:paraId="69C86F14" w14:textId="53301CAF" w:rsidR="00B76E3D"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 przypadku odstąpienia od umowy, o którym mowa w ust. 1, Wykonawca ma prawo żądać wynagrodzenia należnego za usługi wykonane do dnia odstąpienia od umowy. </w:t>
      </w:r>
    </w:p>
    <w:p w14:paraId="495A3CE3" w14:textId="77777777" w:rsidR="00B76E3D" w:rsidRPr="00E32C32" w:rsidRDefault="00B76E3D" w:rsidP="00197496">
      <w:pPr>
        <w:numPr>
          <w:ilvl w:val="12"/>
          <w:numId w:val="0"/>
        </w:numPr>
        <w:spacing w:after="0" w:line="360" w:lineRule="auto"/>
        <w:ind w:left="284" w:hanging="284"/>
        <w:jc w:val="both"/>
        <w:rPr>
          <w:rFonts w:ascii="Times New Roman" w:hAnsi="Times New Roman" w:cs="Times New Roman"/>
        </w:rPr>
      </w:pPr>
    </w:p>
    <w:p w14:paraId="25DEBC83" w14:textId="77777777" w:rsidR="00B76E3D" w:rsidRPr="00E32C32" w:rsidRDefault="00B76E3D" w:rsidP="00197496">
      <w:pPr>
        <w:numPr>
          <w:ilvl w:val="12"/>
          <w:numId w:val="0"/>
        </w:numPr>
        <w:spacing w:after="0" w:line="360" w:lineRule="auto"/>
        <w:jc w:val="center"/>
        <w:rPr>
          <w:rFonts w:ascii="Times New Roman" w:hAnsi="Times New Roman" w:cs="Times New Roman"/>
        </w:rPr>
      </w:pPr>
      <w:r w:rsidRPr="00E32C32">
        <w:rPr>
          <w:rFonts w:ascii="Times New Roman" w:hAnsi="Times New Roman" w:cs="Times New Roman"/>
          <w:b/>
        </w:rPr>
        <w:t>Zmiany do Umowy</w:t>
      </w:r>
    </w:p>
    <w:p w14:paraId="6CF2C494"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12</w:t>
      </w:r>
    </w:p>
    <w:p w14:paraId="5632EF06"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Wszelkie zmiany, jakie strony chciałyby wprowadzić do ustaleń wynikających z niniejszej umowy </w:t>
      </w:r>
      <w:proofErr w:type="gramStart"/>
      <w:r w:rsidRPr="00E32C32">
        <w:rPr>
          <w:rFonts w:ascii="Times New Roman" w:hAnsi="Times New Roman" w:cs="Times New Roman"/>
        </w:rPr>
        <w:t>wymagają  zgody</w:t>
      </w:r>
      <w:proofErr w:type="gramEnd"/>
      <w:r w:rsidRPr="00E32C32">
        <w:rPr>
          <w:rFonts w:ascii="Times New Roman" w:hAnsi="Times New Roman" w:cs="Times New Roman"/>
        </w:rPr>
        <w:t xml:space="preserve"> obu stron oraz formy pisemnej pod rygorem nieważności. </w:t>
      </w:r>
    </w:p>
    <w:p w14:paraId="0766866E"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Zmiana terminów wykonania prac może nastąpić w przypadku: nieterminowego dokonania uzgodnień, opinii instytucji uzgadniających i opiniujących, wniesienia uwag do planu ogólnego wymagających ponownych uzgodnień i opinii lub ponownego wyłożenia projektu planu ogólnego do publicznego wglądu, niezatwierdzenia projektu planu ogólnego przez Radę Miejską, zmiany aktów prawnych istotnych z uwagi na przedmiot zamówienia. Termin wykonania prac ulegnie przesunięciu o czas niezbędny na dokonanie zmian. Termin należy uzgodnić z Zamawiającym.  </w:t>
      </w:r>
    </w:p>
    <w:p w14:paraId="39C3B1C3"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lastRenderedPageBreak/>
        <w:t xml:space="preserve">Zamawiający dopuszcza możliwość zmiany ustaleń niniejszej umowy w stosunku do treści oferty Wykonawcy w zakresie zastąpienia osób wskazanych w ofercie Wykonawcy osobami posiadającymi odpowiednie kwalifikacje zawodowe, zgodne z wymogami zapytania ofertowego. </w:t>
      </w:r>
    </w:p>
    <w:p w14:paraId="39A6697B" w14:textId="61C0BA9B"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Zmiany, o których mowa w ust. 3 mogą zostać dokonane, jeżeli zachodzą i są uzasadnione niżej wymienione okoliczności: </w:t>
      </w:r>
    </w:p>
    <w:p w14:paraId="4F86180C" w14:textId="77777777" w:rsidR="00B0756D" w:rsidRPr="00E32C32" w:rsidRDefault="00B76E3D" w:rsidP="00197496">
      <w:pPr>
        <w:numPr>
          <w:ilvl w:val="0"/>
          <w:numId w:val="13"/>
        </w:numPr>
        <w:tabs>
          <w:tab w:val="left" w:pos="709"/>
        </w:tabs>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śmierć, choroba lub inne zdarzenie losowe, </w:t>
      </w:r>
    </w:p>
    <w:p w14:paraId="10A35C1F" w14:textId="32ED2A8C" w:rsidR="00B76E3D" w:rsidRPr="00E32C32" w:rsidRDefault="00B76E3D" w:rsidP="00197496">
      <w:pPr>
        <w:numPr>
          <w:ilvl w:val="0"/>
          <w:numId w:val="13"/>
        </w:numPr>
        <w:tabs>
          <w:tab w:val="left" w:pos="709"/>
        </w:tabs>
        <w:spacing w:after="0" w:line="360" w:lineRule="auto"/>
        <w:ind w:left="709" w:hanging="425"/>
        <w:jc w:val="both"/>
        <w:rPr>
          <w:rFonts w:ascii="Times New Roman" w:hAnsi="Times New Roman" w:cs="Times New Roman"/>
        </w:rPr>
      </w:pPr>
      <w:proofErr w:type="gramStart"/>
      <w:r w:rsidRPr="00E32C32">
        <w:rPr>
          <w:rFonts w:ascii="Times New Roman" w:hAnsi="Times New Roman" w:cs="Times New Roman"/>
        </w:rPr>
        <w:t>nie wywiązywanie</w:t>
      </w:r>
      <w:proofErr w:type="gramEnd"/>
      <w:r w:rsidRPr="00E32C32">
        <w:rPr>
          <w:rFonts w:ascii="Times New Roman" w:hAnsi="Times New Roman" w:cs="Times New Roman"/>
        </w:rPr>
        <w:t xml:space="preserve"> się personelu z obowiązków wynikających z umowy lub jeżeli zmiana personelu stanie się konieczna z jakichkolwiek innych przyczyn niezależnych od Wykonawcy (rezygnacji, itp.). </w:t>
      </w:r>
    </w:p>
    <w:p w14:paraId="6611D059" w14:textId="77777777"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Ponadto, Zamawiający dopuszcza możliwość zmiany ustaleń niniejszej umowy w stosunku do treści oferty Wykonawcy w następującym zakresie: </w:t>
      </w:r>
    </w:p>
    <w:p w14:paraId="5472E449" w14:textId="77777777" w:rsidR="00B76E3D" w:rsidRPr="00E32C32" w:rsidRDefault="00B76E3D" w:rsidP="00197496">
      <w:pPr>
        <w:numPr>
          <w:ilvl w:val="0"/>
          <w:numId w:val="14"/>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zmiany wynagrodzenia brutto w przypadku ustawowej zmiany stawki podatku VAT, </w:t>
      </w:r>
    </w:p>
    <w:p w14:paraId="56ACAB52" w14:textId="77777777" w:rsidR="00B76E3D" w:rsidRPr="00E32C32" w:rsidRDefault="00B76E3D" w:rsidP="00197496">
      <w:pPr>
        <w:numPr>
          <w:ilvl w:val="0"/>
          <w:numId w:val="14"/>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zmian redakcyjnych umowy będących następstwem zmian danych w rejestrach publicznych.   </w:t>
      </w:r>
    </w:p>
    <w:p w14:paraId="39354AB9" w14:textId="139ABD3C"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Strony zgodnie ustalają, iż w przypadku, gdy w wyniku procedury opiniowania </w:t>
      </w:r>
      <w:r w:rsidR="00CA728B" w:rsidRPr="00E32C32">
        <w:rPr>
          <w:rFonts w:ascii="Times New Roman" w:hAnsi="Times New Roman" w:cs="Times New Roman"/>
        </w:rPr>
        <w:br/>
      </w:r>
      <w:r w:rsidRPr="00E32C32">
        <w:rPr>
          <w:rFonts w:ascii="Times New Roman" w:hAnsi="Times New Roman" w:cs="Times New Roman"/>
        </w:rPr>
        <w:t xml:space="preserve">i uzgadniania projektu należałoby zmienić koncepcje planu ogólnego, Strony poprzestają na wykonaniu Etapu III określonego w Załączniku do umowy. Zamawiający nie jest zobowiązany do zapłaty za Etap IV przedmiotu umowy, zaś Wykonawca nie jest zobowiązany do jego realizacji. Uregulowanie powyższe nie wyklucza zawarcia pomiędzy Stronami porozumienia w przedmiocie kontynuowania prac przez Wykonawcę w oparciu </w:t>
      </w:r>
      <w:r w:rsidR="00CA728B" w:rsidRPr="00E32C32">
        <w:rPr>
          <w:rFonts w:ascii="Times New Roman" w:hAnsi="Times New Roman" w:cs="Times New Roman"/>
        </w:rPr>
        <w:br/>
      </w:r>
      <w:r w:rsidRPr="00E32C32">
        <w:rPr>
          <w:rFonts w:ascii="Times New Roman" w:hAnsi="Times New Roman" w:cs="Times New Roman"/>
        </w:rPr>
        <w:t xml:space="preserve">o dotychczasowa </w:t>
      </w:r>
      <w:proofErr w:type="gramStart"/>
      <w:r w:rsidRPr="00E32C32">
        <w:rPr>
          <w:rFonts w:ascii="Times New Roman" w:hAnsi="Times New Roman" w:cs="Times New Roman"/>
        </w:rPr>
        <w:t>umowę,</w:t>
      </w:r>
      <w:proofErr w:type="gramEnd"/>
      <w:r w:rsidRPr="00E32C32">
        <w:rPr>
          <w:rFonts w:ascii="Times New Roman" w:hAnsi="Times New Roman" w:cs="Times New Roman"/>
        </w:rPr>
        <w:t xml:space="preserve"> bądź w oparciu o udzielone przez Zamawiającego zamówienie.</w:t>
      </w:r>
    </w:p>
    <w:p w14:paraId="4C805E31" w14:textId="77777777" w:rsidR="00B76E3D" w:rsidRPr="00E32C32" w:rsidRDefault="00B76E3D" w:rsidP="00197496">
      <w:pPr>
        <w:numPr>
          <w:ilvl w:val="12"/>
          <w:numId w:val="0"/>
        </w:numPr>
        <w:spacing w:after="0" w:line="360" w:lineRule="auto"/>
        <w:rPr>
          <w:rFonts w:ascii="Times New Roman" w:hAnsi="Times New Roman" w:cs="Times New Roman"/>
          <w:b/>
        </w:rPr>
      </w:pPr>
    </w:p>
    <w:p w14:paraId="73AA6679"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Wady przedmiotu zamówienia</w:t>
      </w:r>
    </w:p>
    <w:p w14:paraId="6B2A26A4"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13</w:t>
      </w:r>
    </w:p>
    <w:p w14:paraId="0B414907"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jest odpowiedzialny względem Zamawiającego za wady w przedmiocie zamówienia. </w:t>
      </w:r>
    </w:p>
    <w:p w14:paraId="36B0142C"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jest odpowiedzialny w szczególności za rozwiązania przyjęte w opracowaniu niezgodne z decyzjami właściwych organów instytucji i obowiązującymi przepisami.  </w:t>
      </w:r>
    </w:p>
    <w:p w14:paraId="694EF382"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O zauważonych wadach w opracowaniu Zamawiający zobowiązuje się zawiadomić niezwłocznie Wykonawcę na piśmie. Wykonawca zobowiązuje się do usunięcia wad na własny </w:t>
      </w:r>
      <w:proofErr w:type="gramStart"/>
      <w:r w:rsidRPr="00E32C32">
        <w:rPr>
          <w:rFonts w:ascii="Times New Roman" w:hAnsi="Times New Roman" w:cs="Times New Roman"/>
        </w:rPr>
        <w:t>koszt  w</w:t>
      </w:r>
      <w:proofErr w:type="gramEnd"/>
      <w:r w:rsidRPr="00E32C32">
        <w:rPr>
          <w:rFonts w:ascii="Times New Roman" w:hAnsi="Times New Roman" w:cs="Times New Roman"/>
        </w:rPr>
        <w:t xml:space="preserve"> terminie 14 dni od zgłoszenia Zamawiającego </w:t>
      </w:r>
    </w:p>
    <w:p w14:paraId="2D41B133" w14:textId="79811D53" w:rsidR="00B76E3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lastRenderedPageBreak/>
        <w:t>Zamawiający po stwierdzeniu istnienia wad w przedmiocie zamówienia, wykonując uprawnienia względem Wykonawcy, może:</w:t>
      </w:r>
    </w:p>
    <w:p w14:paraId="4C37C60C"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żądać bezpłatnego ich usunięcia, wyznaczając w tym celu Wykonawcy odpowiedni termin z zagrożeniem, że po bezskutecznym upływie tego terminu odstąpi od umowy, </w:t>
      </w:r>
    </w:p>
    <w:p w14:paraId="12B59001"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odstąpić od umowy, bez wyznaczenia terminu do usunięcia wad, gdy wady mają charakter istotny i nie dadzą się usunąć, </w:t>
      </w:r>
    </w:p>
    <w:p w14:paraId="5A624171"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obniżyć wynagrodzenie Wykonawcy w przypadku, gdy wady nie dadzą się usunąć, lecz nie mają charakteru istotnego. </w:t>
      </w:r>
    </w:p>
    <w:p w14:paraId="0675660B" w14:textId="77777777" w:rsidR="00B76E3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 wadę istotną uważa się wadę uniemożliwiającą wykorzystanie opracowań wchodzących w skład przedmiotu zmówienia w całości lub części na potrzeby Zamawiającego. </w:t>
      </w:r>
    </w:p>
    <w:p w14:paraId="60D86D3D" w14:textId="77777777" w:rsidR="00B76E3D" w:rsidRPr="00E32C32" w:rsidRDefault="00B76E3D" w:rsidP="00197496">
      <w:pPr>
        <w:spacing w:after="0" w:line="360" w:lineRule="auto"/>
        <w:ind w:left="720"/>
        <w:jc w:val="both"/>
        <w:rPr>
          <w:rFonts w:ascii="Times New Roman" w:hAnsi="Times New Roman" w:cs="Times New Roman"/>
        </w:rPr>
      </w:pPr>
    </w:p>
    <w:p w14:paraId="69E3B4AB"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Podwykonawcy</w:t>
      </w:r>
    </w:p>
    <w:p w14:paraId="5F96F97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14</w:t>
      </w:r>
    </w:p>
    <w:p w14:paraId="1D239541" w14:textId="77777777" w:rsidR="00B0756D" w:rsidRPr="00E32C32" w:rsidRDefault="00B76E3D" w:rsidP="00197496">
      <w:pPr>
        <w:numPr>
          <w:ilvl w:val="0"/>
          <w:numId w:val="17"/>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Do zawarcia przez Wykonawcę umowy z Podwykonawcą na realizację przedmiotu umowy, wymagana jest zgoda Zamawiającego. </w:t>
      </w:r>
    </w:p>
    <w:p w14:paraId="44A33EE5" w14:textId="2ADDE193" w:rsidR="00B76E3D" w:rsidRPr="00E32C32" w:rsidRDefault="00B76E3D" w:rsidP="00197496">
      <w:pPr>
        <w:numPr>
          <w:ilvl w:val="0"/>
          <w:numId w:val="17"/>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odpowiada za działania i zaniedbania Podwykonawcy jak za własne. </w:t>
      </w:r>
    </w:p>
    <w:p w14:paraId="45B0BBD2"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8223EF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Załącznik do Umowy</w:t>
      </w:r>
    </w:p>
    <w:p w14:paraId="44D60469"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15</w:t>
      </w:r>
    </w:p>
    <w:p w14:paraId="61740DF4" w14:textId="5951A649" w:rsidR="00B76E3D" w:rsidRPr="00E32C32" w:rsidRDefault="00B76E3D" w:rsidP="004D3C0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Częścią składową niniejszej umowy jest Załącznik do umowy</w:t>
      </w:r>
      <w:r w:rsidR="004D3C06" w:rsidRPr="00E32C32">
        <w:rPr>
          <w:rFonts w:ascii="Times New Roman" w:hAnsi="Times New Roman" w:cs="Times New Roman"/>
        </w:rPr>
        <w:t xml:space="preserve"> – harmonogram rzeczowo- finansowy. Jego aktualizacja będzie możliwa na etapie realizacji umowy, na wniosek każdej ze stron umowy. </w:t>
      </w:r>
    </w:p>
    <w:p w14:paraId="3C48335D" w14:textId="77777777" w:rsidR="00B76E3D" w:rsidRPr="00E32C32" w:rsidRDefault="00B76E3D" w:rsidP="00197496">
      <w:pPr>
        <w:numPr>
          <w:ilvl w:val="12"/>
          <w:numId w:val="0"/>
        </w:numPr>
        <w:spacing w:after="0" w:line="360" w:lineRule="auto"/>
        <w:rPr>
          <w:rFonts w:ascii="Times New Roman" w:hAnsi="Times New Roman" w:cs="Times New Roman"/>
        </w:rPr>
      </w:pPr>
    </w:p>
    <w:p w14:paraId="38E75BF0"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Postanowienia końcowe</w:t>
      </w:r>
    </w:p>
    <w:p w14:paraId="1EBEE84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16</w:t>
      </w:r>
    </w:p>
    <w:p w14:paraId="1CE16FFE" w14:textId="77777777" w:rsidR="00B76E3D" w:rsidRPr="00E32C32" w:rsidRDefault="00B76E3D" w:rsidP="0019749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 xml:space="preserve">Rękojmia za wady opracowania objętego przedmiotem umowy przysługuje Zamawiającemu na zasadach określonych w Kodeksie Cywilnym.  </w:t>
      </w:r>
    </w:p>
    <w:p w14:paraId="0F921D59"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957CC45" w14:textId="77777777" w:rsidR="00D70BB1" w:rsidRPr="00E32C32" w:rsidRDefault="00D70BB1" w:rsidP="00197496">
      <w:pPr>
        <w:numPr>
          <w:ilvl w:val="12"/>
          <w:numId w:val="0"/>
        </w:numPr>
        <w:spacing w:after="0" w:line="360" w:lineRule="auto"/>
        <w:jc w:val="both"/>
        <w:rPr>
          <w:rFonts w:ascii="Times New Roman" w:hAnsi="Times New Roman" w:cs="Times New Roman"/>
        </w:rPr>
      </w:pPr>
    </w:p>
    <w:p w14:paraId="737C8A0A"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17</w:t>
      </w:r>
    </w:p>
    <w:p w14:paraId="0BC89001" w14:textId="19B73A98" w:rsidR="00B76E3D" w:rsidRPr="00E32C32" w:rsidRDefault="009B4CCB" w:rsidP="00197496">
      <w:pPr>
        <w:numPr>
          <w:ilvl w:val="12"/>
          <w:numId w:val="0"/>
        </w:numPr>
        <w:spacing w:after="0" w:line="360" w:lineRule="auto"/>
        <w:jc w:val="both"/>
        <w:rPr>
          <w:rFonts w:ascii="Times New Roman" w:hAnsi="Times New Roman" w:cs="Times New Roman"/>
          <w:b/>
        </w:rPr>
      </w:pPr>
      <w:r w:rsidRPr="00E32C32">
        <w:rPr>
          <w:rFonts w:ascii="Times New Roman" w:hAnsi="Times New Roman" w:cs="Times New Roman"/>
        </w:rPr>
        <w:t xml:space="preserve">Wykonawca udzieli Zamawiającej na wykonany przedmiot umowy gwarancji na okres 24 miesięcy. Bieg terminu gwarancji rozpoczyna się od dnia protokolarnego odbioru </w:t>
      </w:r>
      <w:r w:rsidRPr="00E32C32">
        <w:rPr>
          <w:rFonts w:ascii="Times New Roman" w:hAnsi="Times New Roman" w:cs="Times New Roman"/>
        </w:rPr>
        <w:lastRenderedPageBreak/>
        <w:t xml:space="preserve">dokumentacji. Okres gwarancji jest tożsamy z okresem rękojmi za wady dokumentacji. </w:t>
      </w:r>
      <w:r w:rsidR="00B76E3D" w:rsidRPr="00E32C32">
        <w:rPr>
          <w:rFonts w:ascii="Times New Roman" w:hAnsi="Times New Roman" w:cs="Times New Roman"/>
        </w:rPr>
        <w:t xml:space="preserve">W sprawach nieuregulowanych niniejszą umową mają zastosowanie przepisy Kodeksu Cywilnego, ustawy o planowaniu i zagospodarowaniu przestrzennym, ustawy o Prawach autorskim i prawach pokrewnych </w:t>
      </w:r>
      <w:proofErr w:type="gramStart"/>
      <w:r w:rsidR="00B76E3D" w:rsidRPr="00E32C32">
        <w:rPr>
          <w:rFonts w:ascii="Times New Roman" w:hAnsi="Times New Roman" w:cs="Times New Roman"/>
        </w:rPr>
        <w:t>oraz  inne</w:t>
      </w:r>
      <w:proofErr w:type="gramEnd"/>
      <w:r w:rsidR="00B76E3D" w:rsidRPr="00E32C32">
        <w:rPr>
          <w:rFonts w:ascii="Times New Roman" w:hAnsi="Times New Roman" w:cs="Times New Roman"/>
        </w:rPr>
        <w:t xml:space="preserve"> obowiązujące przepisy prawa. </w:t>
      </w:r>
      <w:r w:rsidR="00B76E3D" w:rsidRPr="00E32C32">
        <w:rPr>
          <w:rFonts w:ascii="Times New Roman" w:hAnsi="Times New Roman" w:cs="Times New Roman"/>
          <w:b/>
        </w:rPr>
        <w:t xml:space="preserve"> </w:t>
      </w:r>
    </w:p>
    <w:p w14:paraId="28493F45" w14:textId="77777777" w:rsidR="00B76E3D" w:rsidRPr="00E32C32" w:rsidRDefault="00B76E3D" w:rsidP="00197496">
      <w:pPr>
        <w:numPr>
          <w:ilvl w:val="12"/>
          <w:numId w:val="0"/>
        </w:numPr>
        <w:spacing w:after="0" w:line="360" w:lineRule="auto"/>
        <w:jc w:val="both"/>
        <w:rPr>
          <w:rFonts w:ascii="Times New Roman" w:hAnsi="Times New Roman" w:cs="Times New Roman"/>
          <w:b/>
        </w:rPr>
      </w:pPr>
    </w:p>
    <w:p w14:paraId="1D0D09CB"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18</w:t>
      </w:r>
    </w:p>
    <w:p w14:paraId="3F725B6D" w14:textId="77777777" w:rsidR="004D3C06" w:rsidRPr="00E32C32" w:rsidRDefault="004D3C06" w:rsidP="00197496">
      <w:pPr>
        <w:numPr>
          <w:ilvl w:val="12"/>
          <w:numId w:val="0"/>
        </w:numPr>
        <w:spacing w:after="0" w:line="360" w:lineRule="auto"/>
        <w:jc w:val="both"/>
        <w:rPr>
          <w:rFonts w:ascii="Times New Roman" w:hAnsi="Times New Roman" w:cs="Times New Roman"/>
        </w:rPr>
      </w:pPr>
    </w:p>
    <w:p w14:paraId="180F9F79" w14:textId="77777777" w:rsidR="004D3C06" w:rsidRPr="00E32C32" w:rsidRDefault="004D3C06"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color w:val="000000"/>
          <w:sz w:val="24"/>
          <w:szCs w:val="24"/>
        </w:rPr>
        <w:t xml:space="preserve">Integralną część umowy stanowi oferta Wykonawcy i treść ogłoszenia o zamówieniu (zapytania ofertowego), w tym w szczególności opis przedmiotu zamówienia. Zapisy ogłoszenia o zamówieniu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w:t>
      </w:r>
    </w:p>
    <w:p w14:paraId="5457DDC2" w14:textId="77777777" w:rsidR="004D3C06" w:rsidRPr="00E32C32" w:rsidRDefault="004D3C06"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color w:val="000000"/>
          <w:sz w:val="24"/>
          <w:szCs w:val="24"/>
        </w:rPr>
        <w:t xml:space="preserve">W razie, gdyby któreś z postanowień niniejszej umowy było lub </w:t>
      </w:r>
      <w:r w:rsidRPr="00E32C32">
        <w:rPr>
          <w:rFonts w:ascii="Times New Roman" w:hAnsi="Times New Roman"/>
          <w:sz w:val="24"/>
          <w:szCs w:val="24"/>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183D6E6A" w14:textId="5F803400" w:rsidR="00B76E3D" w:rsidRPr="00E32C32" w:rsidRDefault="00B76E3D"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sz w:val="24"/>
          <w:szCs w:val="24"/>
        </w:rPr>
        <w:t xml:space="preserve">Wszelkie spory powstałe na tle wykonania niniejszej umowy rozpatrywane będą przez Sąd właściwy rzeczowo i miejscowo dla Zamawiającego.  </w:t>
      </w:r>
    </w:p>
    <w:p w14:paraId="07C19ECB"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9F593C2"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19</w:t>
      </w:r>
    </w:p>
    <w:p w14:paraId="4D32544A" w14:textId="77777777" w:rsidR="00B76E3D" w:rsidRPr="00E32C32" w:rsidRDefault="00B76E3D" w:rsidP="0019749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 xml:space="preserve">Umowę sporządzono w trzech jednobrzmiących egzemplarzach, dwa dla Zamawiającego oraz jeden dla Wykonawcy.  </w:t>
      </w:r>
    </w:p>
    <w:p w14:paraId="1ED87A6B" w14:textId="77777777" w:rsidR="00B76E3D" w:rsidRPr="00E32C32" w:rsidRDefault="00B76E3D" w:rsidP="00197496">
      <w:pPr>
        <w:autoSpaceDE w:val="0"/>
        <w:spacing w:after="0" w:line="360" w:lineRule="auto"/>
        <w:ind w:firstLine="708"/>
        <w:rPr>
          <w:rFonts w:ascii="Times New Roman" w:hAnsi="Times New Roman" w:cs="Times New Roman"/>
          <w:b/>
          <w:color w:val="000000"/>
        </w:rPr>
      </w:pPr>
    </w:p>
    <w:p w14:paraId="699E4151" w14:textId="0FA229A2" w:rsidR="00D24BF5" w:rsidRPr="00E32C32" w:rsidRDefault="00B76E3D" w:rsidP="00D24BF5">
      <w:pPr>
        <w:autoSpaceDE w:val="0"/>
        <w:spacing w:after="0" w:line="360" w:lineRule="auto"/>
        <w:rPr>
          <w:rFonts w:asciiTheme="majorHAnsi" w:hAnsiTheme="majorHAnsi" w:cs="Times New Roman"/>
          <w:b/>
          <w:sz w:val="28"/>
          <w:szCs w:val="28"/>
        </w:rPr>
        <w:sectPr w:rsidR="00D24BF5" w:rsidRPr="00E32C32" w:rsidSect="00B93D8C">
          <w:headerReference w:type="default" r:id="rId10"/>
          <w:pgSz w:w="11906" w:h="16838"/>
          <w:pgMar w:top="1417" w:right="1417" w:bottom="1417" w:left="1417" w:header="708" w:footer="708" w:gutter="0"/>
          <w:cols w:space="708"/>
          <w:docGrid w:linePitch="360"/>
        </w:sectPr>
      </w:pPr>
      <w:r w:rsidRPr="00E32C32">
        <w:rPr>
          <w:rFonts w:ascii="Times New Roman" w:hAnsi="Times New Roman" w:cs="Times New Roman"/>
          <w:b/>
          <w:color w:val="000000"/>
        </w:rPr>
        <w:t>Zamawiający:</w:t>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t>Wykonawca:</w:t>
      </w:r>
    </w:p>
    <w:p w14:paraId="162F64DE" w14:textId="1A4024F5"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sz w:val="28"/>
          <w:szCs w:val="28"/>
        </w:rPr>
      </w:pPr>
      <w:r w:rsidRPr="00E32C32">
        <w:rPr>
          <w:rFonts w:asciiTheme="majorHAnsi" w:hAnsiTheme="majorHAnsi" w:cs="Times New Roman"/>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542D9BCF" w14:textId="77777777" w:rsidTr="00D23F1C">
        <w:trPr>
          <w:trHeight w:val="1661"/>
        </w:trPr>
        <w:tc>
          <w:tcPr>
            <w:tcW w:w="4786" w:type="dxa"/>
            <w:shd w:val="clear" w:color="auto" w:fill="auto"/>
          </w:tcPr>
          <w:p w14:paraId="333D5D35" w14:textId="77777777" w:rsidR="002D234B" w:rsidRPr="00E32C32" w:rsidRDefault="002D234B" w:rsidP="00D23F1C">
            <w:pPr>
              <w:spacing w:after="0" w:line="240" w:lineRule="auto"/>
              <w:jc w:val="both"/>
              <w:rPr>
                <w:rFonts w:asciiTheme="majorHAnsi" w:hAnsiTheme="majorHAnsi" w:cs="Calibri"/>
              </w:rPr>
            </w:pPr>
          </w:p>
        </w:tc>
      </w:tr>
    </w:tbl>
    <w:p w14:paraId="74BF4111"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03932E26" w14:textId="25C49A97" w:rsidR="002D234B" w:rsidRPr="00E32C32" w:rsidRDefault="002D234B" w:rsidP="00197496">
      <w:pPr>
        <w:spacing w:after="0" w:line="360" w:lineRule="auto"/>
        <w:rPr>
          <w:rFonts w:ascii="Times New Roman" w:hAnsi="Times New Roman" w:cs="Times New Roman"/>
          <w:b/>
          <w:color w:val="000000"/>
          <w:lang w:eastAsia="ar-SA"/>
        </w:rPr>
      </w:pPr>
    </w:p>
    <w:p w14:paraId="7720D59E" w14:textId="07C250F6" w:rsidR="002D234B" w:rsidRPr="00E32C32" w:rsidRDefault="002D234B" w:rsidP="002D234B">
      <w:pPr>
        <w:spacing w:after="0" w:line="360" w:lineRule="auto"/>
        <w:jc w:val="center"/>
        <w:rPr>
          <w:rFonts w:ascii="Times New Roman" w:hAnsi="Times New Roman" w:cs="Times New Roman"/>
          <w:b/>
          <w:color w:val="000000"/>
          <w:lang w:eastAsia="ar-SA"/>
        </w:rPr>
      </w:pPr>
      <w:r w:rsidRPr="00E32C32">
        <w:rPr>
          <w:rFonts w:ascii="Times New Roman" w:hAnsi="Times New Roman" w:cs="Times New Roman"/>
          <w:b/>
          <w:color w:val="000000"/>
          <w:lang w:eastAsia="ar-SA"/>
        </w:rPr>
        <w:t>HARMONOGRAM RZECZOWO- FINANSOWY</w:t>
      </w:r>
    </w:p>
    <w:p w14:paraId="168F6556" w14:textId="77777777" w:rsidR="002D234B" w:rsidRPr="00E32C32" w:rsidRDefault="002D234B" w:rsidP="00197496">
      <w:pPr>
        <w:spacing w:after="0" w:line="360" w:lineRule="auto"/>
        <w:rPr>
          <w:rFonts w:ascii="Times New Roman" w:eastAsia="Lucida Sans Unicode" w:hAnsi="Times New Roman" w:cs="Times New Roman"/>
          <w:b/>
          <w:kern w:val="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43"/>
        <w:gridCol w:w="2077"/>
        <w:gridCol w:w="2106"/>
      </w:tblGrid>
      <w:tr w:rsidR="00B76E3D" w:rsidRPr="00E32C32" w14:paraId="7A7F051A" w14:textId="77777777" w:rsidTr="00C12418">
        <w:trPr>
          <w:jc w:val="center"/>
        </w:trPr>
        <w:tc>
          <w:tcPr>
            <w:tcW w:w="351" w:type="pct"/>
            <w:shd w:val="clear" w:color="auto" w:fill="auto"/>
          </w:tcPr>
          <w:p w14:paraId="66BADAB2"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Lp.</w:t>
            </w:r>
          </w:p>
        </w:tc>
        <w:tc>
          <w:tcPr>
            <w:tcW w:w="2341" w:type="pct"/>
            <w:shd w:val="clear" w:color="auto" w:fill="auto"/>
          </w:tcPr>
          <w:p w14:paraId="2964D8A6"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Wyszczególnienie zakresu prac w poszczególnych etapach</w:t>
            </w:r>
          </w:p>
        </w:tc>
        <w:tc>
          <w:tcPr>
            <w:tcW w:w="1146" w:type="pct"/>
            <w:shd w:val="clear" w:color="auto" w:fill="auto"/>
            <w:vAlign w:val="center"/>
          </w:tcPr>
          <w:p w14:paraId="1CD8270F"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Fakturowanie częściowe (procent kwoty wynagrodzenia brutto w zł)</w:t>
            </w:r>
          </w:p>
        </w:tc>
        <w:tc>
          <w:tcPr>
            <w:tcW w:w="1162" w:type="pct"/>
            <w:shd w:val="clear" w:color="auto" w:fill="auto"/>
            <w:vAlign w:val="center"/>
          </w:tcPr>
          <w:p w14:paraId="2B5F1A41"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Termin realizacji</w:t>
            </w:r>
          </w:p>
        </w:tc>
      </w:tr>
      <w:tr w:rsidR="00B76E3D" w:rsidRPr="00E32C32" w14:paraId="77DC26DC" w14:textId="77777777" w:rsidTr="00C12418">
        <w:trPr>
          <w:trHeight w:val="964"/>
          <w:jc w:val="center"/>
        </w:trPr>
        <w:tc>
          <w:tcPr>
            <w:tcW w:w="351" w:type="pct"/>
            <w:shd w:val="clear" w:color="auto" w:fill="auto"/>
          </w:tcPr>
          <w:p w14:paraId="75F3C04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w:t>
            </w:r>
          </w:p>
        </w:tc>
        <w:tc>
          <w:tcPr>
            <w:tcW w:w="2341" w:type="pct"/>
            <w:shd w:val="clear" w:color="auto" w:fill="auto"/>
          </w:tcPr>
          <w:p w14:paraId="23259F4C" w14:textId="2D80B171" w:rsidR="00B76E3D" w:rsidRPr="00E32C32" w:rsidRDefault="00B76E3D" w:rsidP="001671F7">
            <w:pPr>
              <w:spacing w:after="0" w:line="360" w:lineRule="auto"/>
              <w:ind w:left="13"/>
              <w:contextualSpacing/>
              <w:rPr>
                <w:rFonts w:ascii="Times New Roman" w:eastAsia="Lucida Sans Unicode" w:hAnsi="Times New Roman" w:cs="Times New Roman"/>
                <w:b/>
                <w:kern w:val="1"/>
                <w:lang w:eastAsia="ar-SA"/>
              </w:rPr>
            </w:pPr>
            <w:r w:rsidRPr="00E32C32">
              <w:rPr>
                <w:rFonts w:ascii="Times New Roman" w:hAnsi="Times New Roman" w:cs="Times New Roman"/>
              </w:rPr>
              <w:t xml:space="preserve">po przekazaniu wzorów ogłoszeń i zawiadomień o przystąpieniu do sporządzenia planu ogólnego </w:t>
            </w:r>
          </w:p>
        </w:tc>
        <w:tc>
          <w:tcPr>
            <w:tcW w:w="1146" w:type="pct"/>
            <w:shd w:val="clear" w:color="auto" w:fill="auto"/>
            <w:vAlign w:val="center"/>
          </w:tcPr>
          <w:p w14:paraId="755CDF2D"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20% zamówienia</w:t>
            </w:r>
          </w:p>
        </w:tc>
        <w:tc>
          <w:tcPr>
            <w:tcW w:w="1162" w:type="pct"/>
            <w:shd w:val="clear" w:color="auto" w:fill="auto"/>
            <w:vAlign w:val="center"/>
          </w:tcPr>
          <w:p w14:paraId="06EAC6E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3A69F033" w14:textId="77777777" w:rsidTr="00C12418">
        <w:trPr>
          <w:trHeight w:val="964"/>
          <w:jc w:val="center"/>
        </w:trPr>
        <w:tc>
          <w:tcPr>
            <w:tcW w:w="351" w:type="pct"/>
            <w:shd w:val="clear" w:color="auto" w:fill="auto"/>
          </w:tcPr>
          <w:p w14:paraId="53CBBB8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w:t>
            </w:r>
          </w:p>
        </w:tc>
        <w:tc>
          <w:tcPr>
            <w:tcW w:w="2341" w:type="pct"/>
            <w:shd w:val="clear" w:color="auto" w:fill="auto"/>
          </w:tcPr>
          <w:p w14:paraId="49E73DAE"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 xml:space="preserve">po wykonaniu opracowania </w:t>
            </w:r>
            <w:proofErr w:type="spellStart"/>
            <w:r w:rsidRPr="00E32C32">
              <w:rPr>
                <w:rFonts w:ascii="Times New Roman" w:eastAsia="Lucida Sans Unicode" w:hAnsi="Times New Roman" w:cs="Times New Roman"/>
                <w:kern w:val="1"/>
                <w:lang w:eastAsia="ar-SA"/>
              </w:rPr>
              <w:t>ekofizjograficznego</w:t>
            </w:r>
            <w:proofErr w:type="spellEnd"/>
            <w:r w:rsidRPr="00E32C32">
              <w:rPr>
                <w:rFonts w:ascii="Times New Roman" w:eastAsia="Lucida Sans Unicode" w:hAnsi="Times New Roman" w:cs="Times New Roman"/>
                <w:kern w:val="1"/>
                <w:lang w:eastAsia="ar-SA"/>
              </w:rPr>
              <w:t xml:space="preserve"> (bądź aktualizacji)</w:t>
            </w:r>
          </w:p>
        </w:tc>
        <w:tc>
          <w:tcPr>
            <w:tcW w:w="1146" w:type="pct"/>
            <w:shd w:val="clear" w:color="auto" w:fill="auto"/>
            <w:vAlign w:val="center"/>
          </w:tcPr>
          <w:p w14:paraId="4736292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03D5C16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24B3EDD" w14:textId="77777777" w:rsidTr="00C12418">
        <w:trPr>
          <w:trHeight w:val="964"/>
          <w:jc w:val="center"/>
        </w:trPr>
        <w:tc>
          <w:tcPr>
            <w:tcW w:w="351" w:type="pct"/>
            <w:shd w:val="clear" w:color="auto" w:fill="auto"/>
          </w:tcPr>
          <w:p w14:paraId="0D30B590"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3.</w:t>
            </w:r>
          </w:p>
        </w:tc>
        <w:tc>
          <w:tcPr>
            <w:tcW w:w="2341" w:type="pct"/>
            <w:shd w:val="clear" w:color="auto" w:fill="auto"/>
          </w:tcPr>
          <w:p w14:paraId="20B21168"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po wykonaniu bazy danych przestrzennych zgodnie z art. 13 b</w:t>
            </w:r>
          </w:p>
        </w:tc>
        <w:tc>
          <w:tcPr>
            <w:tcW w:w="1146" w:type="pct"/>
            <w:shd w:val="clear" w:color="auto" w:fill="auto"/>
            <w:vAlign w:val="center"/>
          </w:tcPr>
          <w:p w14:paraId="6A52902E"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7C7226E6"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3202CD95" w14:textId="77777777" w:rsidTr="00C12418">
        <w:trPr>
          <w:trHeight w:val="964"/>
          <w:jc w:val="center"/>
        </w:trPr>
        <w:tc>
          <w:tcPr>
            <w:tcW w:w="351" w:type="pct"/>
            <w:shd w:val="clear" w:color="auto" w:fill="auto"/>
          </w:tcPr>
          <w:p w14:paraId="5BB7811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4.</w:t>
            </w:r>
          </w:p>
        </w:tc>
        <w:tc>
          <w:tcPr>
            <w:tcW w:w="2341" w:type="pct"/>
            <w:shd w:val="clear" w:color="auto" w:fill="auto"/>
          </w:tcPr>
          <w:p w14:paraId="29E15E20"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po przekazaniu koncepcji planu ogólnego</w:t>
            </w:r>
          </w:p>
        </w:tc>
        <w:tc>
          <w:tcPr>
            <w:tcW w:w="1146" w:type="pct"/>
            <w:shd w:val="clear" w:color="auto" w:fill="auto"/>
            <w:vAlign w:val="center"/>
          </w:tcPr>
          <w:p w14:paraId="45E4BFA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20% zamówienia</w:t>
            </w:r>
          </w:p>
        </w:tc>
        <w:tc>
          <w:tcPr>
            <w:tcW w:w="1162" w:type="pct"/>
            <w:shd w:val="clear" w:color="auto" w:fill="auto"/>
            <w:vAlign w:val="center"/>
          </w:tcPr>
          <w:p w14:paraId="73983A55"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DF5948F" w14:textId="77777777" w:rsidTr="00C12418">
        <w:trPr>
          <w:trHeight w:val="964"/>
          <w:jc w:val="center"/>
        </w:trPr>
        <w:tc>
          <w:tcPr>
            <w:tcW w:w="351" w:type="pct"/>
            <w:shd w:val="clear" w:color="auto" w:fill="auto"/>
          </w:tcPr>
          <w:p w14:paraId="3095ACF7"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w:t>
            </w:r>
          </w:p>
        </w:tc>
        <w:tc>
          <w:tcPr>
            <w:tcW w:w="2341" w:type="pct"/>
            <w:shd w:val="clear" w:color="auto" w:fill="auto"/>
          </w:tcPr>
          <w:p w14:paraId="79193F6B" w14:textId="77777777" w:rsidR="00B76E3D" w:rsidRPr="00E32C32" w:rsidRDefault="00B76E3D" w:rsidP="00197496">
            <w:pPr>
              <w:spacing w:after="0" w:line="360" w:lineRule="auto"/>
              <w:rPr>
                <w:rFonts w:ascii="Times New Roman" w:eastAsia="Lucida Sans Unicode" w:hAnsi="Times New Roman" w:cs="Times New Roman"/>
                <w:kern w:val="1"/>
                <w:lang w:eastAsia="ar-SA"/>
              </w:rPr>
            </w:pPr>
            <w:proofErr w:type="gramStart"/>
            <w:r w:rsidRPr="00E32C32">
              <w:rPr>
                <w:rFonts w:ascii="Times New Roman" w:hAnsi="Times New Roman" w:cs="Times New Roman"/>
              </w:rPr>
              <w:t>po  przedstawieniu</w:t>
            </w:r>
            <w:proofErr w:type="gramEnd"/>
            <w:r w:rsidRPr="00E32C32">
              <w:rPr>
                <w:rFonts w:ascii="Times New Roman" w:hAnsi="Times New Roman" w:cs="Times New Roman"/>
              </w:rPr>
              <w:t xml:space="preserve"> projektu przedmiotu zamówienia na posiedzeniu Gminnej Komisji </w:t>
            </w:r>
            <w:proofErr w:type="spellStart"/>
            <w:r w:rsidRPr="00E32C32">
              <w:rPr>
                <w:rFonts w:ascii="Times New Roman" w:hAnsi="Times New Roman" w:cs="Times New Roman"/>
              </w:rPr>
              <w:t>Urbanistyczno</w:t>
            </w:r>
            <w:proofErr w:type="spellEnd"/>
            <w:r w:rsidRPr="00E32C32">
              <w:rPr>
                <w:rFonts w:ascii="Times New Roman" w:hAnsi="Times New Roman" w:cs="Times New Roman"/>
              </w:rPr>
              <w:t xml:space="preserve"> – Architektonicznej i uzyskaniu jej pozytywnej opinii</w:t>
            </w:r>
          </w:p>
        </w:tc>
        <w:tc>
          <w:tcPr>
            <w:tcW w:w="1146" w:type="pct"/>
            <w:shd w:val="clear" w:color="auto" w:fill="auto"/>
            <w:vAlign w:val="center"/>
          </w:tcPr>
          <w:p w14:paraId="58A2D4D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79CC4EBD"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10C0C1F6" w14:textId="77777777" w:rsidTr="00C12418">
        <w:trPr>
          <w:trHeight w:val="964"/>
          <w:jc w:val="center"/>
        </w:trPr>
        <w:tc>
          <w:tcPr>
            <w:tcW w:w="351" w:type="pct"/>
            <w:shd w:val="clear" w:color="auto" w:fill="auto"/>
          </w:tcPr>
          <w:p w14:paraId="4150FB01"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6.</w:t>
            </w:r>
          </w:p>
        </w:tc>
        <w:tc>
          <w:tcPr>
            <w:tcW w:w="2341" w:type="pct"/>
            <w:shd w:val="clear" w:color="auto" w:fill="auto"/>
          </w:tcPr>
          <w:p w14:paraId="5ABA3306" w14:textId="77777777" w:rsidR="00B76E3D" w:rsidRPr="00E32C32" w:rsidRDefault="00B76E3D" w:rsidP="00197496">
            <w:pPr>
              <w:spacing w:after="0" w:line="360" w:lineRule="auto"/>
              <w:rPr>
                <w:rFonts w:ascii="Times New Roman" w:hAnsi="Times New Roman" w:cs="Times New Roman"/>
              </w:rPr>
            </w:pPr>
            <w:r w:rsidRPr="00E32C32">
              <w:rPr>
                <w:rFonts w:ascii="Times New Roman" w:hAnsi="Times New Roman" w:cs="Times New Roman"/>
              </w:rPr>
              <w:t>po przedstawieniu zamówienia do uzgodnień i opiniowania,</w:t>
            </w:r>
          </w:p>
        </w:tc>
        <w:tc>
          <w:tcPr>
            <w:tcW w:w="1146" w:type="pct"/>
            <w:shd w:val="clear" w:color="auto" w:fill="auto"/>
            <w:vAlign w:val="center"/>
          </w:tcPr>
          <w:p w14:paraId="344448F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3AB0192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48C1BD2" w14:textId="77777777" w:rsidTr="00C12418">
        <w:trPr>
          <w:trHeight w:val="964"/>
          <w:jc w:val="center"/>
        </w:trPr>
        <w:tc>
          <w:tcPr>
            <w:tcW w:w="351" w:type="pct"/>
            <w:shd w:val="clear" w:color="auto" w:fill="auto"/>
          </w:tcPr>
          <w:p w14:paraId="4DDDABF8"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7.</w:t>
            </w:r>
          </w:p>
        </w:tc>
        <w:tc>
          <w:tcPr>
            <w:tcW w:w="2341" w:type="pct"/>
            <w:shd w:val="clear" w:color="auto" w:fill="auto"/>
          </w:tcPr>
          <w:p w14:paraId="4C1B2C60"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 xml:space="preserve">po uzyskaniu opinii i uzgodnień projektu przedmiotu zamówienia, wprowadzeniu </w:t>
            </w:r>
            <w:r w:rsidRPr="00E32C32">
              <w:rPr>
                <w:rFonts w:ascii="Times New Roman" w:hAnsi="Times New Roman" w:cs="Times New Roman"/>
              </w:rPr>
              <w:lastRenderedPageBreak/>
              <w:t xml:space="preserve">zmian wynikających z uzyskanych uzgodnień i opinii, </w:t>
            </w:r>
          </w:p>
        </w:tc>
        <w:tc>
          <w:tcPr>
            <w:tcW w:w="1146" w:type="pct"/>
            <w:shd w:val="clear" w:color="auto" w:fill="auto"/>
            <w:vAlign w:val="center"/>
          </w:tcPr>
          <w:p w14:paraId="49822C33"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lastRenderedPageBreak/>
              <w:t>5% zamówienia</w:t>
            </w:r>
          </w:p>
        </w:tc>
        <w:tc>
          <w:tcPr>
            <w:tcW w:w="1162" w:type="pct"/>
            <w:shd w:val="clear" w:color="auto" w:fill="auto"/>
            <w:vAlign w:val="center"/>
          </w:tcPr>
          <w:p w14:paraId="21E68BC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4657F42" w14:textId="77777777" w:rsidTr="00C12418">
        <w:trPr>
          <w:trHeight w:val="964"/>
          <w:jc w:val="center"/>
        </w:trPr>
        <w:tc>
          <w:tcPr>
            <w:tcW w:w="351" w:type="pct"/>
            <w:shd w:val="clear" w:color="auto" w:fill="auto"/>
          </w:tcPr>
          <w:p w14:paraId="2E13FD50"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 xml:space="preserve">8. </w:t>
            </w:r>
          </w:p>
        </w:tc>
        <w:tc>
          <w:tcPr>
            <w:tcW w:w="2341" w:type="pct"/>
            <w:shd w:val="clear" w:color="auto" w:fill="auto"/>
          </w:tcPr>
          <w:p w14:paraId="4FE9BE7A"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po przekazaniu projektu do wyłożenia do wglądu publicznego,</w:t>
            </w:r>
          </w:p>
        </w:tc>
        <w:tc>
          <w:tcPr>
            <w:tcW w:w="1146" w:type="pct"/>
            <w:shd w:val="clear" w:color="auto" w:fill="auto"/>
            <w:vAlign w:val="center"/>
          </w:tcPr>
          <w:p w14:paraId="553D350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2828E853"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B614E8B" w14:textId="77777777" w:rsidTr="00C12418">
        <w:trPr>
          <w:trHeight w:val="964"/>
          <w:jc w:val="center"/>
        </w:trPr>
        <w:tc>
          <w:tcPr>
            <w:tcW w:w="351" w:type="pct"/>
            <w:shd w:val="clear" w:color="auto" w:fill="auto"/>
          </w:tcPr>
          <w:p w14:paraId="04CFEF48"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9.</w:t>
            </w:r>
          </w:p>
        </w:tc>
        <w:tc>
          <w:tcPr>
            <w:tcW w:w="2341" w:type="pct"/>
            <w:shd w:val="clear" w:color="auto" w:fill="auto"/>
          </w:tcPr>
          <w:p w14:paraId="381B4AA3"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po przekazaniu projektu do uchwalenia</w:t>
            </w:r>
          </w:p>
        </w:tc>
        <w:tc>
          <w:tcPr>
            <w:tcW w:w="1146" w:type="pct"/>
            <w:shd w:val="clear" w:color="auto" w:fill="auto"/>
            <w:vAlign w:val="center"/>
          </w:tcPr>
          <w:p w14:paraId="0A0B32E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6AAB5ED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9182E44" w14:textId="77777777" w:rsidTr="00C12418">
        <w:trPr>
          <w:trHeight w:val="964"/>
          <w:jc w:val="center"/>
        </w:trPr>
        <w:tc>
          <w:tcPr>
            <w:tcW w:w="351" w:type="pct"/>
            <w:shd w:val="clear" w:color="auto" w:fill="auto"/>
          </w:tcPr>
          <w:p w14:paraId="6F0F036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w:t>
            </w:r>
          </w:p>
        </w:tc>
        <w:tc>
          <w:tcPr>
            <w:tcW w:w="2341" w:type="pct"/>
            <w:shd w:val="clear" w:color="auto" w:fill="auto"/>
          </w:tcPr>
          <w:p w14:paraId="2E03AA78"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 xml:space="preserve">wypłacona zostanie po stwierdzeniu zgodności uchwały z prawem przez wojewodę </w:t>
            </w:r>
          </w:p>
        </w:tc>
        <w:tc>
          <w:tcPr>
            <w:tcW w:w="1146" w:type="pct"/>
            <w:shd w:val="clear" w:color="auto" w:fill="auto"/>
            <w:vAlign w:val="center"/>
          </w:tcPr>
          <w:p w14:paraId="5DAF7BD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302F7E97"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bl>
    <w:p w14:paraId="1FB39E27" w14:textId="77777777" w:rsidR="00B76E3D" w:rsidRPr="00E32C32" w:rsidRDefault="00B76E3D" w:rsidP="00197496">
      <w:pPr>
        <w:spacing w:after="0" w:line="360" w:lineRule="auto"/>
        <w:rPr>
          <w:rFonts w:ascii="Times New Roman" w:hAnsi="Times New Roman" w:cs="Times New Roman"/>
          <w:b/>
        </w:rPr>
      </w:pPr>
    </w:p>
    <w:p w14:paraId="48C70187" w14:textId="77777777" w:rsidR="00B76E3D" w:rsidRPr="00E32C32" w:rsidRDefault="00B76E3D" w:rsidP="00197496">
      <w:pPr>
        <w:spacing w:after="0" w:line="360" w:lineRule="auto"/>
        <w:rPr>
          <w:rFonts w:ascii="Times New Roman" w:hAnsi="Times New Roman" w:cs="Times New Roman"/>
          <w:b/>
        </w:rPr>
      </w:pPr>
    </w:p>
    <w:p w14:paraId="585B8ACE"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w:t>
      </w:r>
      <w:r w:rsidRPr="00E32C32">
        <w:rPr>
          <w:rFonts w:asciiTheme="majorHAnsi" w:hAnsiTheme="majorHAnsi" w:cs="Times New Roman"/>
        </w:rPr>
        <w:tab/>
        <w:t xml:space="preserve">               …...........................................................................</w:t>
      </w:r>
    </w:p>
    <w:p w14:paraId="4AE8E145" w14:textId="77777777" w:rsidR="002D234B" w:rsidRPr="00E32C32" w:rsidRDefault="002D234B" w:rsidP="002D234B">
      <w:pPr>
        <w:spacing w:after="0" w:line="240" w:lineRule="auto"/>
        <w:ind w:left="4253"/>
        <w:jc w:val="both"/>
        <w:rPr>
          <w:rFonts w:asciiTheme="majorHAnsi" w:hAnsiTheme="majorHAnsi" w:cs="Times New Roman"/>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6316E523" w14:textId="77777777" w:rsidR="002D234B" w:rsidRPr="00E32C32" w:rsidRDefault="002D234B" w:rsidP="002D234B">
      <w:pPr>
        <w:spacing w:after="0" w:line="240" w:lineRule="auto"/>
        <w:jc w:val="both"/>
        <w:rPr>
          <w:rFonts w:asciiTheme="majorHAnsi" w:hAnsiTheme="majorHAnsi" w:cs="Times New Roman"/>
        </w:rPr>
      </w:pPr>
    </w:p>
    <w:p w14:paraId="7CFD1610" w14:textId="77777777" w:rsidR="002D234B" w:rsidRPr="00E32C32" w:rsidRDefault="002D234B" w:rsidP="00197496">
      <w:pPr>
        <w:spacing w:after="0" w:line="360" w:lineRule="auto"/>
        <w:rPr>
          <w:rFonts w:ascii="Times New Roman" w:hAnsi="Times New Roman" w:cs="Times New Roman"/>
        </w:rPr>
        <w:sectPr w:rsidR="002D234B" w:rsidRPr="00E32C32" w:rsidSect="00B93D8C">
          <w:headerReference w:type="default" r:id="rId11"/>
          <w:pgSz w:w="11906" w:h="16838"/>
          <w:pgMar w:top="1417" w:right="1417" w:bottom="1417" w:left="1417" w:header="708" w:footer="708" w:gutter="0"/>
          <w:cols w:space="708"/>
          <w:docGrid w:linePitch="360"/>
        </w:sectPr>
      </w:pPr>
    </w:p>
    <w:p w14:paraId="14446E48" w14:textId="61C629BD"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rPr>
      </w:pPr>
      <w:r w:rsidRPr="00E32C32">
        <w:rPr>
          <w:rFonts w:asciiTheme="majorHAnsi" w:hAnsiTheme="majorHAnsi" w:cs="Times New Roman"/>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7408B308" w14:textId="77777777" w:rsidTr="00D23F1C">
        <w:trPr>
          <w:trHeight w:val="1661"/>
        </w:trPr>
        <w:tc>
          <w:tcPr>
            <w:tcW w:w="4786" w:type="dxa"/>
            <w:shd w:val="clear" w:color="auto" w:fill="auto"/>
          </w:tcPr>
          <w:p w14:paraId="20478D69" w14:textId="77777777" w:rsidR="002D234B" w:rsidRPr="00E32C32" w:rsidRDefault="002D234B" w:rsidP="00D23F1C">
            <w:pPr>
              <w:spacing w:after="0" w:line="240" w:lineRule="auto"/>
              <w:jc w:val="both"/>
              <w:rPr>
                <w:rFonts w:asciiTheme="majorHAnsi" w:hAnsiTheme="majorHAnsi" w:cs="Calibri"/>
              </w:rPr>
            </w:pPr>
          </w:p>
        </w:tc>
      </w:tr>
    </w:tbl>
    <w:p w14:paraId="0CC93B76"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1EFAD398"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17942AC3"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2A394BB0"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73197866" w14:textId="77777777" w:rsidR="002D234B" w:rsidRPr="00E32C32" w:rsidRDefault="002D234B" w:rsidP="002D234B">
      <w:pPr>
        <w:jc w:val="center"/>
        <w:rPr>
          <w:rFonts w:asciiTheme="majorHAnsi" w:hAnsiTheme="majorHAnsi" w:cs="Times New Roman"/>
          <w:b/>
          <w:bCs/>
          <w:sz w:val="28"/>
          <w:szCs w:val="28"/>
        </w:rPr>
      </w:pPr>
      <w:r w:rsidRPr="00E32C32">
        <w:rPr>
          <w:rFonts w:asciiTheme="majorHAnsi" w:hAnsiTheme="majorHAnsi" w:cs="Times New Roman"/>
          <w:b/>
          <w:bCs/>
          <w:sz w:val="28"/>
          <w:szCs w:val="28"/>
        </w:rPr>
        <w:t>OŚWIADCZENIE</w:t>
      </w:r>
    </w:p>
    <w:p w14:paraId="332CDC9D"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rPr>
      </w:pPr>
    </w:p>
    <w:p w14:paraId="5B183ABD" w14:textId="77777777" w:rsidR="002D234B" w:rsidRPr="00E32C32" w:rsidRDefault="002D234B" w:rsidP="002D234B">
      <w:pPr>
        <w:spacing w:after="0" w:line="240" w:lineRule="auto"/>
        <w:jc w:val="both"/>
        <w:rPr>
          <w:rFonts w:asciiTheme="majorHAnsi" w:hAnsiTheme="majorHAnsi" w:cs="Times New Roman"/>
          <w:i/>
          <w:iCs/>
        </w:rPr>
      </w:pPr>
    </w:p>
    <w:p w14:paraId="4B925E58"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1</w:t>
      </w:r>
      <w:r w:rsidRPr="00E32C32">
        <w:rPr>
          <w:rFonts w:asciiTheme="majorHAnsi" w:hAnsiTheme="majorHAnsi" w:cs="Times New Roman"/>
        </w:rPr>
        <w:t xml:space="preserve">.Rozliczenia płatności wynikających z umowy nr </w:t>
      </w:r>
      <w:r w:rsidRPr="00E32C32">
        <w:rPr>
          <w:rFonts w:asciiTheme="majorHAnsi" w:hAnsiTheme="majorHAnsi" w:cs="Times New Roman"/>
          <w:b/>
          <w:bCs/>
        </w:rPr>
        <w:t>…………………….</w:t>
      </w:r>
      <w:r w:rsidRPr="00E32C32">
        <w:rPr>
          <w:rFonts w:asciiTheme="majorHAnsi" w:hAnsiTheme="majorHAnsi" w:cs="Times New Roman"/>
        </w:rPr>
        <w:t xml:space="preserve"> z dnia ……………………. r. będą odbywać się za pośrednictwem mechanizmu podzielonej płatności.</w:t>
      </w:r>
    </w:p>
    <w:p w14:paraId="493A2F35"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2</w:t>
      </w:r>
      <w:r w:rsidRPr="00E32C32">
        <w:rPr>
          <w:rFonts w:asciiTheme="majorHAnsi" w:hAnsiTheme="majorHAnsi" w:cs="Times New Roman"/>
        </w:rPr>
        <w:t xml:space="preserve">. Oświadczam, że numer rachunku bankowego </w:t>
      </w:r>
      <w:r w:rsidRPr="00E32C32">
        <w:rPr>
          <w:rFonts w:asciiTheme="majorHAnsi" w:hAnsiTheme="majorHAnsi" w:cs="Times New Roman"/>
          <w:b/>
          <w:bCs/>
        </w:rPr>
        <w:t>……………………………</w:t>
      </w:r>
      <w:proofErr w:type="gramStart"/>
      <w:r w:rsidRPr="00E32C32">
        <w:rPr>
          <w:rFonts w:asciiTheme="majorHAnsi" w:hAnsiTheme="majorHAnsi" w:cs="Times New Roman"/>
          <w:b/>
          <w:bCs/>
        </w:rPr>
        <w:t>…….</w:t>
      </w:r>
      <w:proofErr w:type="gramEnd"/>
      <w:r w:rsidRPr="00E32C32">
        <w:rPr>
          <w:rFonts w:asciiTheme="majorHAnsi" w:hAnsiTheme="majorHAnsi" w:cs="Times New Roman"/>
          <w:b/>
          <w:bCs/>
        </w:rPr>
        <w:t>.</w:t>
      </w:r>
      <w:r w:rsidRPr="00E32C32">
        <w:rPr>
          <w:rFonts w:asciiTheme="majorHAnsi" w:hAnsiTheme="majorHAnsi" w:cs="Times New Roman"/>
        </w:rPr>
        <w:t xml:space="preserve"> (</w:t>
      </w:r>
      <w:r w:rsidRPr="00E32C32">
        <w:rPr>
          <w:rFonts w:asciiTheme="majorHAnsi" w:hAnsiTheme="majorHAnsi" w:cs="Times New Roman"/>
          <w:i/>
          <w:iCs/>
        </w:rPr>
        <w:t>należy podać numer rachunku bankowego</w:t>
      </w:r>
      <w:r w:rsidRPr="00E32C32">
        <w:rPr>
          <w:rFonts w:asciiTheme="majorHAnsi" w:hAnsiTheme="majorHAnsi" w:cs="Times New Roman"/>
        </w:rPr>
        <w:t xml:space="preserve">) wskazany na fakturach wystawionych w związku z realizacją umowy/ zlecenia nr </w:t>
      </w:r>
      <w:r w:rsidRPr="00E32C32">
        <w:rPr>
          <w:rFonts w:asciiTheme="majorHAnsi" w:hAnsiTheme="majorHAnsi" w:cs="Times New Roman"/>
          <w:b/>
          <w:bCs/>
        </w:rPr>
        <w:t>………………………</w:t>
      </w:r>
      <w:r w:rsidRPr="00E32C32">
        <w:rPr>
          <w:rFonts w:asciiTheme="majorHAnsi" w:hAnsiTheme="majorHAnsi" w:cs="Times New Roman"/>
        </w:rPr>
        <w:t xml:space="preserve"> z dnia ………………………. r.  należy do firmy ………………………………………. (</w:t>
      </w:r>
      <w:r w:rsidRPr="00E32C32">
        <w:rPr>
          <w:rFonts w:asciiTheme="majorHAnsi" w:hAnsiTheme="majorHAnsi" w:cs="Times New Roman"/>
          <w:i/>
          <w:iCs/>
        </w:rPr>
        <w:t>nazwa firmy</w:t>
      </w:r>
      <w:r w:rsidRPr="00E32C32">
        <w:rPr>
          <w:rFonts w:asciiTheme="majorHAnsi" w:hAnsiTheme="majorHAnsi" w:cs="Times New Roman"/>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w:t>
      </w:r>
    </w:p>
    <w:p w14:paraId="5831EAE8"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3</w:t>
      </w:r>
      <w:r w:rsidRPr="00E32C32">
        <w:rPr>
          <w:rFonts w:asciiTheme="majorHAnsi" w:hAnsiTheme="majorHAnsi" w:cs="Times New Roman"/>
        </w:rPr>
        <w:t>. Zobowiązuję się do poinformowania gminę miasto Chełmża, w formie pisemnej, o każdej zmianie ww. rachunku bankowego, w terminie 7 dni od dnia zmiany, pod rygorem wstrzymania płatności przez gminę miasto Chełmża</w:t>
      </w:r>
    </w:p>
    <w:p w14:paraId="0E0D9A47" w14:textId="77777777" w:rsidR="002D234B" w:rsidRPr="00E32C32" w:rsidRDefault="002D234B" w:rsidP="002D234B">
      <w:pPr>
        <w:spacing w:after="0" w:line="240" w:lineRule="auto"/>
        <w:jc w:val="both"/>
        <w:rPr>
          <w:rFonts w:asciiTheme="majorHAnsi" w:hAnsiTheme="majorHAnsi" w:cs="Times New Roman"/>
        </w:rPr>
      </w:pPr>
    </w:p>
    <w:p w14:paraId="3AE46106" w14:textId="77777777" w:rsidR="002D234B" w:rsidRPr="00E32C32" w:rsidRDefault="002D234B" w:rsidP="002D234B">
      <w:pPr>
        <w:spacing w:after="0" w:line="240" w:lineRule="auto"/>
        <w:jc w:val="center"/>
        <w:rPr>
          <w:rFonts w:asciiTheme="majorHAnsi" w:hAnsiTheme="majorHAnsi" w:cs="Times New Roman"/>
          <w:b/>
          <w:iCs/>
          <w:sz w:val="28"/>
          <w:szCs w:val="28"/>
        </w:rPr>
      </w:pPr>
    </w:p>
    <w:p w14:paraId="666AE4BD" w14:textId="77777777" w:rsidR="002D234B" w:rsidRPr="00E32C32" w:rsidRDefault="002D234B" w:rsidP="002D234B">
      <w:pPr>
        <w:spacing w:after="0" w:line="240" w:lineRule="auto"/>
        <w:jc w:val="center"/>
        <w:rPr>
          <w:rFonts w:asciiTheme="majorHAnsi" w:hAnsiTheme="majorHAnsi" w:cs="Times New Roman"/>
          <w:b/>
          <w:iCs/>
          <w:sz w:val="28"/>
          <w:szCs w:val="28"/>
        </w:rPr>
      </w:pPr>
      <w:bookmarkStart w:id="3" w:name="_Hlk34041314"/>
    </w:p>
    <w:bookmarkEnd w:id="3"/>
    <w:p w14:paraId="2DD62464"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0B3EE23A"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w:t>
      </w:r>
      <w:r w:rsidRPr="00E32C32">
        <w:rPr>
          <w:rFonts w:asciiTheme="majorHAnsi" w:hAnsiTheme="majorHAnsi" w:cs="Times New Roman"/>
        </w:rPr>
        <w:tab/>
        <w:t xml:space="preserve">               …...........................................................................</w:t>
      </w:r>
    </w:p>
    <w:p w14:paraId="06799301" w14:textId="77777777" w:rsidR="002D234B" w:rsidRPr="00E32C32" w:rsidRDefault="002D234B" w:rsidP="002D234B">
      <w:pPr>
        <w:spacing w:after="0" w:line="240" w:lineRule="auto"/>
        <w:ind w:left="4253"/>
        <w:jc w:val="both"/>
        <w:rPr>
          <w:rFonts w:asciiTheme="majorHAnsi" w:hAnsiTheme="majorHAnsi" w:cs="Times New Roman"/>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01094F3B" w14:textId="77777777" w:rsidR="002D234B" w:rsidRPr="00E32C32" w:rsidRDefault="002D234B" w:rsidP="002D234B">
      <w:pPr>
        <w:spacing w:after="0" w:line="240" w:lineRule="auto"/>
        <w:jc w:val="both"/>
        <w:rPr>
          <w:rFonts w:asciiTheme="majorHAnsi" w:hAnsiTheme="majorHAnsi" w:cs="Times New Roman"/>
        </w:rPr>
      </w:pPr>
    </w:p>
    <w:p w14:paraId="5D3130F2" w14:textId="77777777" w:rsidR="002D234B" w:rsidRPr="00E32C32" w:rsidRDefault="002D234B" w:rsidP="002D234B">
      <w:pPr>
        <w:spacing w:line="240" w:lineRule="auto"/>
        <w:rPr>
          <w:rFonts w:asciiTheme="majorHAnsi" w:eastAsia="Calibri" w:hAnsiTheme="majorHAnsi" w:cs="Times New Roman"/>
        </w:rPr>
        <w:sectPr w:rsidR="002D234B" w:rsidRPr="00E32C32" w:rsidSect="00B93D8C">
          <w:headerReference w:type="default" r:id="rId12"/>
          <w:footerReference w:type="default" r:id="rId13"/>
          <w:pgSz w:w="11906" w:h="16838" w:code="9"/>
          <w:pgMar w:top="1418" w:right="1418" w:bottom="1418" w:left="1418" w:header="709" w:footer="567" w:gutter="0"/>
          <w:cols w:space="708"/>
          <w:docGrid w:linePitch="360"/>
        </w:sectPr>
      </w:pPr>
    </w:p>
    <w:p w14:paraId="432F9BB1" w14:textId="4160802B"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sz w:val="28"/>
          <w:szCs w:val="28"/>
        </w:rPr>
      </w:pPr>
      <w:r w:rsidRPr="00E32C32">
        <w:rPr>
          <w:rFonts w:asciiTheme="majorHAnsi" w:hAnsiTheme="majorHAnsi" w:cs="Times New Roman"/>
          <w:b/>
          <w:sz w:val="28"/>
          <w:szCs w:val="28"/>
        </w:rPr>
        <w:lastRenderedPageBreak/>
        <w:t>Załącznik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5AB21249" w14:textId="77777777" w:rsidTr="00D23F1C">
        <w:trPr>
          <w:trHeight w:val="1661"/>
        </w:trPr>
        <w:tc>
          <w:tcPr>
            <w:tcW w:w="4786" w:type="dxa"/>
            <w:shd w:val="clear" w:color="auto" w:fill="auto"/>
          </w:tcPr>
          <w:p w14:paraId="1474AA33" w14:textId="77777777" w:rsidR="002D234B" w:rsidRPr="00E32C32" w:rsidRDefault="002D234B" w:rsidP="00D23F1C">
            <w:pPr>
              <w:spacing w:after="0" w:line="240" w:lineRule="auto"/>
              <w:jc w:val="both"/>
              <w:rPr>
                <w:rFonts w:asciiTheme="majorHAnsi" w:hAnsiTheme="majorHAnsi" w:cs="Calibri"/>
              </w:rPr>
            </w:pPr>
          </w:p>
        </w:tc>
      </w:tr>
    </w:tbl>
    <w:p w14:paraId="7C74575A"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164819EC"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671740E2"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02210941" w14:textId="77777777" w:rsidR="002D234B" w:rsidRPr="00E32C32" w:rsidRDefault="002D234B" w:rsidP="002D234B">
      <w:pPr>
        <w:jc w:val="center"/>
        <w:rPr>
          <w:rFonts w:asciiTheme="majorHAnsi" w:hAnsiTheme="majorHAnsi" w:cs="Times New Roman"/>
          <w:b/>
          <w:bCs/>
          <w:sz w:val="28"/>
          <w:szCs w:val="28"/>
        </w:rPr>
      </w:pPr>
      <w:r w:rsidRPr="00E32C32">
        <w:rPr>
          <w:rFonts w:asciiTheme="majorHAnsi" w:hAnsiTheme="majorHAnsi" w:cs="Times New Roman"/>
          <w:b/>
          <w:bCs/>
          <w:sz w:val="28"/>
          <w:szCs w:val="28"/>
        </w:rPr>
        <w:t>OŚWIADCZENIE dot. podatnika VAT</w:t>
      </w:r>
    </w:p>
    <w:p w14:paraId="486CAC59"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rPr>
      </w:pPr>
    </w:p>
    <w:p w14:paraId="0C1CB2D8" w14:textId="77777777" w:rsidR="002D234B" w:rsidRPr="00E32C32" w:rsidRDefault="002D234B" w:rsidP="002D234B">
      <w:pPr>
        <w:spacing w:after="0" w:line="240" w:lineRule="auto"/>
        <w:ind w:left="720"/>
        <w:jc w:val="center"/>
        <w:rPr>
          <w:rFonts w:asciiTheme="majorHAnsi" w:hAnsiTheme="majorHAnsi" w:cs="Times New Roman"/>
          <w:b/>
          <w:bCs/>
        </w:rPr>
      </w:pPr>
    </w:p>
    <w:p w14:paraId="4405D126" w14:textId="77777777" w:rsidR="002D234B" w:rsidRPr="00E32C32" w:rsidRDefault="002D234B" w:rsidP="002D234B">
      <w:pPr>
        <w:spacing w:after="0" w:line="240" w:lineRule="auto"/>
        <w:ind w:left="720"/>
        <w:jc w:val="center"/>
        <w:rPr>
          <w:rFonts w:asciiTheme="majorHAnsi" w:hAnsiTheme="majorHAnsi" w:cs="Times New Roman"/>
          <w:sz w:val="10"/>
          <w:szCs w:val="10"/>
        </w:rPr>
      </w:pPr>
    </w:p>
    <w:p w14:paraId="2E357FFD" w14:textId="77777777" w:rsidR="002D234B" w:rsidRPr="00E32C32" w:rsidRDefault="002D234B" w:rsidP="002D234B">
      <w:pPr>
        <w:spacing w:after="0" w:line="240" w:lineRule="auto"/>
        <w:jc w:val="both"/>
        <w:rPr>
          <w:rFonts w:asciiTheme="majorHAnsi" w:hAnsiTheme="majorHAnsi" w:cs="Times New Roman"/>
          <w:i/>
          <w:iCs/>
          <w:sz w:val="20"/>
          <w:szCs w:val="20"/>
        </w:rPr>
      </w:pPr>
      <w:r w:rsidRPr="00E32C32">
        <w:rPr>
          <w:rFonts w:asciiTheme="majorHAnsi" w:hAnsiTheme="majorHAnsi" w:cs="Times New Roman"/>
        </w:rPr>
        <w:t>Jako osoba upoważniona do reprezentowania spółki …………………… NIP ………………</w:t>
      </w: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REGON ………………………… , oświadczam, że Spółka jest/</w:t>
      </w:r>
      <w:r w:rsidRPr="00E32C32">
        <w:rPr>
          <w:rFonts w:asciiTheme="majorHAnsi" w:hAnsiTheme="majorHAnsi" w:cs="Times New Roman"/>
          <w:strike/>
        </w:rPr>
        <w:t>nie jest</w:t>
      </w:r>
      <w:r w:rsidRPr="00E32C32">
        <w:rPr>
          <w:rFonts w:asciiTheme="majorHAnsi" w:hAnsiTheme="majorHAnsi" w:cs="Times New Roman"/>
        </w:rPr>
        <w:t>* zarejestrowanym czynnym podatnikiem podatku VAT</w:t>
      </w:r>
    </w:p>
    <w:p w14:paraId="557BD6F0" w14:textId="77777777" w:rsidR="002D234B" w:rsidRPr="00E32C32" w:rsidRDefault="002D234B" w:rsidP="002D234B">
      <w:pPr>
        <w:spacing w:after="0" w:line="240" w:lineRule="auto"/>
        <w:jc w:val="both"/>
        <w:rPr>
          <w:rFonts w:asciiTheme="majorHAnsi" w:hAnsiTheme="majorHAnsi" w:cs="Times New Roman"/>
        </w:rPr>
      </w:pPr>
    </w:p>
    <w:p w14:paraId="0AF1A0B7"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xml:space="preserve">Jednocześnie oświadczam, że: </w:t>
      </w:r>
    </w:p>
    <w:p w14:paraId="72AF32B1"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Spółka nie zawiesiła i nie zaprzestała wykonywania działalności gospodarczej oraz zobowiązuję się do niezwłocznego pisemnego powiadomienia o zmianach powyższego statusu,</w:t>
      </w:r>
    </w:p>
    <w:p w14:paraId="4638A291"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mam prawo dysponować towarem i rozliczę podatek od towarów i usług VAT. Nie posiadam żadnych zaległych zobowiązań w stosunku do Skarbu Państwa, które uniemożliwiłyby zapłatę podatku od towarów i usług VAT (jeśli dotyczy).</w:t>
      </w:r>
    </w:p>
    <w:p w14:paraId="05C16EAB" w14:textId="77777777" w:rsidR="002D234B" w:rsidRPr="00E32C32" w:rsidRDefault="002D234B" w:rsidP="002D234B">
      <w:pPr>
        <w:spacing w:after="0" w:line="240" w:lineRule="auto"/>
        <w:jc w:val="both"/>
        <w:rPr>
          <w:rFonts w:asciiTheme="majorHAnsi" w:hAnsiTheme="majorHAnsi" w:cs="Times New Roman"/>
          <w:i/>
          <w:iCs/>
        </w:rPr>
      </w:pPr>
    </w:p>
    <w:p w14:paraId="68BF4F5D"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i/>
          <w:iCs/>
        </w:rPr>
        <w:t>*niewłaściwe wykreślić</w:t>
      </w:r>
      <w:r w:rsidRPr="00E32C32">
        <w:rPr>
          <w:rFonts w:asciiTheme="majorHAnsi" w:hAnsiTheme="majorHAnsi" w:cs="Times New Roman"/>
        </w:rPr>
        <w:t> </w:t>
      </w:r>
    </w:p>
    <w:p w14:paraId="0E549A4D" w14:textId="77777777" w:rsidR="002D234B" w:rsidRPr="00E32C32" w:rsidRDefault="002D234B" w:rsidP="002D234B">
      <w:pPr>
        <w:spacing w:after="0" w:line="240" w:lineRule="auto"/>
        <w:jc w:val="both"/>
        <w:rPr>
          <w:rFonts w:asciiTheme="majorHAnsi" w:hAnsiTheme="majorHAnsi" w:cs="Times New Roman"/>
        </w:rPr>
      </w:pPr>
    </w:p>
    <w:p w14:paraId="5EB02495"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26785334"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r. </w:t>
      </w:r>
      <w:r w:rsidRPr="00E32C32">
        <w:rPr>
          <w:rFonts w:asciiTheme="majorHAnsi" w:hAnsiTheme="majorHAnsi" w:cs="Times New Roman"/>
        </w:rPr>
        <w:tab/>
        <w:t xml:space="preserve">               …...........................................................................</w:t>
      </w:r>
    </w:p>
    <w:p w14:paraId="711CBB05" w14:textId="77777777" w:rsidR="002D234B" w:rsidRDefault="002D234B" w:rsidP="002D234B">
      <w:pPr>
        <w:spacing w:after="0" w:line="240" w:lineRule="auto"/>
        <w:ind w:left="3540" w:firstLine="708"/>
        <w:jc w:val="both"/>
        <w:rPr>
          <w:rFonts w:asciiTheme="majorHAnsi" w:hAnsiTheme="majorHAnsi" w:cs="Times New Roman"/>
          <w:i/>
          <w:sz w:val="20"/>
          <w:szCs w:val="20"/>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763F9371" w14:textId="77777777" w:rsidR="002D234B" w:rsidRDefault="002D234B" w:rsidP="002D234B">
      <w:pPr>
        <w:spacing w:after="0" w:line="240" w:lineRule="auto"/>
        <w:ind w:left="3540" w:firstLine="708"/>
        <w:jc w:val="both"/>
        <w:rPr>
          <w:rFonts w:asciiTheme="majorHAnsi" w:hAnsiTheme="majorHAnsi" w:cs="Times New Roman"/>
          <w:i/>
          <w:sz w:val="20"/>
          <w:szCs w:val="20"/>
        </w:rPr>
      </w:pPr>
    </w:p>
    <w:p w14:paraId="00085429" w14:textId="77777777" w:rsidR="002D234B" w:rsidRDefault="002D234B" w:rsidP="002D234B">
      <w:pPr>
        <w:spacing w:after="0" w:line="240" w:lineRule="auto"/>
        <w:ind w:left="3540" w:firstLine="708"/>
        <w:jc w:val="both"/>
        <w:rPr>
          <w:rFonts w:asciiTheme="majorHAnsi" w:hAnsiTheme="majorHAnsi" w:cs="Times New Roman"/>
          <w:i/>
          <w:sz w:val="20"/>
          <w:szCs w:val="20"/>
        </w:rPr>
      </w:pPr>
    </w:p>
    <w:p w14:paraId="2E986111" w14:textId="77777777" w:rsidR="00B76E3D" w:rsidRPr="00197496" w:rsidRDefault="00B76E3D" w:rsidP="00197496">
      <w:pPr>
        <w:spacing w:after="0" w:line="360" w:lineRule="auto"/>
        <w:rPr>
          <w:rFonts w:ascii="Times New Roman" w:hAnsi="Times New Roman" w:cs="Times New Roman"/>
        </w:rPr>
      </w:pPr>
    </w:p>
    <w:sectPr w:rsidR="00B76E3D" w:rsidRPr="0019749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7F31A" w14:textId="77777777" w:rsidR="00A376F4" w:rsidRDefault="00A376F4" w:rsidP="00E47A62">
      <w:pPr>
        <w:spacing w:after="0" w:line="240" w:lineRule="auto"/>
      </w:pPr>
      <w:r>
        <w:separator/>
      </w:r>
    </w:p>
  </w:endnote>
  <w:endnote w:type="continuationSeparator" w:id="0">
    <w:p w14:paraId="1418117D" w14:textId="77777777" w:rsidR="00A376F4" w:rsidRDefault="00A376F4" w:rsidP="00E4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50FB" w14:textId="77777777" w:rsidR="002D234B" w:rsidRDefault="002D2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4C4B" w14:textId="77777777" w:rsidR="00A376F4" w:rsidRDefault="00A376F4" w:rsidP="00E47A62">
      <w:pPr>
        <w:spacing w:after="0" w:line="240" w:lineRule="auto"/>
      </w:pPr>
      <w:r>
        <w:separator/>
      </w:r>
    </w:p>
  </w:footnote>
  <w:footnote w:type="continuationSeparator" w:id="0">
    <w:p w14:paraId="0C80F3EE" w14:textId="77777777" w:rsidR="00A376F4" w:rsidRDefault="00A376F4" w:rsidP="00E47A62">
      <w:pPr>
        <w:spacing w:after="0" w:line="240" w:lineRule="auto"/>
      </w:pPr>
      <w:r>
        <w:continuationSeparator/>
      </w:r>
    </w:p>
  </w:footnote>
  <w:footnote w:id="1">
    <w:p w14:paraId="61281302" w14:textId="7C0BD9FF" w:rsidR="00D24BF5" w:rsidRDefault="00D24BF5" w:rsidP="00D24BF5">
      <w:pPr>
        <w:pStyle w:val="Tekstprzypisudolnego"/>
      </w:pPr>
      <w:r>
        <w:rPr>
          <w:rStyle w:val="Odwoanieprzypisudolnego"/>
        </w:rPr>
        <w:footnoteRef/>
      </w:r>
      <w:r>
        <w:t xml:space="preserve"> </w:t>
      </w:r>
      <w:r w:rsidRPr="00D24BF5">
        <w:t xml:space="preserve">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t>
      </w:r>
    </w:p>
  </w:footnote>
  <w:footnote w:id="2">
    <w:p w14:paraId="4CE69D58" w14:textId="3FFEAAB8" w:rsidR="00D24BF5" w:rsidRDefault="00D24BF5" w:rsidP="00D24BF5">
      <w:pPr>
        <w:pStyle w:val="Tekstprzypisudolnego"/>
      </w:pPr>
      <w:r>
        <w:rPr>
          <w:rStyle w:val="Odwoanieprzypisudolnego"/>
        </w:rPr>
        <w:footnoteRef/>
      </w:r>
      <w:r>
        <w:t xml:space="preserve"> A</w:t>
      </w:r>
      <w:r w:rsidRPr="00D24BF5">
        <w:t>kceptuje się wystawianie, przesyłanie przez Wykonawcę faktury VAT (jak również ich korekt i duplikatów) w formie elektronicznej, w związku z art. 106n ustawy z dania 11 marca 2004 r. o podatku od towarów i usług</w:t>
      </w:r>
      <w:r>
        <w:t>.</w:t>
      </w:r>
    </w:p>
    <w:p w14:paraId="23259F3B" w14:textId="462F27B6" w:rsidR="00D24BF5" w:rsidRDefault="00D24BF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2F2D" w14:textId="4E46202A" w:rsidR="004F228E" w:rsidRPr="00BE6429" w:rsidRDefault="004F228E" w:rsidP="004F228E">
    <w:pPr>
      <w:snapToGrid w:val="0"/>
      <w:jc w:val="right"/>
      <w:rPr>
        <w:rFonts w:ascii="Times New Roman" w:hAnsi="Times New Roman"/>
        <w:b/>
        <w:sz w:val="28"/>
        <w:szCs w:val="28"/>
      </w:rPr>
    </w:pPr>
    <w:bookmarkStart w:id="1" w:name="_Hlk136605585"/>
    <w:bookmarkStart w:id="2" w:name="_Hlk136605586"/>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7D69820C" w14:textId="409E0561" w:rsidR="004F228E" w:rsidRPr="00C11400" w:rsidRDefault="004F228E" w:rsidP="004F228E">
    <w:pPr>
      <w:tabs>
        <w:tab w:val="center" w:pos="4536"/>
      </w:tabs>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w:t>
    </w:r>
    <w:r w:rsidR="00163BCA">
      <w:rPr>
        <w:rFonts w:ascii="Times New Roman" w:hAnsi="Times New Roman"/>
        <w:b/>
        <w:bCs/>
        <w:iCs/>
        <w:color w:val="FF0000"/>
        <w:spacing w:val="-2"/>
      </w:rPr>
      <w:t>4</w:t>
    </w:r>
    <w:r w:rsidRPr="001C1AD7">
      <w:rPr>
        <w:rFonts w:ascii="Times New Roman" w:hAnsi="Times New Roman"/>
        <w:b/>
        <w:bCs/>
        <w:iCs/>
        <w:color w:val="FF0000"/>
        <w:spacing w:val="-2"/>
      </w:rPr>
      <w:t>.</w:t>
    </w:r>
    <w:r w:rsidR="00163BCA">
      <w:rPr>
        <w:rFonts w:ascii="Times New Roman" w:hAnsi="Times New Roman"/>
        <w:b/>
        <w:bCs/>
        <w:iCs/>
        <w:color w:val="FF0000"/>
        <w:spacing w:val="-2"/>
      </w:rPr>
      <w:t>1</w:t>
    </w:r>
    <w:r w:rsidRPr="001C1AD7">
      <w:rPr>
        <w:rFonts w:ascii="Times New Roman" w:hAnsi="Times New Roman"/>
        <w:b/>
        <w:bCs/>
        <w:iCs/>
        <w:color w:val="FF0000"/>
        <w:spacing w:val="-2"/>
      </w:rPr>
      <w:t>.202</w:t>
    </w:r>
    <w:bookmarkEnd w:id="1"/>
    <w:bookmarkEnd w:id="2"/>
    <w:r w:rsidR="00136A42">
      <w:rPr>
        <w:rFonts w:ascii="Times New Roman" w:hAnsi="Times New Roman"/>
        <w:b/>
        <w:bCs/>
        <w:iCs/>
        <w:color w:val="FF0000"/>
        <w:spacing w:val="-2"/>
      </w:rPr>
      <w:t>5</w:t>
    </w:r>
  </w:p>
  <w:p w14:paraId="02FF43CB" w14:textId="6A7ECE8F" w:rsidR="00E47A62" w:rsidRPr="004F228E" w:rsidRDefault="00E47A62" w:rsidP="004F22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6AB2" w14:textId="77777777" w:rsidR="00D24BF5" w:rsidRPr="004F228E" w:rsidRDefault="00D24BF5" w:rsidP="004F22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A4F1" w14:textId="77777777" w:rsidR="00D24BF5" w:rsidRPr="004F228E" w:rsidRDefault="00D24BF5" w:rsidP="004F228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3897" w14:textId="77777777" w:rsidR="00D24BF5" w:rsidRPr="004F228E" w:rsidRDefault="00D24BF5" w:rsidP="004F22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7FD"/>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96E3C"/>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C0128"/>
    <w:multiLevelType w:val="hybridMultilevel"/>
    <w:tmpl w:val="8B08297A"/>
    <w:lvl w:ilvl="0" w:tplc="0415000F">
      <w:start w:val="1"/>
      <w:numFmt w:val="decimal"/>
      <w:lvlText w:val="%1."/>
      <w:lvlJc w:val="left"/>
      <w:pPr>
        <w:ind w:left="2496" w:hanging="360"/>
      </w:pPr>
    </w:lvl>
    <w:lvl w:ilvl="1" w:tplc="04150019">
      <w:start w:val="1"/>
      <w:numFmt w:val="lowerLetter"/>
      <w:lvlText w:val="%2."/>
      <w:lvlJc w:val="left"/>
      <w:pPr>
        <w:ind w:left="3216" w:hanging="360"/>
      </w:pPr>
    </w:lvl>
    <w:lvl w:ilvl="2" w:tplc="0415001B">
      <w:start w:val="1"/>
      <w:numFmt w:val="lowerRoman"/>
      <w:lvlText w:val="%3."/>
      <w:lvlJc w:val="right"/>
      <w:pPr>
        <w:ind w:left="3936" w:hanging="180"/>
      </w:pPr>
    </w:lvl>
    <w:lvl w:ilvl="3" w:tplc="0415000F">
      <w:start w:val="1"/>
      <w:numFmt w:val="decimal"/>
      <w:lvlText w:val="%4."/>
      <w:lvlJc w:val="left"/>
      <w:pPr>
        <w:ind w:left="4656" w:hanging="360"/>
      </w:pPr>
    </w:lvl>
    <w:lvl w:ilvl="4" w:tplc="04150019">
      <w:start w:val="1"/>
      <w:numFmt w:val="lowerLetter"/>
      <w:lvlText w:val="%5."/>
      <w:lvlJc w:val="left"/>
      <w:pPr>
        <w:ind w:left="5376" w:hanging="360"/>
      </w:pPr>
    </w:lvl>
    <w:lvl w:ilvl="5" w:tplc="0415001B">
      <w:start w:val="1"/>
      <w:numFmt w:val="lowerRoman"/>
      <w:lvlText w:val="%6."/>
      <w:lvlJc w:val="right"/>
      <w:pPr>
        <w:ind w:left="6096" w:hanging="180"/>
      </w:pPr>
    </w:lvl>
    <w:lvl w:ilvl="6" w:tplc="0415000F">
      <w:start w:val="1"/>
      <w:numFmt w:val="decimal"/>
      <w:lvlText w:val="%7."/>
      <w:lvlJc w:val="left"/>
      <w:pPr>
        <w:ind w:left="6816" w:hanging="360"/>
      </w:pPr>
    </w:lvl>
    <w:lvl w:ilvl="7" w:tplc="04150019">
      <w:start w:val="1"/>
      <w:numFmt w:val="lowerLetter"/>
      <w:lvlText w:val="%8."/>
      <w:lvlJc w:val="left"/>
      <w:pPr>
        <w:ind w:left="7536" w:hanging="360"/>
      </w:pPr>
    </w:lvl>
    <w:lvl w:ilvl="8" w:tplc="0415001B">
      <w:start w:val="1"/>
      <w:numFmt w:val="lowerRoman"/>
      <w:lvlText w:val="%9."/>
      <w:lvlJc w:val="right"/>
      <w:pPr>
        <w:ind w:left="8256" w:hanging="180"/>
      </w:pPr>
    </w:lvl>
  </w:abstractNum>
  <w:abstractNum w:abstractNumId="4" w15:restartNumberingAfterBreak="0">
    <w:nsid w:val="212820C1"/>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43830"/>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F4B1ACB"/>
    <w:multiLevelType w:val="hybridMultilevel"/>
    <w:tmpl w:val="0F989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3CB4171"/>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400A8"/>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AAC05A1"/>
    <w:multiLevelType w:val="hybridMultilevel"/>
    <w:tmpl w:val="99E42BA4"/>
    <w:lvl w:ilvl="0" w:tplc="8A00CCBC">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512F6"/>
    <w:multiLevelType w:val="hybridMultilevel"/>
    <w:tmpl w:val="99E42BA4"/>
    <w:lvl w:ilvl="0" w:tplc="8A00CCBC">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65F7892"/>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E81981"/>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444EC"/>
    <w:multiLevelType w:val="hybridMultilevel"/>
    <w:tmpl w:val="8DB6F1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A07C62"/>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C33002"/>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630469F"/>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A65307A"/>
    <w:multiLevelType w:val="hybridMultilevel"/>
    <w:tmpl w:val="3B9AF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F7850"/>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EC286D"/>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CE36A6"/>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356200"/>
    <w:multiLevelType w:val="hybridMultilevel"/>
    <w:tmpl w:val="318C5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4041336">
    <w:abstractNumId w:val="3"/>
  </w:num>
  <w:num w:numId="2" w16cid:durableId="9332572">
    <w:abstractNumId w:val="10"/>
  </w:num>
  <w:num w:numId="3" w16cid:durableId="118301365">
    <w:abstractNumId w:val="15"/>
  </w:num>
  <w:num w:numId="4" w16cid:durableId="772163287">
    <w:abstractNumId w:val="19"/>
  </w:num>
  <w:num w:numId="5" w16cid:durableId="1725984196">
    <w:abstractNumId w:val="0"/>
  </w:num>
  <w:num w:numId="6" w16cid:durableId="1106345006">
    <w:abstractNumId w:val="7"/>
  </w:num>
  <w:num w:numId="7" w16cid:durableId="460153658">
    <w:abstractNumId w:val="18"/>
  </w:num>
  <w:num w:numId="8" w16cid:durableId="1773011722">
    <w:abstractNumId w:val="13"/>
  </w:num>
  <w:num w:numId="9" w16cid:durableId="852111949">
    <w:abstractNumId w:val="20"/>
  </w:num>
  <w:num w:numId="10" w16cid:durableId="1719932888">
    <w:abstractNumId w:val="5"/>
  </w:num>
  <w:num w:numId="11" w16cid:durableId="1646158130">
    <w:abstractNumId w:val="1"/>
  </w:num>
  <w:num w:numId="12" w16cid:durableId="1937057708">
    <w:abstractNumId w:val="4"/>
  </w:num>
  <w:num w:numId="13" w16cid:durableId="974258635">
    <w:abstractNumId w:val="16"/>
  </w:num>
  <w:num w:numId="14" w16cid:durableId="103813756">
    <w:abstractNumId w:val="17"/>
  </w:num>
  <w:num w:numId="15" w16cid:durableId="1213081870">
    <w:abstractNumId w:val="12"/>
  </w:num>
  <w:num w:numId="16" w16cid:durableId="1238321198">
    <w:abstractNumId w:val="8"/>
  </w:num>
  <w:num w:numId="17" w16cid:durableId="1641769180">
    <w:abstractNumId w:val="21"/>
  </w:num>
  <w:num w:numId="18" w16cid:durableId="2098860104">
    <w:abstractNumId w:val="9"/>
  </w:num>
  <w:num w:numId="19" w16cid:durableId="1460026456">
    <w:abstractNumId w:val="6"/>
  </w:num>
  <w:num w:numId="20" w16cid:durableId="1989552335">
    <w:abstractNumId w:val="14"/>
  </w:num>
  <w:num w:numId="21" w16cid:durableId="521017692">
    <w:abstractNumId w:val="22"/>
  </w:num>
  <w:num w:numId="22" w16cid:durableId="304287471">
    <w:abstractNumId w:val="2"/>
  </w:num>
  <w:num w:numId="23" w16cid:durableId="624628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62"/>
    <w:rsid w:val="00010F85"/>
    <w:rsid w:val="00075FB8"/>
    <w:rsid w:val="000B6B90"/>
    <w:rsid w:val="00136A42"/>
    <w:rsid w:val="00163BCA"/>
    <w:rsid w:val="001671F7"/>
    <w:rsid w:val="00197496"/>
    <w:rsid w:val="002268AE"/>
    <w:rsid w:val="002D234B"/>
    <w:rsid w:val="00343654"/>
    <w:rsid w:val="00343DE4"/>
    <w:rsid w:val="003821D9"/>
    <w:rsid w:val="004349A5"/>
    <w:rsid w:val="0044324B"/>
    <w:rsid w:val="00465352"/>
    <w:rsid w:val="004D3C06"/>
    <w:rsid w:val="004D56F0"/>
    <w:rsid w:val="004F228E"/>
    <w:rsid w:val="00550F52"/>
    <w:rsid w:val="005601BB"/>
    <w:rsid w:val="006A5401"/>
    <w:rsid w:val="006A65A8"/>
    <w:rsid w:val="006F4E30"/>
    <w:rsid w:val="00772D5A"/>
    <w:rsid w:val="007D700C"/>
    <w:rsid w:val="00822D6D"/>
    <w:rsid w:val="009175EF"/>
    <w:rsid w:val="00953D38"/>
    <w:rsid w:val="009970B2"/>
    <w:rsid w:val="009B4CCB"/>
    <w:rsid w:val="00A376F4"/>
    <w:rsid w:val="00B0756D"/>
    <w:rsid w:val="00B76E3D"/>
    <w:rsid w:val="00B93D8C"/>
    <w:rsid w:val="00CA728B"/>
    <w:rsid w:val="00CC06DA"/>
    <w:rsid w:val="00D24BF5"/>
    <w:rsid w:val="00D42942"/>
    <w:rsid w:val="00D70BB1"/>
    <w:rsid w:val="00E22533"/>
    <w:rsid w:val="00E32C32"/>
    <w:rsid w:val="00E47A62"/>
    <w:rsid w:val="00E47B96"/>
    <w:rsid w:val="00EA764D"/>
    <w:rsid w:val="00ED6FCF"/>
    <w:rsid w:val="00FF3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8726"/>
  <w15:chartTrackingRefBased/>
  <w15:docId w15:val="{6F49CF41-E53B-4A65-AFED-B05C7C13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A62"/>
    <w:rPr>
      <w:rFonts w:ascii="Calibri Light" w:eastAsia="Times New Roman" w:hAnsi="Calibri Light" w:cs="Calibri Light"/>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7A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7A62"/>
  </w:style>
  <w:style w:type="paragraph" w:styleId="Stopka">
    <w:name w:val="footer"/>
    <w:basedOn w:val="Normalny"/>
    <w:link w:val="StopkaZnak"/>
    <w:uiPriority w:val="99"/>
    <w:unhideWhenUsed/>
    <w:rsid w:val="00E47A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A62"/>
  </w:style>
  <w:style w:type="paragraph" w:styleId="Akapitzlist">
    <w:name w:val="List Paragraph"/>
    <w:basedOn w:val="Normalny"/>
    <w:uiPriority w:val="34"/>
    <w:qFormat/>
    <w:rsid w:val="00E47A62"/>
    <w:pPr>
      <w:spacing w:after="200" w:line="276" w:lineRule="auto"/>
      <w:ind w:left="720"/>
      <w:contextualSpacing/>
    </w:pPr>
    <w:rPr>
      <w:rFonts w:ascii="Calibri" w:eastAsia="Calibri" w:hAnsi="Calibri" w:cs="Times New Roman"/>
      <w:sz w:val="22"/>
      <w:szCs w:val="22"/>
      <w:lang w:eastAsia="en-US"/>
      <w14:ligatures w14:val="none"/>
    </w:rPr>
  </w:style>
  <w:style w:type="paragraph" w:styleId="Bezodstpw">
    <w:name w:val="No Spacing"/>
    <w:uiPriority w:val="1"/>
    <w:qFormat/>
    <w:rsid w:val="00B76E3D"/>
    <w:pPr>
      <w:spacing w:after="0" w:line="240" w:lineRule="auto"/>
    </w:pPr>
    <w:rPr>
      <w:rFonts w:ascii="Calibri" w:eastAsia="Calibri" w:hAnsi="Calibri" w:cs="Times New Roman"/>
      <w:kern w:val="0"/>
      <w14:ligatures w14:val="none"/>
    </w:rPr>
  </w:style>
  <w:style w:type="character" w:styleId="Hipercze">
    <w:name w:val="Hyperlink"/>
    <w:basedOn w:val="Domylnaczcionkaakapitu"/>
    <w:uiPriority w:val="99"/>
    <w:unhideWhenUsed/>
    <w:rsid w:val="005601BB"/>
    <w:rPr>
      <w:color w:val="0563C1" w:themeColor="hyperlink"/>
      <w:u w:val="single"/>
    </w:rPr>
  </w:style>
  <w:style w:type="character" w:styleId="Nierozpoznanawzmianka">
    <w:name w:val="Unresolved Mention"/>
    <w:basedOn w:val="Domylnaczcionkaakapitu"/>
    <w:uiPriority w:val="99"/>
    <w:semiHidden/>
    <w:unhideWhenUsed/>
    <w:rsid w:val="005601BB"/>
    <w:rPr>
      <w:color w:val="605E5C"/>
      <w:shd w:val="clear" w:color="auto" w:fill="E1DFDD"/>
    </w:rPr>
  </w:style>
  <w:style w:type="paragraph" w:styleId="Tekstprzypisukocowego">
    <w:name w:val="endnote text"/>
    <w:basedOn w:val="Normalny"/>
    <w:link w:val="TekstprzypisukocowegoZnak"/>
    <w:uiPriority w:val="99"/>
    <w:semiHidden/>
    <w:unhideWhenUsed/>
    <w:rsid w:val="00D24B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4BF5"/>
    <w:rPr>
      <w:rFonts w:ascii="Calibri Light" w:eastAsia="Times New Roman" w:hAnsi="Calibri Light" w:cs="Calibri Light"/>
      <w:kern w:val="0"/>
      <w:sz w:val="20"/>
      <w:szCs w:val="20"/>
      <w:lang w:eastAsia="pl-PL"/>
    </w:rPr>
  </w:style>
  <w:style w:type="character" w:styleId="Odwoanieprzypisukocowego">
    <w:name w:val="endnote reference"/>
    <w:basedOn w:val="Domylnaczcionkaakapitu"/>
    <w:uiPriority w:val="99"/>
    <w:semiHidden/>
    <w:unhideWhenUsed/>
    <w:rsid w:val="00D24BF5"/>
    <w:rPr>
      <w:vertAlign w:val="superscript"/>
    </w:rPr>
  </w:style>
  <w:style w:type="paragraph" w:styleId="Tekstprzypisudolnego">
    <w:name w:val="footnote text"/>
    <w:basedOn w:val="Normalny"/>
    <w:link w:val="TekstprzypisudolnegoZnak"/>
    <w:uiPriority w:val="99"/>
    <w:unhideWhenUsed/>
    <w:rsid w:val="00D24B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24BF5"/>
    <w:rPr>
      <w:rFonts w:ascii="Calibri Light" w:eastAsia="Times New Roman" w:hAnsi="Calibri Light" w:cs="Calibri Light"/>
      <w:kern w:val="0"/>
      <w:sz w:val="20"/>
      <w:szCs w:val="20"/>
      <w:lang w:eastAsia="pl-PL"/>
    </w:rPr>
  </w:style>
  <w:style w:type="character" w:styleId="Odwoanieprzypisudolnego">
    <w:name w:val="footnote reference"/>
    <w:basedOn w:val="Domylnaczcionkaakapitu"/>
    <w:uiPriority w:val="99"/>
    <w:semiHidden/>
    <w:unhideWhenUsed/>
    <w:rsid w:val="00D24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linskah@um.chelmz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wekb@um.chelmza.pl" TargetMode="Externa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AF06-BD9B-45CB-BAC5-53CE55E1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4375</Words>
  <Characters>26254</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Makowska</dc:creator>
  <cp:keywords/>
  <dc:description/>
  <cp:lastModifiedBy>Tomasz Szreiber</cp:lastModifiedBy>
  <cp:revision>4</cp:revision>
  <dcterms:created xsi:type="dcterms:W3CDTF">2024-11-06T09:42:00Z</dcterms:created>
  <dcterms:modified xsi:type="dcterms:W3CDTF">2025-01-02T09:07:00Z</dcterms:modified>
</cp:coreProperties>
</file>